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1366" w14:textId="77777777" w:rsidR="006D04E5" w:rsidRDefault="006D04E5" w:rsidP="38DB6F93">
      <w:pPr>
        <w:jc w:val="both"/>
        <w:rPr>
          <w:rFonts w:asciiTheme="majorHAnsi" w:hAnsiTheme="majorHAnsi"/>
          <w:sz w:val="24"/>
          <w:szCs w:val="24"/>
        </w:rPr>
      </w:pPr>
    </w:p>
    <w:p w14:paraId="7E9C28D7" w14:textId="6A9B67A7" w:rsidR="002E7F93" w:rsidRPr="006C4FBF" w:rsidRDefault="002E7F93" w:rsidP="38DB6F93">
      <w:pPr>
        <w:jc w:val="both"/>
        <w:rPr>
          <w:rFonts w:asciiTheme="majorHAnsi" w:hAnsiTheme="majorHAnsi"/>
          <w:b/>
          <w:bCs/>
          <w:sz w:val="24"/>
          <w:szCs w:val="24"/>
        </w:rPr>
      </w:pPr>
      <w:r>
        <w:rPr>
          <w:rFonts w:asciiTheme="majorHAnsi" w:hAnsiTheme="majorHAnsi"/>
          <w:sz w:val="24"/>
          <w:szCs w:val="24"/>
        </w:rPr>
        <w:t xml:space="preserve">Acordo Coletivo de Trabalho </w:t>
      </w:r>
      <w:r w:rsidRPr="00780053">
        <w:rPr>
          <w:rFonts w:asciiTheme="majorHAnsi" w:hAnsiTheme="majorHAnsi"/>
          <w:sz w:val="24"/>
          <w:szCs w:val="24"/>
        </w:rPr>
        <w:t>202</w:t>
      </w:r>
      <w:r w:rsidRPr="00780053">
        <w:rPr>
          <w:rFonts w:asciiTheme="majorHAnsi" w:hAnsiTheme="majorHAnsi"/>
        </w:rPr>
        <w:t>6</w:t>
      </w:r>
      <w:r w:rsidRPr="00780053">
        <w:rPr>
          <w:rFonts w:asciiTheme="majorHAnsi" w:hAnsiTheme="majorHAnsi"/>
          <w:sz w:val="24"/>
          <w:szCs w:val="24"/>
        </w:rPr>
        <w:t>/202</w:t>
      </w:r>
      <w:r w:rsidRPr="00780053">
        <w:rPr>
          <w:rFonts w:asciiTheme="majorHAnsi" w:hAnsiTheme="majorHAnsi"/>
        </w:rPr>
        <w:t>7</w:t>
      </w:r>
      <w:r w:rsidRPr="00780053">
        <w:rPr>
          <w:rFonts w:asciiTheme="majorHAnsi" w:hAnsiTheme="majorHAnsi"/>
          <w:sz w:val="24"/>
          <w:szCs w:val="24"/>
        </w:rPr>
        <w:t>,</w:t>
      </w:r>
      <w:r>
        <w:rPr>
          <w:rFonts w:asciiTheme="majorHAnsi" w:hAnsiTheme="majorHAnsi"/>
          <w:sz w:val="24"/>
          <w:szCs w:val="24"/>
        </w:rPr>
        <w:t xml:space="preserve"> de âmbito nacional, que celebram, de um lado, como empregadora, a </w:t>
      </w:r>
      <w:r>
        <w:rPr>
          <w:rFonts w:asciiTheme="majorHAnsi" w:hAnsiTheme="majorHAnsi"/>
          <w:b/>
          <w:bCs/>
          <w:sz w:val="24"/>
          <w:szCs w:val="24"/>
        </w:rPr>
        <w:t xml:space="preserve">CAIXA ECONÔMICA FEDERAL – CAIXA </w:t>
      </w:r>
      <w:r>
        <w:rPr>
          <w:rFonts w:asciiTheme="majorHAnsi" w:hAnsiTheme="majorHAnsi"/>
          <w:sz w:val="24"/>
          <w:szCs w:val="24"/>
        </w:rPr>
        <w:t xml:space="preserve">e, de outro, como representante dos empregados, a </w:t>
      </w:r>
      <w:r>
        <w:rPr>
          <w:rFonts w:asciiTheme="majorHAnsi" w:hAnsiTheme="majorHAnsi"/>
          <w:b/>
          <w:bCs/>
          <w:sz w:val="24"/>
          <w:szCs w:val="24"/>
        </w:rPr>
        <w:t>CONFEDERAÇÃO NACIONAL DOS TRABALHADORES NAS EMPRESAS DE CRÉDITO – CONTEC</w:t>
      </w:r>
      <w:r w:rsidR="002D7F54">
        <w:rPr>
          <w:rFonts w:asciiTheme="majorHAnsi" w:hAnsiTheme="majorHAnsi"/>
          <w:b/>
          <w:bCs/>
          <w:sz w:val="24"/>
          <w:szCs w:val="24"/>
        </w:rPr>
        <w:t>.</w:t>
      </w:r>
    </w:p>
    <w:p w14:paraId="47D7C58D" w14:textId="77777777" w:rsidR="002E7F93" w:rsidRDefault="002E7F93" w:rsidP="000B324F">
      <w:pPr>
        <w:rPr>
          <w:rFonts w:asciiTheme="majorHAnsi" w:hAnsiTheme="majorHAnsi"/>
          <w:b/>
          <w:bCs/>
          <w:sz w:val="24"/>
          <w:szCs w:val="24"/>
        </w:rPr>
      </w:pPr>
    </w:p>
    <w:p w14:paraId="7BF1D8BF" w14:textId="77777777" w:rsidR="002D7F54" w:rsidRDefault="002D7F54" w:rsidP="000B324F">
      <w:pPr>
        <w:rPr>
          <w:rFonts w:asciiTheme="majorHAnsi" w:hAnsiTheme="majorHAnsi"/>
          <w:b/>
          <w:bCs/>
          <w:sz w:val="24"/>
          <w:szCs w:val="24"/>
        </w:rPr>
      </w:pPr>
    </w:p>
    <w:p w14:paraId="66E46A86" w14:textId="77777777" w:rsidR="002D7F54" w:rsidRDefault="002D7F54" w:rsidP="000B324F">
      <w:pPr>
        <w:rPr>
          <w:rFonts w:asciiTheme="majorHAnsi" w:hAnsiTheme="majorHAnsi"/>
          <w:b/>
          <w:bCs/>
          <w:sz w:val="24"/>
          <w:szCs w:val="24"/>
        </w:rPr>
      </w:pPr>
    </w:p>
    <w:p w14:paraId="08150709" w14:textId="77777777" w:rsidR="002D7F54" w:rsidRPr="006C4FBF" w:rsidRDefault="002D7F54" w:rsidP="000B324F">
      <w:pPr>
        <w:rPr>
          <w:rFonts w:asciiTheme="majorHAnsi" w:hAnsiTheme="majorHAnsi"/>
          <w:b/>
          <w:bCs/>
          <w:sz w:val="24"/>
          <w:szCs w:val="24"/>
        </w:rPr>
      </w:pPr>
    </w:p>
    <w:p w14:paraId="3BC29F65" w14:textId="77777777" w:rsidR="002E7F93" w:rsidRPr="006C4FBF" w:rsidRDefault="002E7F93" w:rsidP="002E7F93">
      <w:pPr>
        <w:jc w:val="center"/>
        <w:rPr>
          <w:rFonts w:asciiTheme="majorHAnsi" w:hAnsiTheme="majorHAnsi"/>
          <w:b/>
          <w:bCs/>
          <w:sz w:val="24"/>
          <w:szCs w:val="24"/>
        </w:rPr>
      </w:pPr>
      <w:r>
        <w:rPr>
          <w:rFonts w:asciiTheme="majorHAnsi" w:hAnsiTheme="majorHAnsi"/>
          <w:b/>
          <w:bCs/>
          <w:sz w:val="24"/>
          <w:szCs w:val="24"/>
        </w:rPr>
        <w:t>CAIXA ECONÔMICA FEDERAL</w:t>
      </w:r>
    </w:p>
    <w:p w14:paraId="3469B21F" w14:textId="77777777" w:rsidR="002E7F93" w:rsidRDefault="002E7F93" w:rsidP="002E7F93">
      <w:pPr>
        <w:rPr>
          <w:rFonts w:asciiTheme="majorHAnsi" w:hAnsiTheme="majorHAnsi"/>
          <w:b/>
          <w:bCs/>
          <w:sz w:val="24"/>
          <w:szCs w:val="24"/>
        </w:rPr>
      </w:pPr>
    </w:p>
    <w:p w14:paraId="29BB8A43" w14:textId="77777777" w:rsidR="002D7F54" w:rsidRDefault="002D7F54" w:rsidP="002E7F93">
      <w:pPr>
        <w:rPr>
          <w:rFonts w:asciiTheme="majorHAnsi" w:hAnsiTheme="majorHAnsi"/>
          <w:b/>
          <w:bCs/>
          <w:sz w:val="24"/>
          <w:szCs w:val="24"/>
        </w:rPr>
      </w:pPr>
    </w:p>
    <w:p w14:paraId="63D7965B" w14:textId="77777777" w:rsidR="002D7F54" w:rsidRDefault="002D7F54" w:rsidP="002E7F93">
      <w:pPr>
        <w:rPr>
          <w:rFonts w:asciiTheme="majorHAnsi" w:hAnsiTheme="majorHAnsi"/>
          <w:b/>
          <w:bCs/>
          <w:sz w:val="24"/>
          <w:szCs w:val="24"/>
        </w:rPr>
      </w:pPr>
    </w:p>
    <w:p w14:paraId="1AB3E357" w14:textId="77777777" w:rsidR="002D7F54" w:rsidRPr="006C4FBF" w:rsidRDefault="002D7F54" w:rsidP="002E7F93">
      <w:pPr>
        <w:rPr>
          <w:rFonts w:asciiTheme="majorHAnsi" w:hAnsiTheme="majorHAnsi"/>
          <w:b/>
          <w:bCs/>
          <w:sz w:val="24"/>
          <w:szCs w:val="24"/>
        </w:rPr>
      </w:pPr>
    </w:p>
    <w:p w14:paraId="55E30D3A" w14:textId="77777777" w:rsidR="002E7F93" w:rsidRDefault="002E7F93" w:rsidP="002E7F93">
      <w:pPr>
        <w:jc w:val="center"/>
        <w:rPr>
          <w:rFonts w:asciiTheme="majorHAnsi" w:hAnsiTheme="majorHAnsi"/>
          <w:b/>
          <w:bCs/>
          <w:sz w:val="24"/>
          <w:szCs w:val="24"/>
        </w:rPr>
      </w:pPr>
      <w:r>
        <w:rPr>
          <w:rFonts w:asciiTheme="majorHAnsi" w:hAnsiTheme="majorHAnsi"/>
          <w:b/>
          <w:bCs/>
          <w:sz w:val="24"/>
          <w:szCs w:val="24"/>
        </w:rPr>
        <w:t>CONFEDERAÇÃO NACIONAL DOS TRABALHADORES NAS EMPRESAS DE CRÉDITO – CONTEC</w:t>
      </w:r>
    </w:p>
    <w:p w14:paraId="19424BCD" w14:textId="77777777" w:rsidR="002D7F54" w:rsidRDefault="002D7F54" w:rsidP="002E7F93">
      <w:pPr>
        <w:jc w:val="center"/>
        <w:rPr>
          <w:rFonts w:asciiTheme="majorHAnsi" w:hAnsiTheme="majorHAnsi"/>
          <w:b/>
          <w:bCs/>
          <w:sz w:val="24"/>
          <w:szCs w:val="24"/>
        </w:rPr>
      </w:pPr>
    </w:p>
    <w:p w14:paraId="02254086" w14:textId="77777777" w:rsidR="002D7F54" w:rsidRDefault="002D7F54" w:rsidP="002E7F93">
      <w:pPr>
        <w:jc w:val="center"/>
        <w:rPr>
          <w:rFonts w:asciiTheme="majorHAnsi" w:hAnsiTheme="majorHAnsi"/>
          <w:b/>
          <w:bCs/>
          <w:sz w:val="24"/>
          <w:szCs w:val="24"/>
        </w:rPr>
      </w:pPr>
    </w:p>
    <w:p w14:paraId="6A2905D5" w14:textId="77777777" w:rsidR="002D7F54" w:rsidRDefault="002D7F54" w:rsidP="002E7F93">
      <w:pPr>
        <w:jc w:val="center"/>
        <w:rPr>
          <w:rFonts w:asciiTheme="majorHAnsi" w:hAnsiTheme="majorHAnsi"/>
          <w:b/>
          <w:bCs/>
          <w:sz w:val="24"/>
          <w:szCs w:val="24"/>
        </w:rPr>
      </w:pPr>
    </w:p>
    <w:p w14:paraId="42D19C37" w14:textId="77777777" w:rsidR="002D7F54" w:rsidRDefault="002D7F54" w:rsidP="002E7F93">
      <w:pPr>
        <w:jc w:val="center"/>
        <w:rPr>
          <w:rFonts w:asciiTheme="majorHAnsi" w:hAnsiTheme="majorHAnsi"/>
          <w:b/>
          <w:bCs/>
          <w:sz w:val="24"/>
          <w:szCs w:val="24"/>
        </w:rPr>
      </w:pPr>
    </w:p>
    <w:p w14:paraId="7E62C0AB" w14:textId="77777777" w:rsidR="002D7F54" w:rsidRDefault="002D7F54" w:rsidP="002E7F93">
      <w:pPr>
        <w:jc w:val="center"/>
        <w:rPr>
          <w:rFonts w:asciiTheme="majorHAnsi" w:hAnsiTheme="majorHAnsi"/>
          <w:b/>
          <w:bCs/>
          <w:sz w:val="24"/>
          <w:szCs w:val="24"/>
        </w:rPr>
      </w:pPr>
    </w:p>
    <w:p w14:paraId="2D866665" w14:textId="77777777" w:rsidR="002D7F54" w:rsidRDefault="002D7F54" w:rsidP="002E7F93">
      <w:pPr>
        <w:jc w:val="center"/>
        <w:rPr>
          <w:rFonts w:asciiTheme="majorHAnsi" w:hAnsiTheme="majorHAnsi"/>
          <w:b/>
          <w:bCs/>
          <w:sz w:val="24"/>
          <w:szCs w:val="24"/>
        </w:rPr>
      </w:pPr>
    </w:p>
    <w:p w14:paraId="1812F75A" w14:textId="77777777" w:rsidR="002D7F54" w:rsidRDefault="002D7F54" w:rsidP="002E7F93">
      <w:pPr>
        <w:jc w:val="center"/>
        <w:rPr>
          <w:rFonts w:asciiTheme="majorHAnsi" w:hAnsiTheme="majorHAnsi"/>
          <w:b/>
          <w:bCs/>
          <w:sz w:val="24"/>
          <w:szCs w:val="24"/>
        </w:rPr>
      </w:pPr>
    </w:p>
    <w:p w14:paraId="2AA7F630" w14:textId="77777777" w:rsidR="002D7F54" w:rsidRDefault="002D7F54" w:rsidP="002E7F93">
      <w:pPr>
        <w:jc w:val="center"/>
        <w:rPr>
          <w:rFonts w:asciiTheme="majorHAnsi" w:hAnsiTheme="majorHAnsi"/>
          <w:b/>
          <w:bCs/>
          <w:sz w:val="24"/>
          <w:szCs w:val="24"/>
        </w:rPr>
      </w:pPr>
    </w:p>
    <w:p w14:paraId="089C55A6" w14:textId="77777777" w:rsidR="002D7F54" w:rsidRDefault="002D7F54" w:rsidP="002E7F93">
      <w:pPr>
        <w:jc w:val="center"/>
        <w:rPr>
          <w:rFonts w:asciiTheme="majorHAnsi" w:hAnsiTheme="majorHAnsi"/>
          <w:b/>
          <w:bCs/>
          <w:sz w:val="24"/>
          <w:szCs w:val="24"/>
        </w:rPr>
      </w:pPr>
    </w:p>
    <w:p w14:paraId="708E7C58" w14:textId="77777777" w:rsidR="002D7F54" w:rsidRDefault="002D7F54" w:rsidP="002E7F93">
      <w:pPr>
        <w:jc w:val="center"/>
        <w:rPr>
          <w:rFonts w:asciiTheme="majorHAnsi" w:hAnsiTheme="majorHAnsi"/>
          <w:b/>
          <w:bCs/>
          <w:sz w:val="24"/>
          <w:szCs w:val="24"/>
        </w:rPr>
      </w:pPr>
    </w:p>
    <w:p w14:paraId="25454145" w14:textId="77777777" w:rsidR="002D7F54" w:rsidRDefault="002D7F54" w:rsidP="002E7F93">
      <w:pPr>
        <w:jc w:val="center"/>
        <w:rPr>
          <w:rFonts w:asciiTheme="majorHAnsi" w:hAnsiTheme="majorHAnsi"/>
          <w:b/>
          <w:bCs/>
          <w:sz w:val="24"/>
          <w:szCs w:val="24"/>
        </w:rPr>
      </w:pPr>
    </w:p>
    <w:p w14:paraId="6CE5ACEF" w14:textId="77777777" w:rsidR="002D7F54" w:rsidRDefault="002D7F54" w:rsidP="002E7F93">
      <w:pPr>
        <w:jc w:val="center"/>
        <w:rPr>
          <w:rFonts w:asciiTheme="majorHAnsi" w:hAnsiTheme="majorHAnsi"/>
          <w:b/>
          <w:bCs/>
          <w:sz w:val="24"/>
          <w:szCs w:val="24"/>
        </w:rPr>
      </w:pPr>
    </w:p>
    <w:p w14:paraId="6B612AC3" w14:textId="1EA6B170" w:rsidR="002D7F54" w:rsidRPr="002D7F54" w:rsidRDefault="002D7F54" w:rsidP="002D7F54">
      <w:pPr>
        <w:jc w:val="center"/>
        <w:rPr>
          <w:rFonts w:asciiTheme="majorHAnsi" w:hAnsiTheme="majorHAnsi"/>
          <w:b/>
          <w:bCs/>
          <w:sz w:val="24"/>
          <w:szCs w:val="24"/>
        </w:rPr>
      </w:pPr>
      <w:r>
        <w:rPr>
          <w:rFonts w:asciiTheme="majorHAnsi" w:hAnsiTheme="majorHAnsi"/>
          <w:b/>
          <w:bCs/>
          <w:sz w:val="24"/>
          <w:szCs w:val="24"/>
        </w:rPr>
        <w:lastRenderedPageBreak/>
        <w:t>SUMÁRIO</w:t>
      </w:r>
    </w:p>
    <w:p w14:paraId="05F517E0" w14:textId="77777777" w:rsidR="00AF7ACD" w:rsidRDefault="002D7F54">
      <w:pPr>
        <w:pStyle w:val="Cabealhodondice"/>
        <w:rPr>
          <w:b w:val="0"/>
          <w:bCs/>
          <w:szCs w:val="24"/>
        </w:rPr>
      </w:pPr>
      <w:r w:rsidRPr="002D7F54">
        <w:rPr>
          <w:b w:val="0"/>
          <w:bCs/>
          <w:szCs w:val="24"/>
        </w:rPr>
        <w:t xml:space="preserve"> </w:t>
      </w:r>
    </w:p>
    <w:sdt>
      <w:sdtPr>
        <w:id w:val="130915206"/>
        <w:docPartObj>
          <w:docPartGallery w:val="Table of Contents"/>
          <w:docPartUnique/>
        </w:docPartObj>
      </w:sdtPr>
      <w:sdtEndPr>
        <w:rPr>
          <w:b/>
          <w:bCs/>
        </w:rPr>
      </w:sdtEndPr>
      <w:sdtContent>
        <w:p w14:paraId="2F5D6E61" w14:textId="272307F5" w:rsidR="00B521C1" w:rsidRDefault="00B521C1" w:rsidP="00AF7ACD">
          <w:r>
            <w:t>Sumário</w:t>
          </w:r>
        </w:p>
        <w:p w14:paraId="377794E0" w14:textId="77777777" w:rsidR="00AF7ACD" w:rsidRDefault="00B521C1">
          <w:pPr>
            <w:pStyle w:val="ndice1"/>
            <w:tabs>
              <w:tab w:val="right" w:leader="dot" w:pos="9345"/>
            </w:tabs>
            <w:rPr>
              <w:noProof/>
              <w:lang w:eastAsia="pt-BR"/>
            </w:rPr>
          </w:pPr>
          <w:r>
            <w:fldChar w:fldCharType="begin"/>
          </w:r>
          <w:r>
            <w:instrText xml:space="preserve"> TOC \o "1-3" \h \z \u </w:instrText>
          </w:r>
          <w:r>
            <w:fldChar w:fldCharType="separate"/>
          </w:r>
          <w:hyperlink w:anchor="_Toc233027473" w:history="1">
            <w:r w:rsidR="00AF7ACD" w:rsidRPr="007A7DF4">
              <w:rPr>
                <w:rStyle w:val="Hiperligao"/>
                <w:rFonts w:asciiTheme="majorHAnsi" w:hAnsiTheme="majorHAnsi"/>
                <w:b/>
                <w:bCs/>
                <w:noProof/>
              </w:rPr>
              <w:t>CLÁUSULAS ECONÔMICAS</w:t>
            </w:r>
            <w:r w:rsidR="00AF7ACD">
              <w:rPr>
                <w:noProof/>
                <w:webHidden/>
              </w:rPr>
              <w:tab/>
            </w:r>
            <w:r w:rsidR="00AF7ACD">
              <w:rPr>
                <w:noProof/>
                <w:webHidden/>
              </w:rPr>
              <w:fldChar w:fldCharType="begin"/>
            </w:r>
            <w:r w:rsidR="00AF7ACD">
              <w:rPr>
                <w:noProof/>
                <w:webHidden/>
              </w:rPr>
              <w:instrText xml:space="preserve"> PAGEREF _Toc233027473 \h </w:instrText>
            </w:r>
            <w:r w:rsidR="00AF7ACD">
              <w:rPr>
                <w:noProof/>
                <w:webHidden/>
              </w:rPr>
            </w:r>
            <w:r w:rsidR="00AF7ACD">
              <w:rPr>
                <w:noProof/>
                <w:webHidden/>
              </w:rPr>
              <w:fldChar w:fldCharType="separate"/>
            </w:r>
            <w:r w:rsidR="00AF7ACD">
              <w:rPr>
                <w:noProof/>
                <w:webHidden/>
              </w:rPr>
              <w:t>9</w:t>
            </w:r>
            <w:r w:rsidR="00AF7ACD">
              <w:rPr>
                <w:noProof/>
                <w:webHidden/>
              </w:rPr>
              <w:fldChar w:fldCharType="end"/>
            </w:r>
          </w:hyperlink>
        </w:p>
        <w:p w14:paraId="01972268" w14:textId="77777777" w:rsidR="00AF7ACD" w:rsidRDefault="00AF7ACD">
          <w:pPr>
            <w:pStyle w:val="ndice2"/>
            <w:tabs>
              <w:tab w:val="right" w:leader="dot" w:pos="9345"/>
            </w:tabs>
            <w:rPr>
              <w:noProof/>
              <w:kern w:val="0"/>
              <w14:ligatures w14:val="none"/>
            </w:rPr>
          </w:pPr>
          <w:hyperlink w:anchor="_Toc233027474" w:history="1">
            <w:r w:rsidRPr="007A7DF4">
              <w:rPr>
                <w:rStyle w:val="Hiperligao"/>
                <w:noProof/>
              </w:rPr>
              <w:t>CLÁUSULA – RENOVAÇÃO DO ACT 2026 - 2027</w:t>
            </w:r>
            <w:r>
              <w:rPr>
                <w:noProof/>
                <w:webHidden/>
              </w:rPr>
              <w:tab/>
            </w:r>
            <w:r>
              <w:rPr>
                <w:noProof/>
                <w:webHidden/>
              </w:rPr>
              <w:fldChar w:fldCharType="begin"/>
            </w:r>
            <w:r>
              <w:rPr>
                <w:noProof/>
                <w:webHidden/>
              </w:rPr>
              <w:instrText xml:space="preserve"> PAGEREF _Toc233027474 \h </w:instrText>
            </w:r>
            <w:r>
              <w:rPr>
                <w:noProof/>
                <w:webHidden/>
              </w:rPr>
            </w:r>
            <w:r>
              <w:rPr>
                <w:noProof/>
                <w:webHidden/>
              </w:rPr>
              <w:fldChar w:fldCharType="separate"/>
            </w:r>
            <w:r>
              <w:rPr>
                <w:noProof/>
                <w:webHidden/>
              </w:rPr>
              <w:t>9</w:t>
            </w:r>
            <w:r>
              <w:rPr>
                <w:noProof/>
                <w:webHidden/>
              </w:rPr>
              <w:fldChar w:fldCharType="end"/>
            </w:r>
          </w:hyperlink>
        </w:p>
        <w:p w14:paraId="1E0F98C5" w14:textId="77777777" w:rsidR="00AF7ACD" w:rsidRDefault="00AF7ACD">
          <w:pPr>
            <w:pStyle w:val="ndice2"/>
            <w:tabs>
              <w:tab w:val="right" w:leader="dot" w:pos="9345"/>
            </w:tabs>
            <w:rPr>
              <w:noProof/>
              <w:kern w:val="0"/>
              <w14:ligatures w14:val="none"/>
            </w:rPr>
          </w:pPr>
          <w:hyperlink w:anchor="_Toc233027475" w:history="1">
            <w:r w:rsidRPr="007A7DF4">
              <w:rPr>
                <w:rStyle w:val="Hiperligao"/>
                <w:noProof/>
              </w:rPr>
              <w:t>CLÁUSULA 1 – REAJUSTE SALARIAL EM 2026</w:t>
            </w:r>
            <w:r>
              <w:rPr>
                <w:noProof/>
                <w:webHidden/>
              </w:rPr>
              <w:tab/>
            </w:r>
            <w:r>
              <w:rPr>
                <w:noProof/>
                <w:webHidden/>
              </w:rPr>
              <w:fldChar w:fldCharType="begin"/>
            </w:r>
            <w:r>
              <w:rPr>
                <w:noProof/>
                <w:webHidden/>
              </w:rPr>
              <w:instrText xml:space="preserve"> PAGEREF _Toc233027475 \h </w:instrText>
            </w:r>
            <w:r>
              <w:rPr>
                <w:noProof/>
                <w:webHidden/>
              </w:rPr>
            </w:r>
            <w:r>
              <w:rPr>
                <w:noProof/>
                <w:webHidden/>
              </w:rPr>
              <w:fldChar w:fldCharType="separate"/>
            </w:r>
            <w:r>
              <w:rPr>
                <w:noProof/>
                <w:webHidden/>
              </w:rPr>
              <w:t>9</w:t>
            </w:r>
            <w:r>
              <w:rPr>
                <w:noProof/>
                <w:webHidden/>
              </w:rPr>
              <w:fldChar w:fldCharType="end"/>
            </w:r>
          </w:hyperlink>
        </w:p>
        <w:p w14:paraId="57647EC1" w14:textId="77777777" w:rsidR="00AF7ACD" w:rsidRDefault="00AF7ACD">
          <w:pPr>
            <w:pStyle w:val="ndice2"/>
            <w:tabs>
              <w:tab w:val="right" w:leader="dot" w:pos="9345"/>
            </w:tabs>
            <w:rPr>
              <w:noProof/>
              <w:kern w:val="0"/>
              <w14:ligatures w14:val="none"/>
            </w:rPr>
          </w:pPr>
          <w:hyperlink w:anchor="_Toc233027476" w:history="1">
            <w:r w:rsidRPr="007A7DF4">
              <w:rPr>
                <w:rStyle w:val="Hiperligao"/>
                <w:noProof/>
              </w:rPr>
              <w:t>CLÁUSULA 2 - REAJUSTE DOS BENEFÍCIOS EM 2026</w:t>
            </w:r>
            <w:r>
              <w:rPr>
                <w:noProof/>
                <w:webHidden/>
              </w:rPr>
              <w:tab/>
            </w:r>
            <w:r>
              <w:rPr>
                <w:noProof/>
                <w:webHidden/>
              </w:rPr>
              <w:fldChar w:fldCharType="begin"/>
            </w:r>
            <w:r>
              <w:rPr>
                <w:noProof/>
                <w:webHidden/>
              </w:rPr>
              <w:instrText xml:space="preserve"> PAGEREF _Toc233027476 \h </w:instrText>
            </w:r>
            <w:r>
              <w:rPr>
                <w:noProof/>
                <w:webHidden/>
              </w:rPr>
            </w:r>
            <w:r>
              <w:rPr>
                <w:noProof/>
                <w:webHidden/>
              </w:rPr>
              <w:fldChar w:fldCharType="separate"/>
            </w:r>
            <w:r>
              <w:rPr>
                <w:noProof/>
                <w:webHidden/>
              </w:rPr>
              <w:t>9</w:t>
            </w:r>
            <w:r>
              <w:rPr>
                <w:noProof/>
                <w:webHidden/>
              </w:rPr>
              <w:fldChar w:fldCharType="end"/>
            </w:r>
          </w:hyperlink>
        </w:p>
        <w:p w14:paraId="455F9881" w14:textId="77777777" w:rsidR="00AF7ACD" w:rsidRDefault="00AF7ACD">
          <w:pPr>
            <w:pStyle w:val="ndice2"/>
            <w:tabs>
              <w:tab w:val="right" w:leader="dot" w:pos="9345"/>
            </w:tabs>
            <w:rPr>
              <w:noProof/>
              <w:kern w:val="0"/>
              <w14:ligatures w14:val="none"/>
            </w:rPr>
          </w:pPr>
          <w:hyperlink w:anchor="_Toc233027477" w:history="1">
            <w:r w:rsidRPr="007A7DF4">
              <w:rPr>
                <w:rStyle w:val="Hiperligao"/>
                <w:noProof/>
              </w:rPr>
              <w:t>CLÁUSULA 3 – REFERÊNCIA DE INGRESSO</w:t>
            </w:r>
            <w:r>
              <w:rPr>
                <w:noProof/>
                <w:webHidden/>
              </w:rPr>
              <w:tab/>
            </w:r>
            <w:r>
              <w:rPr>
                <w:noProof/>
                <w:webHidden/>
              </w:rPr>
              <w:fldChar w:fldCharType="begin"/>
            </w:r>
            <w:r>
              <w:rPr>
                <w:noProof/>
                <w:webHidden/>
              </w:rPr>
              <w:instrText xml:space="preserve"> PAGEREF _Toc233027477 \h </w:instrText>
            </w:r>
            <w:r>
              <w:rPr>
                <w:noProof/>
                <w:webHidden/>
              </w:rPr>
            </w:r>
            <w:r>
              <w:rPr>
                <w:noProof/>
                <w:webHidden/>
              </w:rPr>
              <w:fldChar w:fldCharType="separate"/>
            </w:r>
            <w:r>
              <w:rPr>
                <w:noProof/>
                <w:webHidden/>
              </w:rPr>
              <w:t>9</w:t>
            </w:r>
            <w:r>
              <w:rPr>
                <w:noProof/>
                <w:webHidden/>
              </w:rPr>
              <w:fldChar w:fldCharType="end"/>
            </w:r>
          </w:hyperlink>
        </w:p>
        <w:p w14:paraId="7F6A5BAF" w14:textId="77777777" w:rsidR="00AF7ACD" w:rsidRDefault="00AF7ACD">
          <w:pPr>
            <w:pStyle w:val="ndice2"/>
            <w:tabs>
              <w:tab w:val="right" w:leader="dot" w:pos="9345"/>
            </w:tabs>
            <w:rPr>
              <w:noProof/>
              <w:kern w:val="0"/>
              <w14:ligatures w14:val="none"/>
            </w:rPr>
          </w:pPr>
          <w:hyperlink w:anchor="_Toc233027478" w:history="1">
            <w:r w:rsidRPr="007A7DF4">
              <w:rPr>
                <w:rStyle w:val="Hiperligao"/>
                <w:noProof/>
              </w:rPr>
              <w:t>CLÁUSULA 4 – ADIANTAMENTO DE 13º SALÁRIO</w:t>
            </w:r>
            <w:r>
              <w:rPr>
                <w:noProof/>
                <w:webHidden/>
              </w:rPr>
              <w:tab/>
            </w:r>
            <w:r>
              <w:rPr>
                <w:noProof/>
                <w:webHidden/>
              </w:rPr>
              <w:fldChar w:fldCharType="begin"/>
            </w:r>
            <w:r>
              <w:rPr>
                <w:noProof/>
                <w:webHidden/>
              </w:rPr>
              <w:instrText xml:space="preserve"> PAGEREF _Toc233027478 \h </w:instrText>
            </w:r>
            <w:r>
              <w:rPr>
                <w:noProof/>
                <w:webHidden/>
              </w:rPr>
            </w:r>
            <w:r>
              <w:rPr>
                <w:noProof/>
                <w:webHidden/>
              </w:rPr>
              <w:fldChar w:fldCharType="separate"/>
            </w:r>
            <w:r>
              <w:rPr>
                <w:noProof/>
                <w:webHidden/>
              </w:rPr>
              <w:t>9</w:t>
            </w:r>
            <w:r>
              <w:rPr>
                <w:noProof/>
                <w:webHidden/>
              </w:rPr>
              <w:fldChar w:fldCharType="end"/>
            </w:r>
          </w:hyperlink>
        </w:p>
        <w:p w14:paraId="2E4C4C13" w14:textId="77777777" w:rsidR="00AF7ACD" w:rsidRDefault="00AF7ACD">
          <w:pPr>
            <w:pStyle w:val="ndice2"/>
            <w:tabs>
              <w:tab w:val="right" w:leader="dot" w:pos="9345"/>
            </w:tabs>
            <w:rPr>
              <w:noProof/>
              <w:kern w:val="0"/>
              <w14:ligatures w14:val="none"/>
            </w:rPr>
          </w:pPr>
          <w:hyperlink w:anchor="_Toc233027479" w:history="1">
            <w:r w:rsidRPr="007A7DF4">
              <w:rPr>
                <w:rStyle w:val="Hiperligao"/>
                <w:noProof/>
              </w:rPr>
              <w:t>CLÁUSULA 5 – REGISTRO DE JORNADA</w:t>
            </w:r>
            <w:r>
              <w:rPr>
                <w:noProof/>
                <w:webHidden/>
              </w:rPr>
              <w:tab/>
            </w:r>
            <w:r>
              <w:rPr>
                <w:noProof/>
                <w:webHidden/>
              </w:rPr>
              <w:fldChar w:fldCharType="begin"/>
            </w:r>
            <w:r>
              <w:rPr>
                <w:noProof/>
                <w:webHidden/>
              </w:rPr>
              <w:instrText xml:space="preserve"> PAGEREF _Toc233027479 \h </w:instrText>
            </w:r>
            <w:r>
              <w:rPr>
                <w:noProof/>
                <w:webHidden/>
              </w:rPr>
            </w:r>
            <w:r>
              <w:rPr>
                <w:noProof/>
                <w:webHidden/>
              </w:rPr>
              <w:fldChar w:fldCharType="separate"/>
            </w:r>
            <w:r>
              <w:rPr>
                <w:noProof/>
                <w:webHidden/>
              </w:rPr>
              <w:t>10</w:t>
            </w:r>
            <w:r>
              <w:rPr>
                <w:noProof/>
                <w:webHidden/>
              </w:rPr>
              <w:fldChar w:fldCharType="end"/>
            </w:r>
          </w:hyperlink>
        </w:p>
        <w:p w14:paraId="400F465A" w14:textId="77777777" w:rsidR="00AF7ACD" w:rsidRDefault="00AF7ACD">
          <w:pPr>
            <w:pStyle w:val="ndice2"/>
            <w:tabs>
              <w:tab w:val="right" w:leader="dot" w:pos="9345"/>
            </w:tabs>
            <w:rPr>
              <w:noProof/>
              <w:kern w:val="0"/>
              <w14:ligatures w14:val="none"/>
            </w:rPr>
          </w:pPr>
          <w:hyperlink w:anchor="_Toc233027480" w:history="1">
            <w:r w:rsidRPr="007A7DF4">
              <w:rPr>
                <w:rStyle w:val="Hiperligao"/>
                <w:noProof/>
              </w:rPr>
              <w:t>CLÁUSULA 6 – HORAS EXTRAORDINÁRIAS</w:t>
            </w:r>
            <w:r>
              <w:rPr>
                <w:noProof/>
                <w:webHidden/>
              </w:rPr>
              <w:tab/>
            </w:r>
            <w:r>
              <w:rPr>
                <w:noProof/>
                <w:webHidden/>
              </w:rPr>
              <w:fldChar w:fldCharType="begin"/>
            </w:r>
            <w:r>
              <w:rPr>
                <w:noProof/>
                <w:webHidden/>
              </w:rPr>
              <w:instrText xml:space="preserve"> PAGEREF _Toc233027480 \h </w:instrText>
            </w:r>
            <w:r>
              <w:rPr>
                <w:noProof/>
                <w:webHidden/>
              </w:rPr>
            </w:r>
            <w:r>
              <w:rPr>
                <w:noProof/>
                <w:webHidden/>
              </w:rPr>
              <w:fldChar w:fldCharType="separate"/>
            </w:r>
            <w:r>
              <w:rPr>
                <w:noProof/>
                <w:webHidden/>
              </w:rPr>
              <w:t>10</w:t>
            </w:r>
            <w:r>
              <w:rPr>
                <w:noProof/>
                <w:webHidden/>
              </w:rPr>
              <w:fldChar w:fldCharType="end"/>
            </w:r>
          </w:hyperlink>
        </w:p>
        <w:p w14:paraId="250AAF2F" w14:textId="77777777" w:rsidR="00AF7ACD" w:rsidRDefault="00AF7ACD">
          <w:pPr>
            <w:pStyle w:val="ndice2"/>
            <w:tabs>
              <w:tab w:val="right" w:leader="dot" w:pos="9345"/>
            </w:tabs>
            <w:rPr>
              <w:noProof/>
              <w:kern w:val="0"/>
              <w14:ligatures w14:val="none"/>
            </w:rPr>
          </w:pPr>
          <w:hyperlink w:anchor="_Toc233027481" w:history="1">
            <w:r w:rsidRPr="007A7DF4">
              <w:rPr>
                <w:rStyle w:val="Hiperligao"/>
                <w:noProof/>
              </w:rPr>
              <w:t>CLÁUSULA 7 – TRABALHO EM FEIRÕES E FEIRAS</w:t>
            </w:r>
            <w:r>
              <w:rPr>
                <w:noProof/>
                <w:webHidden/>
              </w:rPr>
              <w:tab/>
            </w:r>
            <w:r>
              <w:rPr>
                <w:noProof/>
                <w:webHidden/>
              </w:rPr>
              <w:fldChar w:fldCharType="begin"/>
            </w:r>
            <w:r>
              <w:rPr>
                <w:noProof/>
                <w:webHidden/>
              </w:rPr>
              <w:instrText xml:space="preserve"> PAGEREF _Toc233027481 \h </w:instrText>
            </w:r>
            <w:r>
              <w:rPr>
                <w:noProof/>
                <w:webHidden/>
              </w:rPr>
            </w:r>
            <w:r>
              <w:rPr>
                <w:noProof/>
                <w:webHidden/>
              </w:rPr>
              <w:fldChar w:fldCharType="separate"/>
            </w:r>
            <w:r>
              <w:rPr>
                <w:noProof/>
                <w:webHidden/>
              </w:rPr>
              <w:t>10</w:t>
            </w:r>
            <w:r>
              <w:rPr>
                <w:noProof/>
                <w:webHidden/>
              </w:rPr>
              <w:fldChar w:fldCharType="end"/>
            </w:r>
          </w:hyperlink>
        </w:p>
        <w:p w14:paraId="25EF524D" w14:textId="77777777" w:rsidR="00AF7ACD" w:rsidRDefault="00AF7ACD">
          <w:pPr>
            <w:pStyle w:val="ndice2"/>
            <w:tabs>
              <w:tab w:val="right" w:leader="dot" w:pos="9345"/>
            </w:tabs>
            <w:rPr>
              <w:noProof/>
              <w:kern w:val="0"/>
              <w14:ligatures w14:val="none"/>
            </w:rPr>
          </w:pPr>
          <w:hyperlink w:anchor="_Toc233027482" w:history="1">
            <w:r w:rsidRPr="007A7DF4">
              <w:rPr>
                <w:rStyle w:val="Hiperligao"/>
                <w:noProof/>
              </w:rPr>
              <w:t>CLÁUSULA 8 – ADICIONAL DE TRABALHO EM HORÁRIO NOTURNO</w:t>
            </w:r>
            <w:r>
              <w:rPr>
                <w:noProof/>
                <w:webHidden/>
              </w:rPr>
              <w:tab/>
            </w:r>
            <w:r>
              <w:rPr>
                <w:noProof/>
                <w:webHidden/>
              </w:rPr>
              <w:fldChar w:fldCharType="begin"/>
            </w:r>
            <w:r>
              <w:rPr>
                <w:noProof/>
                <w:webHidden/>
              </w:rPr>
              <w:instrText xml:space="preserve"> PAGEREF _Toc233027482 \h </w:instrText>
            </w:r>
            <w:r>
              <w:rPr>
                <w:noProof/>
                <w:webHidden/>
              </w:rPr>
            </w:r>
            <w:r>
              <w:rPr>
                <w:noProof/>
                <w:webHidden/>
              </w:rPr>
              <w:fldChar w:fldCharType="separate"/>
            </w:r>
            <w:r>
              <w:rPr>
                <w:noProof/>
                <w:webHidden/>
              </w:rPr>
              <w:t>11</w:t>
            </w:r>
            <w:r>
              <w:rPr>
                <w:noProof/>
                <w:webHidden/>
              </w:rPr>
              <w:fldChar w:fldCharType="end"/>
            </w:r>
          </w:hyperlink>
        </w:p>
        <w:p w14:paraId="69351E99" w14:textId="77777777" w:rsidR="00AF7ACD" w:rsidRDefault="00AF7ACD">
          <w:pPr>
            <w:pStyle w:val="ndice2"/>
            <w:tabs>
              <w:tab w:val="right" w:leader="dot" w:pos="9345"/>
            </w:tabs>
            <w:rPr>
              <w:noProof/>
              <w:kern w:val="0"/>
              <w14:ligatures w14:val="none"/>
            </w:rPr>
          </w:pPr>
          <w:hyperlink w:anchor="_Toc233027483" w:history="1">
            <w:r w:rsidRPr="007A7DF4">
              <w:rPr>
                <w:rStyle w:val="Hiperligao"/>
                <w:noProof/>
              </w:rPr>
              <w:t>CLÁUSULA 9 – ADICIONAL DE INSALUBRIDADE E DE PERICULOSIDADE</w:t>
            </w:r>
            <w:r>
              <w:rPr>
                <w:noProof/>
                <w:webHidden/>
              </w:rPr>
              <w:tab/>
            </w:r>
            <w:r>
              <w:rPr>
                <w:noProof/>
                <w:webHidden/>
              </w:rPr>
              <w:fldChar w:fldCharType="begin"/>
            </w:r>
            <w:r>
              <w:rPr>
                <w:noProof/>
                <w:webHidden/>
              </w:rPr>
              <w:instrText xml:space="preserve"> PAGEREF _Toc233027483 \h </w:instrText>
            </w:r>
            <w:r>
              <w:rPr>
                <w:noProof/>
                <w:webHidden/>
              </w:rPr>
            </w:r>
            <w:r>
              <w:rPr>
                <w:noProof/>
                <w:webHidden/>
              </w:rPr>
              <w:fldChar w:fldCharType="separate"/>
            </w:r>
            <w:r>
              <w:rPr>
                <w:noProof/>
                <w:webHidden/>
              </w:rPr>
              <w:t>11</w:t>
            </w:r>
            <w:r>
              <w:rPr>
                <w:noProof/>
                <w:webHidden/>
              </w:rPr>
              <w:fldChar w:fldCharType="end"/>
            </w:r>
          </w:hyperlink>
        </w:p>
        <w:p w14:paraId="35E3D07D" w14:textId="77777777" w:rsidR="00AF7ACD" w:rsidRDefault="00AF7ACD">
          <w:pPr>
            <w:pStyle w:val="ndice2"/>
            <w:tabs>
              <w:tab w:val="right" w:leader="dot" w:pos="9345"/>
            </w:tabs>
            <w:rPr>
              <w:noProof/>
              <w:kern w:val="0"/>
              <w14:ligatures w14:val="none"/>
            </w:rPr>
          </w:pPr>
          <w:hyperlink w:anchor="_Toc233027484" w:history="1">
            <w:r w:rsidRPr="007A7DF4">
              <w:rPr>
                <w:rStyle w:val="Hiperligao"/>
                <w:noProof/>
              </w:rPr>
              <w:t>CLÁUSULA 10 – AUXÍLIO REFEIÇÃO/ALIMENTAÇÃO</w:t>
            </w:r>
            <w:r>
              <w:rPr>
                <w:noProof/>
                <w:webHidden/>
              </w:rPr>
              <w:tab/>
            </w:r>
            <w:r>
              <w:rPr>
                <w:noProof/>
                <w:webHidden/>
              </w:rPr>
              <w:fldChar w:fldCharType="begin"/>
            </w:r>
            <w:r>
              <w:rPr>
                <w:noProof/>
                <w:webHidden/>
              </w:rPr>
              <w:instrText xml:space="preserve"> PAGEREF _Toc233027484 \h </w:instrText>
            </w:r>
            <w:r>
              <w:rPr>
                <w:noProof/>
                <w:webHidden/>
              </w:rPr>
            </w:r>
            <w:r>
              <w:rPr>
                <w:noProof/>
                <w:webHidden/>
              </w:rPr>
              <w:fldChar w:fldCharType="separate"/>
            </w:r>
            <w:r>
              <w:rPr>
                <w:noProof/>
                <w:webHidden/>
              </w:rPr>
              <w:t>11</w:t>
            </w:r>
            <w:r>
              <w:rPr>
                <w:noProof/>
                <w:webHidden/>
              </w:rPr>
              <w:fldChar w:fldCharType="end"/>
            </w:r>
          </w:hyperlink>
        </w:p>
        <w:p w14:paraId="7FC21D61" w14:textId="77777777" w:rsidR="00AF7ACD" w:rsidRDefault="00AF7ACD">
          <w:pPr>
            <w:pStyle w:val="ndice2"/>
            <w:tabs>
              <w:tab w:val="right" w:leader="dot" w:pos="9345"/>
            </w:tabs>
            <w:rPr>
              <w:noProof/>
              <w:kern w:val="0"/>
              <w14:ligatures w14:val="none"/>
            </w:rPr>
          </w:pPr>
          <w:hyperlink w:anchor="_Toc233027485" w:history="1">
            <w:r w:rsidRPr="007A7DF4">
              <w:rPr>
                <w:rStyle w:val="Hiperligao"/>
                <w:noProof/>
              </w:rPr>
              <w:t>CLÁUSULA 11 – 13º AUXÍLIO ALIMENTAÇÃO</w:t>
            </w:r>
            <w:r>
              <w:rPr>
                <w:noProof/>
                <w:webHidden/>
              </w:rPr>
              <w:tab/>
            </w:r>
            <w:r>
              <w:rPr>
                <w:noProof/>
                <w:webHidden/>
              </w:rPr>
              <w:fldChar w:fldCharType="begin"/>
            </w:r>
            <w:r>
              <w:rPr>
                <w:noProof/>
                <w:webHidden/>
              </w:rPr>
              <w:instrText xml:space="preserve"> PAGEREF _Toc233027485 \h </w:instrText>
            </w:r>
            <w:r>
              <w:rPr>
                <w:noProof/>
                <w:webHidden/>
              </w:rPr>
            </w:r>
            <w:r>
              <w:rPr>
                <w:noProof/>
                <w:webHidden/>
              </w:rPr>
              <w:fldChar w:fldCharType="separate"/>
            </w:r>
            <w:r>
              <w:rPr>
                <w:noProof/>
                <w:webHidden/>
              </w:rPr>
              <w:t>12</w:t>
            </w:r>
            <w:r>
              <w:rPr>
                <w:noProof/>
                <w:webHidden/>
              </w:rPr>
              <w:fldChar w:fldCharType="end"/>
            </w:r>
          </w:hyperlink>
        </w:p>
        <w:p w14:paraId="54EE0780" w14:textId="77777777" w:rsidR="00AF7ACD" w:rsidRDefault="00AF7ACD">
          <w:pPr>
            <w:pStyle w:val="ndice2"/>
            <w:tabs>
              <w:tab w:val="right" w:leader="dot" w:pos="9345"/>
            </w:tabs>
            <w:rPr>
              <w:noProof/>
              <w:kern w:val="0"/>
              <w14:ligatures w14:val="none"/>
            </w:rPr>
          </w:pPr>
          <w:hyperlink w:anchor="_Toc233027486" w:history="1">
            <w:r w:rsidRPr="007A7DF4">
              <w:rPr>
                <w:rStyle w:val="Hiperligao"/>
                <w:noProof/>
              </w:rPr>
              <w:t>CLÁUSULA 12 – AUXÍLIO CESTA ALIMENTAÇÃO</w:t>
            </w:r>
            <w:r>
              <w:rPr>
                <w:noProof/>
                <w:webHidden/>
              </w:rPr>
              <w:tab/>
            </w:r>
            <w:r>
              <w:rPr>
                <w:noProof/>
                <w:webHidden/>
              </w:rPr>
              <w:fldChar w:fldCharType="begin"/>
            </w:r>
            <w:r>
              <w:rPr>
                <w:noProof/>
                <w:webHidden/>
              </w:rPr>
              <w:instrText xml:space="preserve"> PAGEREF _Toc233027486 \h </w:instrText>
            </w:r>
            <w:r>
              <w:rPr>
                <w:noProof/>
                <w:webHidden/>
              </w:rPr>
            </w:r>
            <w:r>
              <w:rPr>
                <w:noProof/>
                <w:webHidden/>
              </w:rPr>
              <w:fldChar w:fldCharType="separate"/>
            </w:r>
            <w:r>
              <w:rPr>
                <w:noProof/>
                <w:webHidden/>
              </w:rPr>
              <w:t>12</w:t>
            </w:r>
            <w:r>
              <w:rPr>
                <w:noProof/>
                <w:webHidden/>
              </w:rPr>
              <w:fldChar w:fldCharType="end"/>
            </w:r>
          </w:hyperlink>
        </w:p>
        <w:p w14:paraId="4AA29DAE" w14:textId="77777777" w:rsidR="00AF7ACD" w:rsidRDefault="00AF7ACD">
          <w:pPr>
            <w:pStyle w:val="ndice2"/>
            <w:tabs>
              <w:tab w:val="right" w:leader="dot" w:pos="9345"/>
            </w:tabs>
            <w:rPr>
              <w:noProof/>
              <w:kern w:val="0"/>
              <w14:ligatures w14:val="none"/>
            </w:rPr>
          </w:pPr>
          <w:hyperlink w:anchor="_Toc233027487" w:history="1">
            <w:r w:rsidRPr="007A7DF4">
              <w:rPr>
                <w:rStyle w:val="Hiperligao"/>
                <w:noProof/>
              </w:rPr>
              <w:t>CLÁUSULA 13 – 13ª CESTA ALIMENTAÇÃO</w:t>
            </w:r>
            <w:r>
              <w:rPr>
                <w:noProof/>
                <w:webHidden/>
              </w:rPr>
              <w:tab/>
            </w:r>
            <w:r>
              <w:rPr>
                <w:noProof/>
                <w:webHidden/>
              </w:rPr>
              <w:fldChar w:fldCharType="begin"/>
            </w:r>
            <w:r>
              <w:rPr>
                <w:noProof/>
                <w:webHidden/>
              </w:rPr>
              <w:instrText xml:space="preserve"> PAGEREF _Toc233027487 \h </w:instrText>
            </w:r>
            <w:r>
              <w:rPr>
                <w:noProof/>
                <w:webHidden/>
              </w:rPr>
            </w:r>
            <w:r>
              <w:rPr>
                <w:noProof/>
                <w:webHidden/>
              </w:rPr>
              <w:fldChar w:fldCharType="separate"/>
            </w:r>
            <w:r>
              <w:rPr>
                <w:noProof/>
                <w:webHidden/>
              </w:rPr>
              <w:t>13</w:t>
            </w:r>
            <w:r>
              <w:rPr>
                <w:noProof/>
                <w:webHidden/>
              </w:rPr>
              <w:fldChar w:fldCharType="end"/>
            </w:r>
          </w:hyperlink>
        </w:p>
        <w:p w14:paraId="5B87F06E" w14:textId="77777777" w:rsidR="00AF7ACD" w:rsidRDefault="00AF7ACD">
          <w:pPr>
            <w:pStyle w:val="ndice2"/>
            <w:tabs>
              <w:tab w:val="right" w:leader="dot" w:pos="9345"/>
            </w:tabs>
            <w:rPr>
              <w:noProof/>
              <w:kern w:val="0"/>
              <w14:ligatures w14:val="none"/>
            </w:rPr>
          </w:pPr>
          <w:hyperlink w:anchor="_Toc233027488" w:history="1">
            <w:r w:rsidRPr="007A7DF4">
              <w:rPr>
                <w:rStyle w:val="Hiperligao"/>
                <w:noProof/>
              </w:rPr>
              <w:t>CLÁUSULA 14 – AUXÍLIO CRECHE/AUXÍLIO BABÁ</w:t>
            </w:r>
            <w:r>
              <w:rPr>
                <w:noProof/>
                <w:webHidden/>
              </w:rPr>
              <w:tab/>
            </w:r>
            <w:r>
              <w:rPr>
                <w:noProof/>
                <w:webHidden/>
              </w:rPr>
              <w:fldChar w:fldCharType="begin"/>
            </w:r>
            <w:r>
              <w:rPr>
                <w:noProof/>
                <w:webHidden/>
              </w:rPr>
              <w:instrText xml:space="preserve"> PAGEREF _Toc233027488 \h </w:instrText>
            </w:r>
            <w:r>
              <w:rPr>
                <w:noProof/>
                <w:webHidden/>
              </w:rPr>
            </w:r>
            <w:r>
              <w:rPr>
                <w:noProof/>
                <w:webHidden/>
              </w:rPr>
              <w:fldChar w:fldCharType="separate"/>
            </w:r>
            <w:r>
              <w:rPr>
                <w:noProof/>
                <w:webHidden/>
              </w:rPr>
              <w:t>13</w:t>
            </w:r>
            <w:r>
              <w:rPr>
                <w:noProof/>
                <w:webHidden/>
              </w:rPr>
              <w:fldChar w:fldCharType="end"/>
            </w:r>
          </w:hyperlink>
        </w:p>
        <w:p w14:paraId="091F8C19" w14:textId="77777777" w:rsidR="00AF7ACD" w:rsidRDefault="00AF7ACD">
          <w:pPr>
            <w:pStyle w:val="ndice2"/>
            <w:tabs>
              <w:tab w:val="right" w:leader="dot" w:pos="9345"/>
            </w:tabs>
            <w:rPr>
              <w:noProof/>
              <w:kern w:val="0"/>
              <w14:ligatures w14:val="none"/>
            </w:rPr>
          </w:pPr>
          <w:hyperlink w:anchor="_Toc233027489" w:history="1">
            <w:r w:rsidRPr="007A7DF4">
              <w:rPr>
                <w:rStyle w:val="Hiperligao"/>
                <w:noProof/>
              </w:rPr>
              <w:t>CLÁUSULA 15 – AUXÍLIO FUNERAL</w:t>
            </w:r>
            <w:r>
              <w:rPr>
                <w:noProof/>
                <w:webHidden/>
              </w:rPr>
              <w:tab/>
            </w:r>
            <w:r>
              <w:rPr>
                <w:noProof/>
                <w:webHidden/>
              </w:rPr>
              <w:fldChar w:fldCharType="begin"/>
            </w:r>
            <w:r>
              <w:rPr>
                <w:noProof/>
                <w:webHidden/>
              </w:rPr>
              <w:instrText xml:space="preserve"> PAGEREF _Toc233027489 \h </w:instrText>
            </w:r>
            <w:r>
              <w:rPr>
                <w:noProof/>
                <w:webHidden/>
              </w:rPr>
            </w:r>
            <w:r>
              <w:rPr>
                <w:noProof/>
                <w:webHidden/>
              </w:rPr>
              <w:fldChar w:fldCharType="separate"/>
            </w:r>
            <w:r>
              <w:rPr>
                <w:noProof/>
                <w:webHidden/>
              </w:rPr>
              <w:t>14</w:t>
            </w:r>
            <w:r>
              <w:rPr>
                <w:noProof/>
                <w:webHidden/>
              </w:rPr>
              <w:fldChar w:fldCharType="end"/>
            </w:r>
          </w:hyperlink>
        </w:p>
        <w:p w14:paraId="1A4E5049" w14:textId="77777777" w:rsidR="00AF7ACD" w:rsidRDefault="00AF7ACD">
          <w:pPr>
            <w:pStyle w:val="ndice2"/>
            <w:tabs>
              <w:tab w:val="right" w:leader="dot" w:pos="9345"/>
            </w:tabs>
            <w:rPr>
              <w:noProof/>
              <w:kern w:val="0"/>
              <w14:ligatures w14:val="none"/>
            </w:rPr>
          </w:pPr>
          <w:hyperlink w:anchor="_Toc233027490" w:history="1">
            <w:r w:rsidRPr="007A7DF4">
              <w:rPr>
                <w:rStyle w:val="Hiperligao"/>
                <w:noProof/>
              </w:rPr>
              <w:t>CLÁUSULA 16 – VALE-TRANSPORTE</w:t>
            </w:r>
            <w:r>
              <w:rPr>
                <w:noProof/>
                <w:webHidden/>
              </w:rPr>
              <w:tab/>
            </w:r>
            <w:r>
              <w:rPr>
                <w:noProof/>
                <w:webHidden/>
              </w:rPr>
              <w:fldChar w:fldCharType="begin"/>
            </w:r>
            <w:r>
              <w:rPr>
                <w:noProof/>
                <w:webHidden/>
              </w:rPr>
              <w:instrText xml:space="preserve"> PAGEREF _Toc233027490 \h </w:instrText>
            </w:r>
            <w:r>
              <w:rPr>
                <w:noProof/>
                <w:webHidden/>
              </w:rPr>
            </w:r>
            <w:r>
              <w:rPr>
                <w:noProof/>
                <w:webHidden/>
              </w:rPr>
              <w:fldChar w:fldCharType="separate"/>
            </w:r>
            <w:r>
              <w:rPr>
                <w:noProof/>
                <w:webHidden/>
              </w:rPr>
              <w:t>14</w:t>
            </w:r>
            <w:r>
              <w:rPr>
                <w:noProof/>
                <w:webHidden/>
              </w:rPr>
              <w:fldChar w:fldCharType="end"/>
            </w:r>
          </w:hyperlink>
        </w:p>
        <w:p w14:paraId="496AB2A5" w14:textId="77777777" w:rsidR="00AF7ACD" w:rsidRDefault="00AF7ACD">
          <w:pPr>
            <w:pStyle w:val="ndice2"/>
            <w:tabs>
              <w:tab w:val="right" w:leader="dot" w:pos="9345"/>
            </w:tabs>
            <w:rPr>
              <w:noProof/>
              <w:kern w:val="0"/>
              <w14:ligatures w14:val="none"/>
            </w:rPr>
          </w:pPr>
          <w:hyperlink w:anchor="_Toc233027491" w:history="1">
            <w:r w:rsidRPr="007A7DF4">
              <w:rPr>
                <w:rStyle w:val="Hiperligao"/>
                <w:noProof/>
              </w:rPr>
              <w:t>CLÁUSULA 17 – AUXÍLIO COMBUSTÍVEL</w:t>
            </w:r>
            <w:r>
              <w:rPr>
                <w:noProof/>
                <w:webHidden/>
              </w:rPr>
              <w:tab/>
            </w:r>
            <w:r>
              <w:rPr>
                <w:noProof/>
                <w:webHidden/>
              </w:rPr>
              <w:fldChar w:fldCharType="begin"/>
            </w:r>
            <w:r>
              <w:rPr>
                <w:noProof/>
                <w:webHidden/>
              </w:rPr>
              <w:instrText xml:space="preserve"> PAGEREF _Toc233027491 \h </w:instrText>
            </w:r>
            <w:r>
              <w:rPr>
                <w:noProof/>
                <w:webHidden/>
              </w:rPr>
            </w:r>
            <w:r>
              <w:rPr>
                <w:noProof/>
                <w:webHidden/>
              </w:rPr>
              <w:fldChar w:fldCharType="separate"/>
            </w:r>
            <w:r>
              <w:rPr>
                <w:noProof/>
                <w:webHidden/>
              </w:rPr>
              <w:t>15</w:t>
            </w:r>
            <w:r>
              <w:rPr>
                <w:noProof/>
                <w:webHidden/>
              </w:rPr>
              <w:fldChar w:fldCharType="end"/>
            </w:r>
          </w:hyperlink>
        </w:p>
        <w:p w14:paraId="1D5451A4" w14:textId="77777777" w:rsidR="00AF7ACD" w:rsidRDefault="00AF7ACD">
          <w:pPr>
            <w:pStyle w:val="ndice2"/>
            <w:tabs>
              <w:tab w:val="right" w:leader="dot" w:pos="9345"/>
            </w:tabs>
            <w:rPr>
              <w:noProof/>
              <w:kern w:val="0"/>
              <w14:ligatures w14:val="none"/>
            </w:rPr>
          </w:pPr>
          <w:hyperlink w:anchor="_Toc233027492" w:history="1">
            <w:r w:rsidRPr="007A7DF4">
              <w:rPr>
                <w:rStyle w:val="Hiperligao"/>
                <w:noProof/>
              </w:rPr>
              <w:t>CLÁUSULA 18 – SALÁRIO DO SUBSTITUTO DE FUNÇÃO GRATIFICADA OU CARGO EM COMISSÃO</w:t>
            </w:r>
            <w:r>
              <w:rPr>
                <w:noProof/>
                <w:webHidden/>
              </w:rPr>
              <w:tab/>
            </w:r>
            <w:r>
              <w:rPr>
                <w:noProof/>
                <w:webHidden/>
              </w:rPr>
              <w:fldChar w:fldCharType="begin"/>
            </w:r>
            <w:r>
              <w:rPr>
                <w:noProof/>
                <w:webHidden/>
              </w:rPr>
              <w:instrText xml:space="preserve"> PAGEREF _Toc233027492 \h </w:instrText>
            </w:r>
            <w:r>
              <w:rPr>
                <w:noProof/>
                <w:webHidden/>
              </w:rPr>
            </w:r>
            <w:r>
              <w:rPr>
                <w:noProof/>
                <w:webHidden/>
              </w:rPr>
              <w:fldChar w:fldCharType="separate"/>
            </w:r>
            <w:r>
              <w:rPr>
                <w:noProof/>
                <w:webHidden/>
              </w:rPr>
              <w:t>15</w:t>
            </w:r>
            <w:r>
              <w:rPr>
                <w:noProof/>
                <w:webHidden/>
              </w:rPr>
              <w:fldChar w:fldCharType="end"/>
            </w:r>
          </w:hyperlink>
        </w:p>
        <w:p w14:paraId="46CCB10F" w14:textId="77777777" w:rsidR="00AF7ACD" w:rsidRDefault="00AF7ACD">
          <w:pPr>
            <w:pStyle w:val="ndice2"/>
            <w:tabs>
              <w:tab w:val="right" w:leader="dot" w:pos="9345"/>
            </w:tabs>
            <w:rPr>
              <w:noProof/>
              <w:kern w:val="0"/>
              <w14:ligatures w14:val="none"/>
            </w:rPr>
          </w:pPr>
          <w:hyperlink w:anchor="_Toc233027493" w:history="1">
            <w:r w:rsidRPr="007A7DF4">
              <w:rPr>
                <w:rStyle w:val="Hiperligao"/>
                <w:noProof/>
              </w:rPr>
              <w:t>CLÁUSULA 19 - INCORPORAÇÃO DE FUNÇÃO</w:t>
            </w:r>
            <w:r>
              <w:rPr>
                <w:noProof/>
                <w:webHidden/>
              </w:rPr>
              <w:tab/>
            </w:r>
            <w:r>
              <w:rPr>
                <w:noProof/>
                <w:webHidden/>
              </w:rPr>
              <w:fldChar w:fldCharType="begin"/>
            </w:r>
            <w:r>
              <w:rPr>
                <w:noProof/>
                <w:webHidden/>
              </w:rPr>
              <w:instrText xml:space="preserve"> PAGEREF _Toc233027493 \h </w:instrText>
            </w:r>
            <w:r>
              <w:rPr>
                <w:noProof/>
                <w:webHidden/>
              </w:rPr>
            </w:r>
            <w:r>
              <w:rPr>
                <w:noProof/>
                <w:webHidden/>
              </w:rPr>
              <w:fldChar w:fldCharType="separate"/>
            </w:r>
            <w:r>
              <w:rPr>
                <w:noProof/>
                <w:webHidden/>
              </w:rPr>
              <w:t>15</w:t>
            </w:r>
            <w:r>
              <w:rPr>
                <w:noProof/>
                <w:webHidden/>
              </w:rPr>
              <w:fldChar w:fldCharType="end"/>
            </w:r>
          </w:hyperlink>
        </w:p>
        <w:p w14:paraId="35B153EF" w14:textId="77777777" w:rsidR="00AF7ACD" w:rsidRDefault="00AF7ACD">
          <w:pPr>
            <w:pStyle w:val="ndice2"/>
            <w:tabs>
              <w:tab w:val="right" w:leader="dot" w:pos="9345"/>
            </w:tabs>
            <w:rPr>
              <w:noProof/>
              <w:kern w:val="0"/>
              <w14:ligatures w14:val="none"/>
            </w:rPr>
          </w:pPr>
          <w:hyperlink w:anchor="_Toc233027494" w:history="1">
            <w:r w:rsidRPr="007A7DF4">
              <w:rPr>
                <w:rStyle w:val="Hiperligao"/>
                <w:noProof/>
              </w:rPr>
              <w:t>CLÁUSULA 20 - GARANTIA DE REMUNERAÇÃO</w:t>
            </w:r>
            <w:r>
              <w:rPr>
                <w:noProof/>
                <w:webHidden/>
              </w:rPr>
              <w:tab/>
            </w:r>
            <w:r>
              <w:rPr>
                <w:noProof/>
                <w:webHidden/>
              </w:rPr>
              <w:fldChar w:fldCharType="begin"/>
            </w:r>
            <w:r>
              <w:rPr>
                <w:noProof/>
                <w:webHidden/>
              </w:rPr>
              <w:instrText xml:space="preserve"> PAGEREF _Toc233027494 \h </w:instrText>
            </w:r>
            <w:r>
              <w:rPr>
                <w:noProof/>
                <w:webHidden/>
              </w:rPr>
            </w:r>
            <w:r>
              <w:rPr>
                <w:noProof/>
                <w:webHidden/>
              </w:rPr>
              <w:fldChar w:fldCharType="separate"/>
            </w:r>
            <w:r>
              <w:rPr>
                <w:noProof/>
                <w:webHidden/>
              </w:rPr>
              <w:t>16</w:t>
            </w:r>
            <w:r>
              <w:rPr>
                <w:noProof/>
                <w:webHidden/>
              </w:rPr>
              <w:fldChar w:fldCharType="end"/>
            </w:r>
          </w:hyperlink>
        </w:p>
        <w:p w14:paraId="6EEDB63D" w14:textId="77777777" w:rsidR="00AF7ACD" w:rsidRDefault="00AF7ACD">
          <w:pPr>
            <w:pStyle w:val="ndice2"/>
            <w:tabs>
              <w:tab w:val="right" w:leader="dot" w:pos="9345"/>
            </w:tabs>
            <w:rPr>
              <w:noProof/>
              <w:kern w:val="0"/>
              <w14:ligatures w14:val="none"/>
            </w:rPr>
          </w:pPr>
          <w:hyperlink w:anchor="_Toc233027495" w:history="1">
            <w:r w:rsidRPr="007A7DF4">
              <w:rPr>
                <w:rStyle w:val="Hiperligao"/>
                <w:noProof/>
              </w:rPr>
              <w:t>CLÁUSULA 21 - QUEBRA DE CAIXA</w:t>
            </w:r>
            <w:r>
              <w:rPr>
                <w:noProof/>
                <w:webHidden/>
              </w:rPr>
              <w:tab/>
            </w:r>
            <w:r>
              <w:rPr>
                <w:noProof/>
                <w:webHidden/>
              </w:rPr>
              <w:fldChar w:fldCharType="begin"/>
            </w:r>
            <w:r>
              <w:rPr>
                <w:noProof/>
                <w:webHidden/>
              </w:rPr>
              <w:instrText xml:space="preserve"> PAGEREF _Toc233027495 \h </w:instrText>
            </w:r>
            <w:r>
              <w:rPr>
                <w:noProof/>
                <w:webHidden/>
              </w:rPr>
            </w:r>
            <w:r>
              <w:rPr>
                <w:noProof/>
                <w:webHidden/>
              </w:rPr>
              <w:fldChar w:fldCharType="separate"/>
            </w:r>
            <w:r>
              <w:rPr>
                <w:noProof/>
                <w:webHidden/>
              </w:rPr>
              <w:t>16</w:t>
            </w:r>
            <w:r>
              <w:rPr>
                <w:noProof/>
                <w:webHidden/>
              </w:rPr>
              <w:fldChar w:fldCharType="end"/>
            </w:r>
          </w:hyperlink>
        </w:p>
        <w:p w14:paraId="307527C4" w14:textId="77777777" w:rsidR="00AF7ACD" w:rsidRDefault="00AF7ACD">
          <w:pPr>
            <w:pStyle w:val="ndice2"/>
            <w:tabs>
              <w:tab w:val="right" w:leader="dot" w:pos="9345"/>
            </w:tabs>
            <w:rPr>
              <w:noProof/>
              <w:kern w:val="0"/>
              <w14:ligatures w14:val="none"/>
            </w:rPr>
          </w:pPr>
          <w:hyperlink w:anchor="_Toc233027496" w:history="1">
            <w:r w:rsidRPr="007A7DF4">
              <w:rPr>
                <w:rStyle w:val="Hiperligao"/>
                <w:noProof/>
              </w:rPr>
              <w:t>CLÁUSULA 22 – BONIFICAÇÃO E REMUNERAÇÃO VARIÁVEL</w:t>
            </w:r>
            <w:r>
              <w:rPr>
                <w:noProof/>
                <w:webHidden/>
              </w:rPr>
              <w:tab/>
            </w:r>
            <w:r>
              <w:rPr>
                <w:noProof/>
                <w:webHidden/>
              </w:rPr>
              <w:fldChar w:fldCharType="begin"/>
            </w:r>
            <w:r>
              <w:rPr>
                <w:noProof/>
                <w:webHidden/>
              </w:rPr>
              <w:instrText xml:space="preserve"> PAGEREF _Toc233027496 \h </w:instrText>
            </w:r>
            <w:r>
              <w:rPr>
                <w:noProof/>
                <w:webHidden/>
              </w:rPr>
            </w:r>
            <w:r>
              <w:rPr>
                <w:noProof/>
                <w:webHidden/>
              </w:rPr>
              <w:fldChar w:fldCharType="separate"/>
            </w:r>
            <w:r>
              <w:rPr>
                <w:noProof/>
                <w:webHidden/>
              </w:rPr>
              <w:t>16</w:t>
            </w:r>
            <w:r>
              <w:rPr>
                <w:noProof/>
                <w:webHidden/>
              </w:rPr>
              <w:fldChar w:fldCharType="end"/>
            </w:r>
          </w:hyperlink>
        </w:p>
        <w:p w14:paraId="1983495F" w14:textId="77777777" w:rsidR="00AF7ACD" w:rsidRDefault="00AF7ACD">
          <w:pPr>
            <w:pStyle w:val="ndice1"/>
            <w:tabs>
              <w:tab w:val="right" w:leader="dot" w:pos="9345"/>
            </w:tabs>
            <w:rPr>
              <w:noProof/>
              <w:lang w:eastAsia="pt-BR"/>
            </w:rPr>
          </w:pPr>
          <w:hyperlink w:anchor="_Toc233027497" w:history="1">
            <w:r w:rsidRPr="007A7DF4">
              <w:rPr>
                <w:rStyle w:val="Hiperligao"/>
                <w:rFonts w:asciiTheme="majorHAnsi" w:hAnsiTheme="majorHAnsi"/>
                <w:b/>
                <w:bCs/>
                <w:noProof/>
              </w:rPr>
              <w:t>CLÁUSULAS SOCIAIS</w:t>
            </w:r>
            <w:r>
              <w:rPr>
                <w:noProof/>
                <w:webHidden/>
              </w:rPr>
              <w:tab/>
            </w:r>
            <w:r>
              <w:rPr>
                <w:noProof/>
                <w:webHidden/>
              </w:rPr>
              <w:fldChar w:fldCharType="begin"/>
            </w:r>
            <w:r>
              <w:rPr>
                <w:noProof/>
                <w:webHidden/>
              </w:rPr>
              <w:instrText xml:space="preserve"> PAGEREF _Toc233027497 \h </w:instrText>
            </w:r>
            <w:r>
              <w:rPr>
                <w:noProof/>
                <w:webHidden/>
              </w:rPr>
            </w:r>
            <w:r>
              <w:rPr>
                <w:noProof/>
                <w:webHidden/>
              </w:rPr>
              <w:fldChar w:fldCharType="separate"/>
            </w:r>
            <w:r>
              <w:rPr>
                <w:noProof/>
                <w:webHidden/>
              </w:rPr>
              <w:t>16</w:t>
            </w:r>
            <w:r>
              <w:rPr>
                <w:noProof/>
                <w:webHidden/>
              </w:rPr>
              <w:fldChar w:fldCharType="end"/>
            </w:r>
          </w:hyperlink>
        </w:p>
        <w:p w14:paraId="5CA279B5" w14:textId="77777777" w:rsidR="00AF7ACD" w:rsidRDefault="00AF7ACD">
          <w:pPr>
            <w:pStyle w:val="ndice2"/>
            <w:tabs>
              <w:tab w:val="right" w:leader="dot" w:pos="9345"/>
            </w:tabs>
            <w:rPr>
              <w:noProof/>
              <w:kern w:val="0"/>
              <w14:ligatures w14:val="none"/>
            </w:rPr>
          </w:pPr>
          <w:hyperlink w:anchor="_Toc233027498" w:history="1">
            <w:r w:rsidRPr="007A7DF4">
              <w:rPr>
                <w:rStyle w:val="Hiperligao"/>
                <w:noProof/>
              </w:rPr>
              <w:t>CLÁUSULA 23 – ISENÇÃO DE ANUIDADE DE CARTÃO DE CRÉDITO</w:t>
            </w:r>
            <w:r>
              <w:rPr>
                <w:noProof/>
                <w:webHidden/>
              </w:rPr>
              <w:tab/>
            </w:r>
            <w:r>
              <w:rPr>
                <w:noProof/>
                <w:webHidden/>
              </w:rPr>
              <w:fldChar w:fldCharType="begin"/>
            </w:r>
            <w:r>
              <w:rPr>
                <w:noProof/>
                <w:webHidden/>
              </w:rPr>
              <w:instrText xml:space="preserve"> PAGEREF _Toc233027498 \h </w:instrText>
            </w:r>
            <w:r>
              <w:rPr>
                <w:noProof/>
                <w:webHidden/>
              </w:rPr>
            </w:r>
            <w:r>
              <w:rPr>
                <w:noProof/>
                <w:webHidden/>
              </w:rPr>
              <w:fldChar w:fldCharType="separate"/>
            </w:r>
            <w:r>
              <w:rPr>
                <w:noProof/>
                <w:webHidden/>
              </w:rPr>
              <w:t>16</w:t>
            </w:r>
            <w:r>
              <w:rPr>
                <w:noProof/>
                <w:webHidden/>
              </w:rPr>
              <w:fldChar w:fldCharType="end"/>
            </w:r>
          </w:hyperlink>
        </w:p>
        <w:p w14:paraId="6023F76F" w14:textId="77777777" w:rsidR="00AF7ACD" w:rsidRDefault="00AF7ACD">
          <w:pPr>
            <w:pStyle w:val="ndice2"/>
            <w:tabs>
              <w:tab w:val="right" w:leader="dot" w:pos="9345"/>
            </w:tabs>
            <w:rPr>
              <w:noProof/>
              <w:kern w:val="0"/>
              <w14:ligatures w14:val="none"/>
            </w:rPr>
          </w:pPr>
          <w:hyperlink w:anchor="_Toc233027499" w:history="1">
            <w:r w:rsidRPr="007A7DF4">
              <w:rPr>
                <w:rStyle w:val="Hiperligao"/>
                <w:noProof/>
              </w:rPr>
              <w:t>CLÁUSULA 24 – JUROS DO CHEQUE ESPECIAL</w:t>
            </w:r>
            <w:r>
              <w:rPr>
                <w:noProof/>
                <w:webHidden/>
              </w:rPr>
              <w:tab/>
            </w:r>
            <w:r>
              <w:rPr>
                <w:noProof/>
                <w:webHidden/>
              </w:rPr>
              <w:fldChar w:fldCharType="begin"/>
            </w:r>
            <w:r>
              <w:rPr>
                <w:noProof/>
                <w:webHidden/>
              </w:rPr>
              <w:instrText xml:space="preserve"> PAGEREF _Toc233027499 \h </w:instrText>
            </w:r>
            <w:r>
              <w:rPr>
                <w:noProof/>
                <w:webHidden/>
              </w:rPr>
            </w:r>
            <w:r>
              <w:rPr>
                <w:noProof/>
                <w:webHidden/>
              </w:rPr>
              <w:fldChar w:fldCharType="separate"/>
            </w:r>
            <w:r>
              <w:rPr>
                <w:noProof/>
                <w:webHidden/>
              </w:rPr>
              <w:t>16</w:t>
            </w:r>
            <w:r>
              <w:rPr>
                <w:noProof/>
                <w:webHidden/>
              </w:rPr>
              <w:fldChar w:fldCharType="end"/>
            </w:r>
          </w:hyperlink>
        </w:p>
        <w:p w14:paraId="5ED83FA1" w14:textId="77777777" w:rsidR="00AF7ACD" w:rsidRDefault="00AF7ACD">
          <w:pPr>
            <w:pStyle w:val="ndice2"/>
            <w:tabs>
              <w:tab w:val="right" w:leader="dot" w:pos="9345"/>
            </w:tabs>
            <w:rPr>
              <w:noProof/>
              <w:kern w:val="0"/>
              <w14:ligatures w14:val="none"/>
            </w:rPr>
          </w:pPr>
          <w:hyperlink w:anchor="_Toc233027500" w:history="1">
            <w:r w:rsidRPr="007A7DF4">
              <w:rPr>
                <w:rStyle w:val="Hiperligao"/>
                <w:noProof/>
              </w:rPr>
              <w:t>CLÁUSULA 25 – TARIFAS EM CONTA CORRENTE</w:t>
            </w:r>
            <w:r>
              <w:rPr>
                <w:noProof/>
                <w:webHidden/>
              </w:rPr>
              <w:tab/>
            </w:r>
            <w:r>
              <w:rPr>
                <w:noProof/>
                <w:webHidden/>
              </w:rPr>
              <w:fldChar w:fldCharType="begin"/>
            </w:r>
            <w:r>
              <w:rPr>
                <w:noProof/>
                <w:webHidden/>
              </w:rPr>
              <w:instrText xml:space="preserve"> PAGEREF _Toc233027500 \h </w:instrText>
            </w:r>
            <w:r>
              <w:rPr>
                <w:noProof/>
                <w:webHidden/>
              </w:rPr>
            </w:r>
            <w:r>
              <w:rPr>
                <w:noProof/>
                <w:webHidden/>
              </w:rPr>
              <w:fldChar w:fldCharType="separate"/>
            </w:r>
            <w:r>
              <w:rPr>
                <w:noProof/>
                <w:webHidden/>
              </w:rPr>
              <w:t>17</w:t>
            </w:r>
            <w:r>
              <w:rPr>
                <w:noProof/>
                <w:webHidden/>
              </w:rPr>
              <w:fldChar w:fldCharType="end"/>
            </w:r>
          </w:hyperlink>
        </w:p>
        <w:p w14:paraId="290DE951" w14:textId="77777777" w:rsidR="00AF7ACD" w:rsidRDefault="00AF7ACD">
          <w:pPr>
            <w:pStyle w:val="ndice2"/>
            <w:tabs>
              <w:tab w:val="right" w:leader="dot" w:pos="9345"/>
            </w:tabs>
            <w:rPr>
              <w:noProof/>
              <w:kern w:val="0"/>
              <w14:ligatures w14:val="none"/>
            </w:rPr>
          </w:pPr>
          <w:hyperlink w:anchor="_Toc233027501" w:history="1">
            <w:r w:rsidRPr="007A7DF4">
              <w:rPr>
                <w:rStyle w:val="Hiperligao"/>
                <w:noProof/>
              </w:rPr>
              <w:t>CLÁUSULA 26 - EMPRÉSTIMOS E FINANCIAMENTOS – CRÉDITOS</w:t>
            </w:r>
            <w:r>
              <w:rPr>
                <w:noProof/>
                <w:webHidden/>
              </w:rPr>
              <w:tab/>
            </w:r>
            <w:r>
              <w:rPr>
                <w:noProof/>
                <w:webHidden/>
              </w:rPr>
              <w:fldChar w:fldCharType="begin"/>
            </w:r>
            <w:r>
              <w:rPr>
                <w:noProof/>
                <w:webHidden/>
              </w:rPr>
              <w:instrText xml:space="preserve"> PAGEREF _Toc233027501 \h </w:instrText>
            </w:r>
            <w:r>
              <w:rPr>
                <w:noProof/>
                <w:webHidden/>
              </w:rPr>
            </w:r>
            <w:r>
              <w:rPr>
                <w:noProof/>
                <w:webHidden/>
              </w:rPr>
              <w:fldChar w:fldCharType="separate"/>
            </w:r>
            <w:r>
              <w:rPr>
                <w:noProof/>
                <w:webHidden/>
              </w:rPr>
              <w:t>17</w:t>
            </w:r>
            <w:r>
              <w:rPr>
                <w:noProof/>
                <w:webHidden/>
              </w:rPr>
              <w:fldChar w:fldCharType="end"/>
            </w:r>
          </w:hyperlink>
        </w:p>
        <w:p w14:paraId="15BC9C80" w14:textId="77777777" w:rsidR="00AF7ACD" w:rsidRDefault="00AF7ACD">
          <w:pPr>
            <w:pStyle w:val="ndice2"/>
            <w:tabs>
              <w:tab w:val="right" w:leader="dot" w:pos="9345"/>
            </w:tabs>
            <w:rPr>
              <w:noProof/>
              <w:kern w:val="0"/>
              <w14:ligatures w14:val="none"/>
            </w:rPr>
          </w:pPr>
          <w:hyperlink w:anchor="_Toc233027502" w:history="1">
            <w:r w:rsidRPr="007A7DF4">
              <w:rPr>
                <w:rStyle w:val="Hiperligao"/>
                <w:noProof/>
              </w:rPr>
              <w:t>CLÁUSULA 27 - FINANCIAMENTOS DE IMÓVEIS MODALIDADE PRÓ-COTISTA</w:t>
            </w:r>
            <w:r>
              <w:rPr>
                <w:noProof/>
                <w:webHidden/>
              </w:rPr>
              <w:tab/>
            </w:r>
            <w:r>
              <w:rPr>
                <w:noProof/>
                <w:webHidden/>
              </w:rPr>
              <w:fldChar w:fldCharType="begin"/>
            </w:r>
            <w:r>
              <w:rPr>
                <w:noProof/>
                <w:webHidden/>
              </w:rPr>
              <w:instrText xml:space="preserve"> PAGEREF _Toc233027502 \h </w:instrText>
            </w:r>
            <w:r>
              <w:rPr>
                <w:noProof/>
                <w:webHidden/>
              </w:rPr>
            </w:r>
            <w:r>
              <w:rPr>
                <w:noProof/>
                <w:webHidden/>
              </w:rPr>
              <w:fldChar w:fldCharType="separate"/>
            </w:r>
            <w:r>
              <w:rPr>
                <w:noProof/>
                <w:webHidden/>
              </w:rPr>
              <w:t>17</w:t>
            </w:r>
            <w:r>
              <w:rPr>
                <w:noProof/>
                <w:webHidden/>
              </w:rPr>
              <w:fldChar w:fldCharType="end"/>
            </w:r>
          </w:hyperlink>
        </w:p>
        <w:p w14:paraId="7FCC8654" w14:textId="77777777" w:rsidR="00AF7ACD" w:rsidRDefault="00AF7ACD">
          <w:pPr>
            <w:pStyle w:val="ndice2"/>
            <w:tabs>
              <w:tab w:val="right" w:leader="dot" w:pos="9345"/>
            </w:tabs>
            <w:rPr>
              <w:noProof/>
              <w:kern w:val="0"/>
              <w14:ligatures w14:val="none"/>
            </w:rPr>
          </w:pPr>
          <w:hyperlink w:anchor="_Toc233027503" w:history="1">
            <w:r w:rsidRPr="007A7DF4">
              <w:rPr>
                <w:rStyle w:val="Hiperligao"/>
                <w:noProof/>
              </w:rPr>
              <w:t>CLÁUSULA 28 - CORRESPONDENTES BANCÁRIOS</w:t>
            </w:r>
            <w:r>
              <w:rPr>
                <w:noProof/>
                <w:webHidden/>
              </w:rPr>
              <w:tab/>
            </w:r>
            <w:r>
              <w:rPr>
                <w:noProof/>
                <w:webHidden/>
              </w:rPr>
              <w:fldChar w:fldCharType="begin"/>
            </w:r>
            <w:r>
              <w:rPr>
                <w:noProof/>
                <w:webHidden/>
              </w:rPr>
              <w:instrText xml:space="preserve"> PAGEREF _Toc233027503 \h </w:instrText>
            </w:r>
            <w:r>
              <w:rPr>
                <w:noProof/>
                <w:webHidden/>
              </w:rPr>
            </w:r>
            <w:r>
              <w:rPr>
                <w:noProof/>
                <w:webHidden/>
              </w:rPr>
              <w:fldChar w:fldCharType="separate"/>
            </w:r>
            <w:r>
              <w:rPr>
                <w:noProof/>
                <w:webHidden/>
              </w:rPr>
              <w:t>17</w:t>
            </w:r>
            <w:r>
              <w:rPr>
                <w:noProof/>
                <w:webHidden/>
              </w:rPr>
              <w:fldChar w:fldCharType="end"/>
            </w:r>
          </w:hyperlink>
        </w:p>
        <w:p w14:paraId="644A4EAE" w14:textId="77777777" w:rsidR="00AF7ACD" w:rsidRDefault="00AF7ACD">
          <w:pPr>
            <w:pStyle w:val="ndice2"/>
            <w:tabs>
              <w:tab w:val="right" w:leader="dot" w:pos="9345"/>
            </w:tabs>
            <w:rPr>
              <w:noProof/>
              <w:kern w:val="0"/>
              <w14:ligatures w14:val="none"/>
            </w:rPr>
          </w:pPr>
          <w:hyperlink w:anchor="_Toc233027504" w:history="1">
            <w:r w:rsidRPr="007A7DF4">
              <w:rPr>
                <w:rStyle w:val="Hiperligao"/>
                <w:noProof/>
              </w:rPr>
              <w:t>CLÁUSULA 29 – AUSÊNCIAS PERMITIDAS</w:t>
            </w:r>
            <w:r>
              <w:rPr>
                <w:noProof/>
                <w:webHidden/>
              </w:rPr>
              <w:tab/>
            </w:r>
            <w:r>
              <w:rPr>
                <w:noProof/>
                <w:webHidden/>
              </w:rPr>
              <w:fldChar w:fldCharType="begin"/>
            </w:r>
            <w:r>
              <w:rPr>
                <w:noProof/>
                <w:webHidden/>
              </w:rPr>
              <w:instrText xml:space="preserve"> PAGEREF _Toc233027504 \h </w:instrText>
            </w:r>
            <w:r>
              <w:rPr>
                <w:noProof/>
                <w:webHidden/>
              </w:rPr>
            </w:r>
            <w:r>
              <w:rPr>
                <w:noProof/>
                <w:webHidden/>
              </w:rPr>
              <w:fldChar w:fldCharType="separate"/>
            </w:r>
            <w:r>
              <w:rPr>
                <w:noProof/>
                <w:webHidden/>
              </w:rPr>
              <w:t>18</w:t>
            </w:r>
            <w:r>
              <w:rPr>
                <w:noProof/>
                <w:webHidden/>
              </w:rPr>
              <w:fldChar w:fldCharType="end"/>
            </w:r>
          </w:hyperlink>
        </w:p>
        <w:p w14:paraId="11B96752" w14:textId="77777777" w:rsidR="00AF7ACD" w:rsidRDefault="00AF7ACD">
          <w:pPr>
            <w:pStyle w:val="ndice2"/>
            <w:tabs>
              <w:tab w:val="right" w:leader="dot" w:pos="9345"/>
            </w:tabs>
            <w:rPr>
              <w:noProof/>
              <w:kern w:val="0"/>
              <w14:ligatures w14:val="none"/>
            </w:rPr>
          </w:pPr>
          <w:hyperlink w:anchor="_Toc233027505" w:history="1">
            <w:r w:rsidRPr="007A7DF4">
              <w:rPr>
                <w:rStyle w:val="Hiperligao"/>
                <w:noProof/>
              </w:rPr>
              <w:t>CLÁUSULA 30 - ABONO DE FALTA DO ESTUDANTE</w:t>
            </w:r>
            <w:r>
              <w:rPr>
                <w:noProof/>
                <w:webHidden/>
              </w:rPr>
              <w:tab/>
            </w:r>
            <w:r>
              <w:rPr>
                <w:noProof/>
                <w:webHidden/>
              </w:rPr>
              <w:fldChar w:fldCharType="begin"/>
            </w:r>
            <w:r>
              <w:rPr>
                <w:noProof/>
                <w:webHidden/>
              </w:rPr>
              <w:instrText xml:space="preserve"> PAGEREF _Toc233027505 \h </w:instrText>
            </w:r>
            <w:r>
              <w:rPr>
                <w:noProof/>
                <w:webHidden/>
              </w:rPr>
            </w:r>
            <w:r>
              <w:rPr>
                <w:noProof/>
                <w:webHidden/>
              </w:rPr>
              <w:fldChar w:fldCharType="separate"/>
            </w:r>
            <w:r>
              <w:rPr>
                <w:noProof/>
                <w:webHidden/>
              </w:rPr>
              <w:t>19</w:t>
            </w:r>
            <w:r>
              <w:rPr>
                <w:noProof/>
                <w:webHidden/>
              </w:rPr>
              <w:fldChar w:fldCharType="end"/>
            </w:r>
          </w:hyperlink>
        </w:p>
        <w:p w14:paraId="10BD5CCE" w14:textId="77777777" w:rsidR="00AF7ACD" w:rsidRDefault="00AF7ACD">
          <w:pPr>
            <w:pStyle w:val="ndice2"/>
            <w:tabs>
              <w:tab w:val="right" w:leader="dot" w:pos="9345"/>
            </w:tabs>
            <w:rPr>
              <w:noProof/>
              <w:kern w:val="0"/>
              <w14:ligatures w14:val="none"/>
            </w:rPr>
          </w:pPr>
          <w:hyperlink w:anchor="_Toc233027506" w:history="1">
            <w:r w:rsidRPr="007A7DF4">
              <w:rPr>
                <w:rStyle w:val="Hiperligao"/>
                <w:noProof/>
              </w:rPr>
              <w:t>CLÁUSULA 31 – ESCALA DE FÉRIAS/LICENÇA PRÊMIO</w:t>
            </w:r>
            <w:r>
              <w:rPr>
                <w:noProof/>
                <w:webHidden/>
              </w:rPr>
              <w:tab/>
            </w:r>
            <w:r>
              <w:rPr>
                <w:noProof/>
                <w:webHidden/>
              </w:rPr>
              <w:fldChar w:fldCharType="begin"/>
            </w:r>
            <w:r>
              <w:rPr>
                <w:noProof/>
                <w:webHidden/>
              </w:rPr>
              <w:instrText xml:space="preserve"> PAGEREF _Toc233027506 \h </w:instrText>
            </w:r>
            <w:r>
              <w:rPr>
                <w:noProof/>
                <w:webHidden/>
              </w:rPr>
            </w:r>
            <w:r>
              <w:rPr>
                <w:noProof/>
                <w:webHidden/>
              </w:rPr>
              <w:fldChar w:fldCharType="separate"/>
            </w:r>
            <w:r>
              <w:rPr>
                <w:noProof/>
                <w:webHidden/>
              </w:rPr>
              <w:t>19</w:t>
            </w:r>
            <w:r>
              <w:rPr>
                <w:noProof/>
                <w:webHidden/>
              </w:rPr>
              <w:fldChar w:fldCharType="end"/>
            </w:r>
          </w:hyperlink>
        </w:p>
        <w:p w14:paraId="4B9DFE29" w14:textId="77777777" w:rsidR="00AF7ACD" w:rsidRDefault="00AF7ACD">
          <w:pPr>
            <w:pStyle w:val="ndice2"/>
            <w:tabs>
              <w:tab w:val="right" w:leader="dot" w:pos="9345"/>
            </w:tabs>
            <w:rPr>
              <w:noProof/>
              <w:kern w:val="0"/>
              <w14:ligatures w14:val="none"/>
            </w:rPr>
          </w:pPr>
          <w:hyperlink w:anchor="_Toc233027507" w:history="1">
            <w:r w:rsidRPr="007A7DF4">
              <w:rPr>
                <w:rStyle w:val="Hiperligao"/>
                <w:noProof/>
              </w:rPr>
              <w:t>CLÁUSULA 32 – PARCELAMENTO DO ADIANTAMENTO DE FÉRIAS</w:t>
            </w:r>
            <w:r>
              <w:rPr>
                <w:noProof/>
                <w:webHidden/>
              </w:rPr>
              <w:tab/>
            </w:r>
            <w:r>
              <w:rPr>
                <w:noProof/>
                <w:webHidden/>
              </w:rPr>
              <w:fldChar w:fldCharType="begin"/>
            </w:r>
            <w:r>
              <w:rPr>
                <w:noProof/>
                <w:webHidden/>
              </w:rPr>
              <w:instrText xml:space="preserve"> PAGEREF _Toc233027507 \h </w:instrText>
            </w:r>
            <w:r>
              <w:rPr>
                <w:noProof/>
                <w:webHidden/>
              </w:rPr>
            </w:r>
            <w:r>
              <w:rPr>
                <w:noProof/>
                <w:webHidden/>
              </w:rPr>
              <w:fldChar w:fldCharType="separate"/>
            </w:r>
            <w:r>
              <w:rPr>
                <w:noProof/>
                <w:webHidden/>
              </w:rPr>
              <w:t>20</w:t>
            </w:r>
            <w:r>
              <w:rPr>
                <w:noProof/>
                <w:webHidden/>
              </w:rPr>
              <w:fldChar w:fldCharType="end"/>
            </w:r>
          </w:hyperlink>
        </w:p>
        <w:p w14:paraId="072C54FF" w14:textId="77777777" w:rsidR="00AF7ACD" w:rsidRDefault="00AF7ACD">
          <w:pPr>
            <w:pStyle w:val="ndice2"/>
            <w:tabs>
              <w:tab w:val="right" w:leader="dot" w:pos="9345"/>
            </w:tabs>
            <w:rPr>
              <w:noProof/>
              <w:kern w:val="0"/>
              <w14:ligatures w14:val="none"/>
            </w:rPr>
          </w:pPr>
          <w:hyperlink w:anchor="_Toc233027508" w:history="1">
            <w:r w:rsidRPr="007A7DF4">
              <w:rPr>
                <w:rStyle w:val="Hiperligao"/>
                <w:noProof/>
              </w:rPr>
              <w:t>CLÁUSULA 33 – JORNADA DE TRABALHO E INTERVALO PARA REPOUSO E ALIMENTAÇÃO</w:t>
            </w:r>
            <w:r>
              <w:rPr>
                <w:noProof/>
                <w:webHidden/>
              </w:rPr>
              <w:tab/>
            </w:r>
            <w:r>
              <w:rPr>
                <w:noProof/>
                <w:webHidden/>
              </w:rPr>
              <w:fldChar w:fldCharType="begin"/>
            </w:r>
            <w:r>
              <w:rPr>
                <w:noProof/>
                <w:webHidden/>
              </w:rPr>
              <w:instrText xml:space="preserve"> PAGEREF _Toc233027508 \h </w:instrText>
            </w:r>
            <w:r>
              <w:rPr>
                <w:noProof/>
                <w:webHidden/>
              </w:rPr>
            </w:r>
            <w:r>
              <w:rPr>
                <w:noProof/>
                <w:webHidden/>
              </w:rPr>
              <w:fldChar w:fldCharType="separate"/>
            </w:r>
            <w:r>
              <w:rPr>
                <w:noProof/>
                <w:webHidden/>
              </w:rPr>
              <w:t>20</w:t>
            </w:r>
            <w:r>
              <w:rPr>
                <w:noProof/>
                <w:webHidden/>
              </w:rPr>
              <w:fldChar w:fldCharType="end"/>
            </w:r>
          </w:hyperlink>
        </w:p>
        <w:p w14:paraId="4AC575E8" w14:textId="77777777" w:rsidR="00AF7ACD" w:rsidRDefault="00AF7ACD">
          <w:pPr>
            <w:pStyle w:val="ndice2"/>
            <w:tabs>
              <w:tab w:val="right" w:leader="dot" w:pos="9345"/>
            </w:tabs>
            <w:rPr>
              <w:noProof/>
              <w:kern w:val="0"/>
              <w14:ligatures w14:val="none"/>
            </w:rPr>
          </w:pPr>
          <w:hyperlink w:anchor="_Toc233027509" w:history="1">
            <w:r w:rsidRPr="007A7DF4">
              <w:rPr>
                <w:rStyle w:val="Hiperligao"/>
                <w:noProof/>
              </w:rPr>
              <w:t>CLÁUSULA 34 - FECHAMENTO/REMODELAÇÃO DE UNIDADES</w:t>
            </w:r>
            <w:r>
              <w:rPr>
                <w:noProof/>
                <w:webHidden/>
              </w:rPr>
              <w:tab/>
            </w:r>
            <w:r>
              <w:rPr>
                <w:noProof/>
                <w:webHidden/>
              </w:rPr>
              <w:fldChar w:fldCharType="begin"/>
            </w:r>
            <w:r>
              <w:rPr>
                <w:noProof/>
                <w:webHidden/>
              </w:rPr>
              <w:instrText xml:space="preserve"> PAGEREF _Toc233027509 \h </w:instrText>
            </w:r>
            <w:r>
              <w:rPr>
                <w:noProof/>
                <w:webHidden/>
              </w:rPr>
            </w:r>
            <w:r>
              <w:rPr>
                <w:noProof/>
                <w:webHidden/>
              </w:rPr>
              <w:fldChar w:fldCharType="separate"/>
            </w:r>
            <w:r>
              <w:rPr>
                <w:noProof/>
                <w:webHidden/>
              </w:rPr>
              <w:t>21</w:t>
            </w:r>
            <w:r>
              <w:rPr>
                <w:noProof/>
                <w:webHidden/>
              </w:rPr>
              <w:fldChar w:fldCharType="end"/>
            </w:r>
          </w:hyperlink>
        </w:p>
        <w:p w14:paraId="144912C3" w14:textId="77777777" w:rsidR="00AF7ACD" w:rsidRDefault="00AF7ACD">
          <w:pPr>
            <w:pStyle w:val="ndice2"/>
            <w:tabs>
              <w:tab w:val="right" w:leader="dot" w:pos="9345"/>
            </w:tabs>
            <w:rPr>
              <w:noProof/>
              <w:kern w:val="0"/>
              <w14:ligatures w14:val="none"/>
            </w:rPr>
          </w:pPr>
          <w:hyperlink w:anchor="_Toc233027510" w:history="1">
            <w:r w:rsidRPr="007A7DF4">
              <w:rPr>
                <w:rStyle w:val="Hiperligao"/>
                <w:noProof/>
              </w:rPr>
              <w:t>CLAUSULA 35 - DIMENSIONAMENTO DO QUADRO DE EMPREGADOS POR UNIDADE</w:t>
            </w:r>
            <w:r>
              <w:rPr>
                <w:noProof/>
                <w:webHidden/>
              </w:rPr>
              <w:tab/>
            </w:r>
            <w:r>
              <w:rPr>
                <w:noProof/>
                <w:webHidden/>
              </w:rPr>
              <w:fldChar w:fldCharType="begin"/>
            </w:r>
            <w:r>
              <w:rPr>
                <w:noProof/>
                <w:webHidden/>
              </w:rPr>
              <w:instrText xml:space="preserve"> PAGEREF _Toc233027510 \h </w:instrText>
            </w:r>
            <w:r>
              <w:rPr>
                <w:noProof/>
                <w:webHidden/>
              </w:rPr>
            </w:r>
            <w:r>
              <w:rPr>
                <w:noProof/>
                <w:webHidden/>
              </w:rPr>
              <w:fldChar w:fldCharType="separate"/>
            </w:r>
            <w:r>
              <w:rPr>
                <w:noProof/>
                <w:webHidden/>
              </w:rPr>
              <w:t>21</w:t>
            </w:r>
            <w:r>
              <w:rPr>
                <w:noProof/>
                <w:webHidden/>
              </w:rPr>
              <w:fldChar w:fldCharType="end"/>
            </w:r>
          </w:hyperlink>
        </w:p>
        <w:p w14:paraId="52616F46" w14:textId="77777777" w:rsidR="00AF7ACD" w:rsidRDefault="00AF7ACD">
          <w:pPr>
            <w:pStyle w:val="ndice2"/>
            <w:tabs>
              <w:tab w:val="right" w:leader="dot" w:pos="9345"/>
            </w:tabs>
            <w:rPr>
              <w:noProof/>
              <w:kern w:val="0"/>
              <w14:ligatures w14:val="none"/>
            </w:rPr>
          </w:pPr>
          <w:hyperlink w:anchor="_Toc233027511" w:history="1">
            <w:r w:rsidRPr="007A7DF4">
              <w:rPr>
                <w:rStyle w:val="Hiperligao"/>
                <w:noProof/>
              </w:rPr>
              <w:t>CLÁUSULA 36 - JORNADA EM REGIME DE ESCALA DE REVEZAMENTO</w:t>
            </w:r>
            <w:r>
              <w:rPr>
                <w:noProof/>
                <w:webHidden/>
              </w:rPr>
              <w:tab/>
            </w:r>
            <w:r>
              <w:rPr>
                <w:noProof/>
                <w:webHidden/>
              </w:rPr>
              <w:fldChar w:fldCharType="begin"/>
            </w:r>
            <w:r>
              <w:rPr>
                <w:noProof/>
                <w:webHidden/>
              </w:rPr>
              <w:instrText xml:space="preserve"> PAGEREF _Toc233027511 \h </w:instrText>
            </w:r>
            <w:r>
              <w:rPr>
                <w:noProof/>
                <w:webHidden/>
              </w:rPr>
            </w:r>
            <w:r>
              <w:rPr>
                <w:noProof/>
                <w:webHidden/>
              </w:rPr>
              <w:fldChar w:fldCharType="separate"/>
            </w:r>
            <w:r>
              <w:rPr>
                <w:noProof/>
                <w:webHidden/>
              </w:rPr>
              <w:t>22</w:t>
            </w:r>
            <w:r>
              <w:rPr>
                <w:noProof/>
                <w:webHidden/>
              </w:rPr>
              <w:fldChar w:fldCharType="end"/>
            </w:r>
          </w:hyperlink>
        </w:p>
        <w:p w14:paraId="7EF69F40" w14:textId="77777777" w:rsidR="00AF7ACD" w:rsidRDefault="00AF7ACD">
          <w:pPr>
            <w:pStyle w:val="ndice2"/>
            <w:tabs>
              <w:tab w:val="right" w:leader="dot" w:pos="9345"/>
            </w:tabs>
            <w:rPr>
              <w:noProof/>
              <w:kern w:val="0"/>
              <w14:ligatures w14:val="none"/>
            </w:rPr>
          </w:pPr>
          <w:hyperlink w:anchor="_Toc233027512" w:history="1">
            <w:r w:rsidRPr="007A7DF4">
              <w:rPr>
                <w:rStyle w:val="Hiperligao"/>
                <w:noProof/>
              </w:rPr>
              <w:t>CLAUSULA 37 – LICENÇA MATERNIDADE</w:t>
            </w:r>
            <w:r>
              <w:rPr>
                <w:noProof/>
                <w:webHidden/>
              </w:rPr>
              <w:tab/>
            </w:r>
            <w:r>
              <w:rPr>
                <w:noProof/>
                <w:webHidden/>
              </w:rPr>
              <w:fldChar w:fldCharType="begin"/>
            </w:r>
            <w:r>
              <w:rPr>
                <w:noProof/>
                <w:webHidden/>
              </w:rPr>
              <w:instrText xml:space="preserve"> PAGEREF _Toc233027512 \h </w:instrText>
            </w:r>
            <w:r>
              <w:rPr>
                <w:noProof/>
                <w:webHidden/>
              </w:rPr>
            </w:r>
            <w:r>
              <w:rPr>
                <w:noProof/>
                <w:webHidden/>
              </w:rPr>
              <w:fldChar w:fldCharType="separate"/>
            </w:r>
            <w:r>
              <w:rPr>
                <w:noProof/>
                <w:webHidden/>
              </w:rPr>
              <w:t>22</w:t>
            </w:r>
            <w:r>
              <w:rPr>
                <w:noProof/>
                <w:webHidden/>
              </w:rPr>
              <w:fldChar w:fldCharType="end"/>
            </w:r>
          </w:hyperlink>
        </w:p>
        <w:p w14:paraId="56485DC0" w14:textId="77777777" w:rsidR="00AF7ACD" w:rsidRDefault="00AF7ACD">
          <w:pPr>
            <w:pStyle w:val="ndice2"/>
            <w:tabs>
              <w:tab w:val="right" w:leader="dot" w:pos="9345"/>
            </w:tabs>
            <w:rPr>
              <w:noProof/>
              <w:kern w:val="0"/>
              <w14:ligatures w14:val="none"/>
            </w:rPr>
          </w:pPr>
          <w:hyperlink w:anchor="_Toc233027513" w:history="1">
            <w:r w:rsidRPr="007A7DF4">
              <w:rPr>
                <w:rStyle w:val="Hiperligao"/>
                <w:noProof/>
              </w:rPr>
              <w:t>CLÁUSULA 38 – REDUÇÃO DA JORNADA PARA AMAMENTAÇÃO</w:t>
            </w:r>
            <w:r>
              <w:rPr>
                <w:noProof/>
                <w:webHidden/>
              </w:rPr>
              <w:tab/>
            </w:r>
            <w:r>
              <w:rPr>
                <w:noProof/>
                <w:webHidden/>
              </w:rPr>
              <w:fldChar w:fldCharType="begin"/>
            </w:r>
            <w:r>
              <w:rPr>
                <w:noProof/>
                <w:webHidden/>
              </w:rPr>
              <w:instrText xml:space="preserve"> PAGEREF _Toc233027513 \h </w:instrText>
            </w:r>
            <w:r>
              <w:rPr>
                <w:noProof/>
                <w:webHidden/>
              </w:rPr>
            </w:r>
            <w:r>
              <w:rPr>
                <w:noProof/>
                <w:webHidden/>
              </w:rPr>
              <w:fldChar w:fldCharType="separate"/>
            </w:r>
            <w:r>
              <w:rPr>
                <w:noProof/>
                <w:webHidden/>
              </w:rPr>
              <w:t>24</w:t>
            </w:r>
            <w:r>
              <w:rPr>
                <w:noProof/>
                <w:webHidden/>
              </w:rPr>
              <w:fldChar w:fldCharType="end"/>
            </w:r>
          </w:hyperlink>
        </w:p>
        <w:p w14:paraId="31416033" w14:textId="77777777" w:rsidR="00AF7ACD" w:rsidRDefault="00AF7ACD">
          <w:pPr>
            <w:pStyle w:val="ndice2"/>
            <w:tabs>
              <w:tab w:val="right" w:leader="dot" w:pos="9345"/>
            </w:tabs>
            <w:rPr>
              <w:noProof/>
              <w:kern w:val="0"/>
              <w14:ligatures w14:val="none"/>
            </w:rPr>
          </w:pPr>
          <w:hyperlink w:anchor="_Toc233027514" w:history="1">
            <w:r w:rsidRPr="007A7DF4">
              <w:rPr>
                <w:rStyle w:val="Hiperligao"/>
                <w:noProof/>
              </w:rPr>
              <w:t>CLÁUSULA 39 – LICENÇA ADOÇÃO</w:t>
            </w:r>
            <w:r>
              <w:rPr>
                <w:noProof/>
                <w:webHidden/>
              </w:rPr>
              <w:tab/>
            </w:r>
            <w:r>
              <w:rPr>
                <w:noProof/>
                <w:webHidden/>
              </w:rPr>
              <w:fldChar w:fldCharType="begin"/>
            </w:r>
            <w:r>
              <w:rPr>
                <w:noProof/>
                <w:webHidden/>
              </w:rPr>
              <w:instrText xml:space="preserve"> PAGEREF _Toc233027514 \h </w:instrText>
            </w:r>
            <w:r>
              <w:rPr>
                <w:noProof/>
                <w:webHidden/>
              </w:rPr>
            </w:r>
            <w:r>
              <w:rPr>
                <w:noProof/>
                <w:webHidden/>
              </w:rPr>
              <w:fldChar w:fldCharType="separate"/>
            </w:r>
            <w:r>
              <w:rPr>
                <w:noProof/>
                <w:webHidden/>
              </w:rPr>
              <w:t>24</w:t>
            </w:r>
            <w:r>
              <w:rPr>
                <w:noProof/>
                <w:webHidden/>
              </w:rPr>
              <w:fldChar w:fldCharType="end"/>
            </w:r>
          </w:hyperlink>
        </w:p>
        <w:p w14:paraId="34144903" w14:textId="77777777" w:rsidR="00AF7ACD" w:rsidRDefault="00AF7ACD">
          <w:pPr>
            <w:pStyle w:val="ndice2"/>
            <w:tabs>
              <w:tab w:val="right" w:leader="dot" w:pos="9345"/>
            </w:tabs>
            <w:rPr>
              <w:noProof/>
              <w:kern w:val="0"/>
              <w14:ligatures w14:val="none"/>
            </w:rPr>
          </w:pPr>
          <w:hyperlink w:anchor="_Toc233027515" w:history="1">
            <w:r w:rsidRPr="007A7DF4">
              <w:rPr>
                <w:rStyle w:val="Hiperligao"/>
                <w:noProof/>
              </w:rPr>
              <w:t>CLÁUSULA 40 – LICENÇA PATERNIDADE</w:t>
            </w:r>
            <w:r>
              <w:rPr>
                <w:noProof/>
                <w:webHidden/>
              </w:rPr>
              <w:tab/>
            </w:r>
            <w:r>
              <w:rPr>
                <w:noProof/>
                <w:webHidden/>
              </w:rPr>
              <w:fldChar w:fldCharType="begin"/>
            </w:r>
            <w:r>
              <w:rPr>
                <w:noProof/>
                <w:webHidden/>
              </w:rPr>
              <w:instrText xml:space="preserve"> PAGEREF _Toc233027515 \h </w:instrText>
            </w:r>
            <w:r>
              <w:rPr>
                <w:noProof/>
                <w:webHidden/>
              </w:rPr>
            </w:r>
            <w:r>
              <w:rPr>
                <w:noProof/>
                <w:webHidden/>
              </w:rPr>
              <w:fldChar w:fldCharType="separate"/>
            </w:r>
            <w:r>
              <w:rPr>
                <w:noProof/>
                <w:webHidden/>
              </w:rPr>
              <w:t>25</w:t>
            </w:r>
            <w:r>
              <w:rPr>
                <w:noProof/>
                <w:webHidden/>
              </w:rPr>
              <w:fldChar w:fldCharType="end"/>
            </w:r>
          </w:hyperlink>
        </w:p>
        <w:p w14:paraId="0941D2AF" w14:textId="77777777" w:rsidR="00AF7ACD" w:rsidRDefault="00AF7ACD">
          <w:pPr>
            <w:pStyle w:val="ndice2"/>
            <w:tabs>
              <w:tab w:val="right" w:leader="dot" w:pos="9345"/>
            </w:tabs>
            <w:rPr>
              <w:noProof/>
              <w:kern w:val="0"/>
              <w14:ligatures w14:val="none"/>
            </w:rPr>
          </w:pPr>
          <w:hyperlink w:anchor="_Toc233027516" w:history="1">
            <w:r w:rsidRPr="007A7DF4">
              <w:rPr>
                <w:rStyle w:val="Hiperligao"/>
                <w:noProof/>
              </w:rPr>
              <w:t>CLÁUSULA 41 – ESTABILIDADES PROVISÓRIAS DE EMPREGO</w:t>
            </w:r>
            <w:r>
              <w:rPr>
                <w:noProof/>
                <w:webHidden/>
              </w:rPr>
              <w:tab/>
            </w:r>
            <w:r>
              <w:rPr>
                <w:noProof/>
                <w:webHidden/>
              </w:rPr>
              <w:fldChar w:fldCharType="begin"/>
            </w:r>
            <w:r>
              <w:rPr>
                <w:noProof/>
                <w:webHidden/>
              </w:rPr>
              <w:instrText xml:space="preserve"> PAGEREF _Toc233027516 \h </w:instrText>
            </w:r>
            <w:r>
              <w:rPr>
                <w:noProof/>
                <w:webHidden/>
              </w:rPr>
            </w:r>
            <w:r>
              <w:rPr>
                <w:noProof/>
                <w:webHidden/>
              </w:rPr>
              <w:fldChar w:fldCharType="separate"/>
            </w:r>
            <w:r>
              <w:rPr>
                <w:noProof/>
                <w:webHidden/>
              </w:rPr>
              <w:t>25</w:t>
            </w:r>
            <w:r>
              <w:rPr>
                <w:noProof/>
                <w:webHidden/>
              </w:rPr>
              <w:fldChar w:fldCharType="end"/>
            </w:r>
          </w:hyperlink>
        </w:p>
        <w:p w14:paraId="3D3C27D7" w14:textId="77777777" w:rsidR="00AF7ACD" w:rsidRDefault="00AF7ACD">
          <w:pPr>
            <w:pStyle w:val="ndice2"/>
            <w:tabs>
              <w:tab w:val="right" w:leader="dot" w:pos="9345"/>
            </w:tabs>
            <w:rPr>
              <w:noProof/>
              <w:kern w:val="0"/>
              <w14:ligatures w14:val="none"/>
            </w:rPr>
          </w:pPr>
          <w:hyperlink w:anchor="_Toc233027517" w:history="1">
            <w:r w:rsidRPr="007A7DF4">
              <w:rPr>
                <w:rStyle w:val="Hiperligao"/>
                <w:noProof/>
              </w:rPr>
              <w:t>CLÁUSULA 42 – INDENIZAÇÃO POR ASSALTO/SINISTRO</w:t>
            </w:r>
            <w:r>
              <w:rPr>
                <w:noProof/>
                <w:webHidden/>
              </w:rPr>
              <w:tab/>
            </w:r>
            <w:r>
              <w:rPr>
                <w:noProof/>
                <w:webHidden/>
              </w:rPr>
              <w:fldChar w:fldCharType="begin"/>
            </w:r>
            <w:r>
              <w:rPr>
                <w:noProof/>
                <w:webHidden/>
              </w:rPr>
              <w:instrText xml:space="preserve"> PAGEREF _Toc233027517 \h </w:instrText>
            </w:r>
            <w:r>
              <w:rPr>
                <w:noProof/>
                <w:webHidden/>
              </w:rPr>
            </w:r>
            <w:r>
              <w:rPr>
                <w:noProof/>
                <w:webHidden/>
              </w:rPr>
              <w:fldChar w:fldCharType="separate"/>
            </w:r>
            <w:r>
              <w:rPr>
                <w:noProof/>
                <w:webHidden/>
              </w:rPr>
              <w:t>27</w:t>
            </w:r>
            <w:r>
              <w:rPr>
                <w:noProof/>
                <w:webHidden/>
              </w:rPr>
              <w:fldChar w:fldCharType="end"/>
            </w:r>
          </w:hyperlink>
        </w:p>
        <w:p w14:paraId="47D139A6" w14:textId="77777777" w:rsidR="00AF7ACD" w:rsidRDefault="00AF7ACD">
          <w:pPr>
            <w:pStyle w:val="ndice2"/>
            <w:tabs>
              <w:tab w:val="right" w:leader="dot" w:pos="9345"/>
            </w:tabs>
            <w:rPr>
              <w:noProof/>
              <w:kern w:val="0"/>
              <w14:ligatures w14:val="none"/>
            </w:rPr>
          </w:pPr>
          <w:hyperlink w:anchor="_Toc233027518" w:history="1">
            <w:r w:rsidRPr="007A7DF4">
              <w:rPr>
                <w:rStyle w:val="Hiperligao"/>
                <w:noProof/>
              </w:rPr>
              <w:t>CLÁUSULA 43 – MULTA POR IRREGULARIDADE EM CHEQUE</w:t>
            </w:r>
            <w:r>
              <w:rPr>
                <w:noProof/>
                <w:webHidden/>
              </w:rPr>
              <w:tab/>
            </w:r>
            <w:r>
              <w:rPr>
                <w:noProof/>
                <w:webHidden/>
              </w:rPr>
              <w:fldChar w:fldCharType="begin"/>
            </w:r>
            <w:r>
              <w:rPr>
                <w:noProof/>
                <w:webHidden/>
              </w:rPr>
              <w:instrText xml:space="preserve"> PAGEREF _Toc233027518 \h </w:instrText>
            </w:r>
            <w:r>
              <w:rPr>
                <w:noProof/>
                <w:webHidden/>
              </w:rPr>
            </w:r>
            <w:r>
              <w:rPr>
                <w:noProof/>
                <w:webHidden/>
              </w:rPr>
              <w:fldChar w:fldCharType="separate"/>
            </w:r>
            <w:r>
              <w:rPr>
                <w:noProof/>
                <w:webHidden/>
              </w:rPr>
              <w:t>27</w:t>
            </w:r>
            <w:r>
              <w:rPr>
                <w:noProof/>
                <w:webHidden/>
              </w:rPr>
              <w:fldChar w:fldCharType="end"/>
            </w:r>
          </w:hyperlink>
        </w:p>
        <w:p w14:paraId="409D6747" w14:textId="77777777" w:rsidR="00AF7ACD" w:rsidRDefault="00AF7ACD">
          <w:pPr>
            <w:pStyle w:val="ndice2"/>
            <w:tabs>
              <w:tab w:val="right" w:leader="dot" w:pos="9345"/>
            </w:tabs>
            <w:rPr>
              <w:noProof/>
              <w:kern w:val="0"/>
              <w14:ligatures w14:val="none"/>
            </w:rPr>
          </w:pPr>
          <w:hyperlink w:anchor="_Toc233027519" w:history="1">
            <w:r w:rsidRPr="007A7DF4">
              <w:rPr>
                <w:rStyle w:val="Hiperligao"/>
                <w:noProof/>
              </w:rPr>
              <w:t>CLÁUSULA 44 – VALE CULTURA</w:t>
            </w:r>
            <w:r>
              <w:rPr>
                <w:noProof/>
                <w:webHidden/>
              </w:rPr>
              <w:tab/>
            </w:r>
            <w:r>
              <w:rPr>
                <w:noProof/>
                <w:webHidden/>
              </w:rPr>
              <w:fldChar w:fldCharType="begin"/>
            </w:r>
            <w:r>
              <w:rPr>
                <w:noProof/>
                <w:webHidden/>
              </w:rPr>
              <w:instrText xml:space="preserve"> PAGEREF _Toc233027519 \h </w:instrText>
            </w:r>
            <w:r>
              <w:rPr>
                <w:noProof/>
                <w:webHidden/>
              </w:rPr>
            </w:r>
            <w:r>
              <w:rPr>
                <w:noProof/>
                <w:webHidden/>
              </w:rPr>
              <w:fldChar w:fldCharType="separate"/>
            </w:r>
            <w:r>
              <w:rPr>
                <w:noProof/>
                <w:webHidden/>
              </w:rPr>
              <w:t>28</w:t>
            </w:r>
            <w:r>
              <w:rPr>
                <w:noProof/>
                <w:webHidden/>
              </w:rPr>
              <w:fldChar w:fldCharType="end"/>
            </w:r>
          </w:hyperlink>
        </w:p>
        <w:p w14:paraId="718FDDB1" w14:textId="77777777" w:rsidR="00AF7ACD" w:rsidRDefault="00AF7ACD">
          <w:pPr>
            <w:pStyle w:val="ndice2"/>
            <w:tabs>
              <w:tab w:val="right" w:leader="dot" w:pos="9345"/>
            </w:tabs>
            <w:rPr>
              <w:noProof/>
              <w:kern w:val="0"/>
              <w14:ligatures w14:val="none"/>
            </w:rPr>
          </w:pPr>
          <w:hyperlink w:anchor="_Toc233027520" w:history="1">
            <w:r w:rsidRPr="007A7DF4">
              <w:rPr>
                <w:rStyle w:val="Hiperligao"/>
                <w:noProof/>
              </w:rPr>
              <w:t>CLÁUSULA 45 – DIVERSIDADE E INCLUSÃO</w:t>
            </w:r>
            <w:r>
              <w:rPr>
                <w:noProof/>
                <w:webHidden/>
              </w:rPr>
              <w:tab/>
            </w:r>
            <w:r>
              <w:rPr>
                <w:noProof/>
                <w:webHidden/>
              </w:rPr>
              <w:fldChar w:fldCharType="begin"/>
            </w:r>
            <w:r>
              <w:rPr>
                <w:noProof/>
                <w:webHidden/>
              </w:rPr>
              <w:instrText xml:space="preserve"> PAGEREF _Toc233027520 \h </w:instrText>
            </w:r>
            <w:r>
              <w:rPr>
                <w:noProof/>
                <w:webHidden/>
              </w:rPr>
            </w:r>
            <w:r>
              <w:rPr>
                <w:noProof/>
                <w:webHidden/>
              </w:rPr>
              <w:fldChar w:fldCharType="separate"/>
            </w:r>
            <w:r>
              <w:rPr>
                <w:noProof/>
                <w:webHidden/>
              </w:rPr>
              <w:t>28</w:t>
            </w:r>
            <w:r>
              <w:rPr>
                <w:noProof/>
                <w:webHidden/>
              </w:rPr>
              <w:fldChar w:fldCharType="end"/>
            </w:r>
          </w:hyperlink>
        </w:p>
        <w:p w14:paraId="3738B368" w14:textId="77777777" w:rsidR="00AF7ACD" w:rsidRDefault="00AF7ACD">
          <w:pPr>
            <w:pStyle w:val="ndice1"/>
            <w:tabs>
              <w:tab w:val="right" w:leader="dot" w:pos="9345"/>
            </w:tabs>
            <w:rPr>
              <w:noProof/>
              <w:lang w:eastAsia="pt-BR"/>
            </w:rPr>
          </w:pPr>
          <w:hyperlink w:anchor="_Toc233027521" w:history="1">
            <w:r w:rsidRPr="007A7DF4">
              <w:rPr>
                <w:rStyle w:val="Hiperligao"/>
                <w:rFonts w:asciiTheme="majorHAnsi" w:hAnsiTheme="majorHAnsi"/>
                <w:b/>
                <w:bCs/>
                <w:noProof/>
              </w:rPr>
              <w:t>CLÁUSULAS DE SAÚDE</w:t>
            </w:r>
            <w:r>
              <w:rPr>
                <w:noProof/>
                <w:webHidden/>
              </w:rPr>
              <w:tab/>
            </w:r>
            <w:r>
              <w:rPr>
                <w:noProof/>
                <w:webHidden/>
              </w:rPr>
              <w:fldChar w:fldCharType="begin"/>
            </w:r>
            <w:r>
              <w:rPr>
                <w:noProof/>
                <w:webHidden/>
              </w:rPr>
              <w:instrText xml:space="preserve"> PAGEREF _Toc233027521 \h </w:instrText>
            </w:r>
            <w:r>
              <w:rPr>
                <w:noProof/>
                <w:webHidden/>
              </w:rPr>
            </w:r>
            <w:r>
              <w:rPr>
                <w:noProof/>
                <w:webHidden/>
              </w:rPr>
              <w:fldChar w:fldCharType="separate"/>
            </w:r>
            <w:r>
              <w:rPr>
                <w:noProof/>
                <w:webHidden/>
              </w:rPr>
              <w:t>28</w:t>
            </w:r>
            <w:r>
              <w:rPr>
                <w:noProof/>
                <w:webHidden/>
              </w:rPr>
              <w:fldChar w:fldCharType="end"/>
            </w:r>
          </w:hyperlink>
        </w:p>
        <w:p w14:paraId="15476A09" w14:textId="77777777" w:rsidR="00AF7ACD" w:rsidRDefault="00AF7ACD">
          <w:pPr>
            <w:pStyle w:val="ndice2"/>
            <w:tabs>
              <w:tab w:val="right" w:leader="dot" w:pos="9345"/>
            </w:tabs>
            <w:rPr>
              <w:noProof/>
              <w:kern w:val="0"/>
              <w14:ligatures w14:val="none"/>
            </w:rPr>
          </w:pPr>
          <w:hyperlink w:anchor="_Toc233027522" w:history="1">
            <w:r w:rsidRPr="007A7DF4">
              <w:rPr>
                <w:rStyle w:val="Hiperligao"/>
                <w:noProof/>
              </w:rPr>
              <w:t>CLÁUSULA 46 – SUPLEMENTAÇÃO DO AUXÍLIO-DOENÇA</w:t>
            </w:r>
            <w:r>
              <w:rPr>
                <w:noProof/>
                <w:webHidden/>
              </w:rPr>
              <w:tab/>
            </w:r>
            <w:r>
              <w:rPr>
                <w:noProof/>
                <w:webHidden/>
              </w:rPr>
              <w:fldChar w:fldCharType="begin"/>
            </w:r>
            <w:r>
              <w:rPr>
                <w:noProof/>
                <w:webHidden/>
              </w:rPr>
              <w:instrText xml:space="preserve"> PAGEREF _Toc233027522 \h </w:instrText>
            </w:r>
            <w:r>
              <w:rPr>
                <w:noProof/>
                <w:webHidden/>
              </w:rPr>
            </w:r>
            <w:r>
              <w:rPr>
                <w:noProof/>
                <w:webHidden/>
              </w:rPr>
              <w:fldChar w:fldCharType="separate"/>
            </w:r>
            <w:r>
              <w:rPr>
                <w:noProof/>
                <w:webHidden/>
              </w:rPr>
              <w:t>28</w:t>
            </w:r>
            <w:r>
              <w:rPr>
                <w:noProof/>
                <w:webHidden/>
              </w:rPr>
              <w:fldChar w:fldCharType="end"/>
            </w:r>
          </w:hyperlink>
        </w:p>
        <w:p w14:paraId="6FBB9928" w14:textId="77777777" w:rsidR="00AF7ACD" w:rsidRDefault="00AF7ACD">
          <w:pPr>
            <w:pStyle w:val="ndice2"/>
            <w:tabs>
              <w:tab w:val="right" w:leader="dot" w:pos="9345"/>
            </w:tabs>
            <w:rPr>
              <w:noProof/>
              <w:kern w:val="0"/>
              <w14:ligatures w14:val="none"/>
            </w:rPr>
          </w:pPr>
          <w:hyperlink w:anchor="_Toc233027523" w:history="1">
            <w:r w:rsidRPr="007A7DF4">
              <w:rPr>
                <w:rStyle w:val="Hiperligao"/>
                <w:noProof/>
              </w:rPr>
              <w:t>CLÁUSULA 47 – ADIANTAMENTO DO PAGAMENTO DO BENEFÍCIO POR INCAPACIDADE</w:t>
            </w:r>
            <w:r>
              <w:rPr>
                <w:noProof/>
                <w:webHidden/>
              </w:rPr>
              <w:tab/>
            </w:r>
            <w:r>
              <w:rPr>
                <w:noProof/>
                <w:webHidden/>
              </w:rPr>
              <w:fldChar w:fldCharType="begin"/>
            </w:r>
            <w:r>
              <w:rPr>
                <w:noProof/>
                <w:webHidden/>
              </w:rPr>
              <w:instrText xml:space="preserve"> PAGEREF _Toc233027523 \h </w:instrText>
            </w:r>
            <w:r>
              <w:rPr>
                <w:noProof/>
                <w:webHidden/>
              </w:rPr>
            </w:r>
            <w:r>
              <w:rPr>
                <w:noProof/>
                <w:webHidden/>
              </w:rPr>
              <w:fldChar w:fldCharType="separate"/>
            </w:r>
            <w:r>
              <w:rPr>
                <w:noProof/>
                <w:webHidden/>
              </w:rPr>
              <w:t>30</w:t>
            </w:r>
            <w:r>
              <w:rPr>
                <w:noProof/>
                <w:webHidden/>
              </w:rPr>
              <w:fldChar w:fldCharType="end"/>
            </w:r>
          </w:hyperlink>
        </w:p>
        <w:p w14:paraId="0AEF9516" w14:textId="77777777" w:rsidR="00AF7ACD" w:rsidRDefault="00AF7ACD">
          <w:pPr>
            <w:pStyle w:val="ndice2"/>
            <w:tabs>
              <w:tab w:val="right" w:leader="dot" w:pos="9345"/>
            </w:tabs>
            <w:rPr>
              <w:noProof/>
              <w:kern w:val="0"/>
              <w14:ligatures w14:val="none"/>
            </w:rPr>
          </w:pPr>
          <w:hyperlink w:anchor="_Toc233027524" w:history="1">
            <w:r w:rsidRPr="007A7DF4">
              <w:rPr>
                <w:rStyle w:val="Hiperligao"/>
                <w:noProof/>
              </w:rPr>
              <w:t>CLÁUSULA 48 – PROCEDIMENTOS EM CASO DE ASSALTO E SEQUESTRO</w:t>
            </w:r>
            <w:r>
              <w:rPr>
                <w:noProof/>
                <w:webHidden/>
              </w:rPr>
              <w:tab/>
            </w:r>
            <w:r>
              <w:rPr>
                <w:noProof/>
                <w:webHidden/>
              </w:rPr>
              <w:fldChar w:fldCharType="begin"/>
            </w:r>
            <w:r>
              <w:rPr>
                <w:noProof/>
                <w:webHidden/>
              </w:rPr>
              <w:instrText xml:space="preserve"> PAGEREF _Toc233027524 \h </w:instrText>
            </w:r>
            <w:r>
              <w:rPr>
                <w:noProof/>
                <w:webHidden/>
              </w:rPr>
            </w:r>
            <w:r>
              <w:rPr>
                <w:noProof/>
                <w:webHidden/>
              </w:rPr>
              <w:fldChar w:fldCharType="separate"/>
            </w:r>
            <w:r>
              <w:rPr>
                <w:noProof/>
                <w:webHidden/>
              </w:rPr>
              <w:t>30</w:t>
            </w:r>
            <w:r>
              <w:rPr>
                <w:noProof/>
                <w:webHidden/>
              </w:rPr>
              <w:fldChar w:fldCharType="end"/>
            </w:r>
          </w:hyperlink>
        </w:p>
        <w:p w14:paraId="243722B8" w14:textId="77777777" w:rsidR="00AF7ACD" w:rsidRDefault="00AF7ACD">
          <w:pPr>
            <w:pStyle w:val="ndice2"/>
            <w:tabs>
              <w:tab w:val="right" w:leader="dot" w:pos="9345"/>
            </w:tabs>
            <w:rPr>
              <w:noProof/>
              <w:kern w:val="0"/>
              <w14:ligatures w14:val="none"/>
            </w:rPr>
          </w:pPr>
          <w:hyperlink w:anchor="_Toc233027525" w:history="1">
            <w:r w:rsidRPr="007A7DF4">
              <w:rPr>
                <w:rStyle w:val="Hiperligao"/>
                <w:noProof/>
              </w:rPr>
              <w:t>CLÁUSULA 49 – LICENÇA PARA TRATAMENTO DE SAÚDE</w:t>
            </w:r>
            <w:r>
              <w:rPr>
                <w:noProof/>
                <w:webHidden/>
              </w:rPr>
              <w:tab/>
            </w:r>
            <w:r>
              <w:rPr>
                <w:noProof/>
                <w:webHidden/>
              </w:rPr>
              <w:fldChar w:fldCharType="begin"/>
            </w:r>
            <w:r>
              <w:rPr>
                <w:noProof/>
                <w:webHidden/>
              </w:rPr>
              <w:instrText xml:space="preserve"> PAGEREF _Toc233027525 \h </w:instrText>
            </w:r>
            <w:r>
              <w:rPr>
                <w:noProof/>
                <w:webHidden/>
              </w:rPr>
            </w:r>
            <w:r>
              <w:rPr>
                <w:noProof/>
                <w:webHidden/>
              </w:rPr>
              <w:fldChar w:fldCharType="separate"/>
            </w:r>
            <w:r>
              <w:rPr>
                <w:noProof/>
                <w:webHidden/>
              </w:rPr>
              <w:t>31</w:t>
            </w:r>
            <w:r>
              <w:rPr>
                <w:noProof/>
                <w:webHidden/>
              </w:rPr>
              <w:fldChar w:fldCharType="end"/>
            </w:r>
          </w:hyperlink>
        </w:p>
        <w:p w14:paraId="723BA962" w14:textId="77777777" w:rsidR="00AF7ACD" w:rsidRDefault="00AF7ACD">
          <w:pPr>
            <w:pStyle w:val="ndice2"/>
            <w:tabs>
              <w:tab w:val="right" w:leader="dot" w:pos="9345"/>
            </w:tabs>
            <w:rPr>
              <w:noProof/>
              <w:kern w:val="0"/>
              <w14:ligatures w14:val="none"/>
            </w:rPr>
          </w:pPr>
          <w:hyperlink w:anchor="_Toc233027526" w:history="1">
            <w:r w:rsidRPr="007A7DF4">
              <w:rPr>
                <w:rStyle w:val="Hiperligao"/>
                <w:noProof/>
              </w:rPr>
              <w:t>CLÁUSULA 50 – TRABALHO DA GESTANTE</w:t>
            </w:r>
            <w:r>
              <w:rPr>
                <w:noProof/>
                <w:webHidden/>
              </w:rPr>
              <w:tab/>
            </w:r>
            <w:r>
              <w:rPr>
                <w:noProof/>
                <w:webHidden/>
              </w:rPr>
              <w:fldChar w:fldCharType="begin"/>
            </w:r>
            <w:r>
              <w:rPr>
                <w:noProof/>
                <w:webHidden/>
              </w:rPr>
              <w:instrText xml:space="preserve"> PAGEREF _Toc233027526 \h </w:instrText>
            </w:r>
            <w:r>
              <w:rPr>
                <w:noProof/>
                <w:webHidden/>
              </w:rPr>
            </w:r>
            <w:r>
              <w:rPr>
                <w:noProof/>
                <w:webHidden/>
              </w:rPr>
              <w:fldChar w:fldCharType="separate"/>
            </w:r>
            <w:r>
              <w:rPr>
                <w:noProof/>
                <w:webHidden/>
              </w:rPr>
              <w:t>31</w:t>
            </w:r>
            <w:r>
              <w:rPr>
                <w:noProof/>
                <w:webHidden/>
              </w:rPr>
              <w:fldChar w:fldCharType="end"/>
            </w:r>
          </w:hyperlink>
        </w:p>
        <w:p w14:paraId="75DE0BCF" w14:textId="77777777" w:rsidR="00AF7ACD" w:rsidRDefault="00AF7ACD">
          <w:pPr>
            <w:pStyle w:val="ndice2"/>
            <w:tabs>
              <w:tab w:val="right" w:leader="dot" w:pos="9345"/>
            </w:tabs>
            <w:rPr>
              <w:noProof/>
              <w:kern w:val="0"/>
              <w14:ligatures w14:val="none"/>
            </w:rPr>
          </w:pPr>
          <w:hyperlink w:anchor="_Toc233027527" w:history="1">
            <w:r w:rsidRPr="007A7DF4">
              <w:rPr>
                <w:rStyle w:val="Hiperligao"/>
                <w:noProof/>
              </w:rPr>
              <w:t>CLÁUSULA 51 - ADICIONAL DE FRONTEIRA</w:t>
            </w:r>
            <w:r>
              <w:rPr>
                <w:noProof/>
                <w:webHidden/>
              </w:rPr>
              <w:tab/>
            </w:r>
            <w:r>
              <w:rPr>
                <w:noProof/>
                <w:webHidden/>
              </w:rPr>
              <w:fldChar w:fldCharType="begin"/>
            </w:r>
            <w:r>
              <w:rPr>
                <w:noProof/>
                <w:webHidden/>
              </w:rPr>
              <w:instrText xml:space="preserve"> PAGEREF _Toc233027527 \h </w:instrText>
            </w:r>
            <w:r>
              <w:rPr>
                <w:noProof/>
                <w:webHidden/>
              </w:rPr>
            </w:r>
            <w:r>
              <w:rPr>
                <w:noProof/>
                <w:webHidden/>
              </w:rPr>
              <w:fldChar w:fldCharType="separate"/>
            </w:r>
            <w:r>
              <w:rPr>
                <w:noProof/>
                <w:webHidden/>
              </w:rPr>
              <w:t>32</w:t>
            </w:r>
            <w:r>
              <w:rPr>
                <w:noProof/>
                <w:webHidden/>
              </w:rPr>
              <w:fldChar w:fldCharType="end"/>
            </w:r>
          </w:hyperlink>
        </w:p>
        <w:p w14:paraId="6278041A" w14:textId="77777777" w:rsidR="00AF7ACD" w:rsidRDefault="00AF7ACD">
          <w:pPr>
            <w:pStyle w:val="ndice2"/>
            <w:tabs>
              <w:tab w:val="right" w:leader="dot" w:pos="9345"/>
            </w:tabs>
            <w:rPr>
              <w:noProof/>
              <w:kern w:val="0"/>
              <w14:ligatures w14:val="none"/>
            </w:rPr>
          </w:pPr>
          <w:hyperlink w:anchor="_Toc233027528" w:history="1">
            <w:r w:rsidRPr="007A7DF4">
              <w:rPr>
                <w:rStyle w:val="Hiperligao"/>
                <w:noProof/>
              </w:rPr>
              <w:t>CLÁUSULA 52 – CIPAA – COMISSÃO INTERNA DE PREVENÇÃO DE ACIDENTES E ASSÉDIO – Lei 14.457/2022 – 21/09/2022</w:t>
            </w:r>
            <w:r>
              <w:rPr>
                <w:noProof/>
                <w:webHidden/>
              </w:rPr>
              <w:tab/>
            </w:r>
            <w:r>
              <w:rPr>
                <w:noProof/>
                <w:webHidden/>
              </w:rPr>
              <w:fldChar w:fldCharType="begin"/>
            </w:r>
            <w:r>
              <w:rPr>
                <w:noProof/>
                <w:webHidden/>
              </w:rPr>
              <w:instrText xml:space="preserve"> PAGEREF _Toc233027528 \h </w:instrText>
            </w:r>
            <w:r>
              <w:rPr>
                <w:noProof/>
                <w:webHidden/>
              </w:rPr>
            </w:r>
            <w:r>
              <w:rPr>
                <w:noProof/>
                <w:webHidden/>
              </w:rPr>
              <w:fldChar w:fldCharType="separate"/>
            </w:r>
            <w:r>
              <w:rPr>
                <w:noProof/>
                <w:webHidden/>
              </w:rPr>
              <w:t>32</w:t>
            </w:r>
            <w:r>
              <w:rPr>
                <w:noProof/>
                <w:webHidden/>
              </w:rPr>
              <w:fldChar w:fldCharType="end"/>
            </w:r>
          </w:hyperlink>
        </w:p>
        <w:p w14:paraId="314235AF" w14:textId="77777777" w:rsidR="00AF7ACD" w:rsidRDefault="00AF7ACD">
          <w:pPr>
            <w:pStyle w:val="ndice2"/>
            <w:tabs>
              <w:tab w:val="right" w:leader="dot" w:pos="9345"/>
            </w:tabs>
            <w:rPr>
              <w:noProof/>
              <w:kern w:val="0"/>
              <w14:ligatures w14:val="none"/>
            </w:rPr>
          </w:pPr>
          <w:hyperlink w:anchor="_Toc233027529" w:history="1">
            <w:r w:rsidRPr="007A7DF4">
              <w:rPr>
                <w:rStyle w:val="Hiperligao"/>
                <w:noProof/>
              </w:rPr>
              <w:t>CLÁUSULA 53 – COMUNICAÇÃO DE ACIDENTES DE TRABALHO</w:t>
            </w:r>
            <w:r>
              <w:rPr>
                <w:noProof/>
                <w:webHidden/>
              </w:rPr>
              <w:tab/>
            </w:r>
            <w:r>
              <w:rPr>
                <w:noProof/>
                <w:webHidden/>
              </w:rPr>
              <w:fldChar w:fldCharType="begin"/>
            </w:r>
            <w:r>
              <w:rPr>
                <w:noProof/>
                <w:webHidden/>
              </w:rPr>
              <w:instrText xml:space="preserve"> PAGEREF _Toc233027529 \h </w:instrText>
            </w:r>
            <w:r>
              <w:rPr>
                <w:noProof/>
                <w:webHidden/>
              </w:rPr>
            </w:r>
            <w:r>
              <w:rPr>
                <w:noProof/>
                <w:webHidden/>
              </w:rPr>
              <w:fldChar w:fldCharType="separate"/>
            </w:r>
            <w:r>
              <w:rPr>
                <w:noProof/>
                <w:webHidden/>
              </w:rPr>
              <w:t>33</w:t>
            </w:r>
            <w:r>
              <w:rPr>
                <w:noProof/>
                <w:webHidden/>
              </w:rPr>
              <w:fldChar w:fldCharType="end"/>
            </w:r>
          </w:hyperlink>
        </w:p>
        <w:p w14:paraId="5412450D" w14:textId="77777777" w:rsidR="00AF7ACD" w:rsidRDefault="00AF7ACD">
          <w:pPr>
            <w:pStyle w:val="ndice2"/>
            <w:tabs>
              <w:tab w:val="right" w:leader="dot" w:pos="9345"/>
            </w:tabs>
            <w:rPr>
              <w:noProof/>
              <w:kern w:val="0"/>
              <w14:ligatures w14:val="none"/>
            </w:rPr>
          </w:pPr>
          <w:hyperlink w:anchor="_Toc233027530" w:history="1">
            <w:r w:rsidRPr="007A7DF4">
              <w:rPr>
                <w:rStyle w:val="Hiperligao"/>
                <w:noProof/>
              </w:rPr>
              <w:t>CLÁUSULA 54 - DIGITADORES - INTERVALO PARA DESCANSO</w:t>
            </w:r>
            <w:r>
              <w:rPr>
                <w:noProof/>
                <w:webHidden/>
              </w:rPr>
              <w:tab/>
            </w:r>
            <w:r>
              <w:rPr>
                <w:noProof/>
                <w:webHidden/>
              </w:rPr>
              <w:fldChar w:fldCharType="begin"/>
            </w:r>
            <w:r>
              <w:rPr>
                <w:noProof/>
                <w:webHidden/>
              </w:rPr>
              <w:instrText xml:space="preserve"> PAGEREF _Toc233027530 \h </w:instrText>
            </w:r>
            <w:r>
              <w:rPr>
                <w:noProof/>
                <w:webHidden/>
              </w:rPr>
            </w:r>
            <w:r>
              <w:rPr>
                <w:noProof/>
                <w:webHidden/>
              </w:rPr>
              <w:fldChar w:fldCharType="separate"/>
            </w:r>
            <w:r>
              <w:rPr>
                <w:noProof/>
                <w:webHidden/>
              </w:rPr>
              <w:t>33</w:t>
            </w:r>
            <w:r>
              <w:rPr>
                <w:noProof/>
                <w:webHidden/>
              </w:rPr>
              <w:fldChar w:fldCharType="end"/>
            </w:r>
          </w:hyperlink>
        </w:p>
        <w:p w14:paraId="5BEFF2B1" w14:textId="77777777" w:rsidR="00AF7ACD" w:rsidRDefault="00AF7ACD">
          <w:pPr>
            <w:pStyle w:val="ndice2"/>
            <w:tabs>
              <w:tab w:val="right" w:leader="dot" w:pos="9345"/>
            </w:tabs>
            <w:rPr>
              <w:noProof/>
              <w:kern w:val="0"/>
              <w14:ligatures w14:val="none"/>
            </w:rPr>
          </w:pPr>
          <w:hyperlink w:anchor="_Toc233027531" w:history="1">
            <w:r w:rsidRPr="007A7DF4">
              <w:rPr>
                <w:rStyle w:val="Hiperligao"/>
                <w:noProof/>
              </w:rPr>
              <w:t>CLÁUSULA 55 – PROGRAMAS DE SAÚDE DO TRABALHADOR</w:t>
            </w:r>
            <w:r>
              <w:rPr>
                <w:noProof/>
                <w:webHidden/>
              </w:rPr>
              <w:tab/>
            </w:r>
            <w:r>
              <w:rPr>
                <w:noProof/>
                <w:webHidden/>
              </w:rPr>
              <w:fldChar w:fldCharType="begin"/>
            </w:r>
            <w:r>
              <w:rPr>
                <w:noProof/>
                <w:webHidden/>
              </w:rPr>
              <w:instrText xml:space="preserve"> PAGEREF _Toc233027531 \h </w:instrText>
            </w:r>
            <w:r>
              <w:rPr>
                <w:noProof/>
                <w:webHidden/>
              </w:rPr>
            </w:r>
            <w:r>
              <w:rPr>
                <w:noProof/>
                <w:webHidden/>
              </w:rPr>
              <w:fldChar w:fldCharType="separate"/>
            </w:r>
            <w:r>
              <w:rPr>
                <w:noProof/>
                <w:webHidden/>
              </w:rPr>
              <w:t>33</w:t>
            </w:r>
            <w:r>
              <w:rPr>
                <w:noProof/>
                <w:webHidden/>
              </w:rPr>
              <w:fldChar w:fldCharType="end"/>
            </w:r>
          </w:hyperlink>
        </w:p>
        <w:p w14:paraId="1F3E4A84" w14:textId="77777777" w:rsidR="00AF7ACD" w:rsidRDefault="00AF7ACD">
          <w:pPr>
            <w:pStyle w:val="ndice2"/>
            <w:tabs>
              <w:tab w:val="right" w:leader="dot" w:pos="9345"/>
            </w:tabs>
            <w:rPr>
              <w:noProof/>
              <w:kern w:val="0"/>
              <w14:ligatures w14:val="none"/>
            </w:rPr>
          </w:pPr>
          <w:hyperlink w:anchor="_Toc233027532" w:history="1">
            <w:r w:rsidRPr="007A7DF4">
              <w:rPr>
                <w:rStyle w:val="Hiperligao"/>
                <w:noProof/>
              </w:rPr>
              <w:t>CLÁUSULA 56 - QUALIDADE DE VIDA DOS EMPREGADOS</w:t>
            </w:r>
            <w:r>
              <w:rPr>
                <w:noProof/>
                <w:webHidden/>
              </w:rPr>
              <w:tab/>
            </w:r>
            <w:r>
              <w:rPr>
                <w:noProof/>
                <w:webHidden/>
              </w:rPr>
              <w:fldChar w:fldCharType="begin"/>
            </w:r>
            <w:r>
              <w:rPr>
                <w:noProof/>
                <w:webHidden/>
              </w:rPr>
              <w:instrText xml:space="preserve"> PAGEREF _Toc233027532 \h </w:instrText>
            </w:r>
            <w:r>
              <w:rPr>
                <w:noProof/>
                <w:webHidden/>
              </w:rPr>
            </w:r>
            <w:r>
              <w:rPr>
                <w:noProof/>
                <w:webHidden/>
              </w:rPr>
              <w:fldChar w:fldCharType="separate"/>
            </w:r>
            <w:r>
              <w:rPr>
                <w:noProof/>
                <w:webHidden/>
              </w:rPr>
              <w:t>34</w:t>
            </w:r>
            <w:r>
              <w:rPr>
                <w:noProof/>
                <w:webHidden/>
              </w:rPr>
              <w:fldChar w:fldCharType="end"/>
            </w:r>
          </w:hyperlink>
        </w:p>
        <w:p w14:paraId="33BD781B" w14:textId="77777777" w:rsidR="00AF7ACD" w:rsidRDefault="00AF7ACD">
          <w:pPr>
            <w:pStyle w:val="ndice2"/>
            <w:tabs>
              <w:tab w:val="right" w:leader="dot" w:pos="9345"/>
            </w:tabs>
            <w:rPr>
              <w:noProof/>
              <w:kern w:val="0"/>
              <w14:ligatures w14:val="none"/>
            </w:rPr>
          </w:pPr>
          <w:hyperlink w:anchor="_Toc233027533" w:history="1">
            <w:r w:rsidRPr="007A7DF4">
              <w:rPr>
                <w:rStyle w:val="Hiperligao"/>
                <w:noProof/>
              </w:rPr>
              <w:t>CLÁUSULA 57 - REMESSA DAS CÓPIAS DE COMUNICAÇÕES DE ACIDENTES DE TRABALHO AOS SINDICATOS PROFISSIONAIS</w:t>
            </w:r>
            <w:r>
              <w:rPr>
                <w:noProof/>
                <w:webHidden/>
              </w:rPr>
              <w:tab/>
            </w:r>
            <w:r>
              <w:rPr>
                <w:noProof/>
                <w:webHidden/>
              </w:rPr>
              <w:fldChar w:fldCharType="begin"/>
            </w:r>
            <w:r>
              <w:rPr>
                <w:noProof/>
                <w:webHidden/>
              </w:rPr>
              <w:instrText xml:space="preserve"> PAGEREF _Toc233027533 \h </w:instrText>
            </w:r>
            <w:r>
              <w:rPr>
                <w:noProof/>
                <w:webHidden/>
              </w:rPr>
            </w:r>
            <w:r>
              <w:rPr>
                <w:noProof/>
                <w:webHidden/>
              </w:rPr>
              <w:fldChar w:fldCharType="separate"/>
            </w:r>
            <w:r>
              <w:rPr>
                <w:noProof/>
                <w:webHidden/>
              </w:rPr>
              <w:t>34</w:t>
            </w:r>
            <w:r>
              <w:rPr>
                <w:noProof/>
                <w:webHidden/>
              </w:rPr>
              <w:fldChar w:fldCharType="end"/>
            </w:r>
          </w:hyperlink>
        </w:p>
        <w:p w14:paraId="06B56899" w14:textId="77777777" w:rsidR="00AF7ACD" w:rsidRDefault="00AF7ACD">
          <w:pPr>
            <w:pStyle w:val="ndice2"/>
            <w:tabs>
              <w:tab w:val="right" w:leader="dot" w:pos="9345"/>
            </w:tabs>
            <w:rPr>
              <w:noProof/>
              <w:kern w:val="0"/>
              <w14:ligatures w14:val="none"/>
            </w:rPr>
          </w:pPr>
          <w:hyperlink w:anchor="_Toc233027534" w:history="1">
            <w:r w:rsidRPr="007A7DF4">
              <w:rPr>
                <w:rStyle w:val="Hiperligao"/>
                <w:noProof/>
              </w:rPr>
              <w:t>CLÁUSULA 58 – DA COMISSÃO PARITÁRIA DE VIGILÂNCIA E GESTÃO DE RISCOS</w:t>
            </w:r>
            <w:r w:rsidRPr="007A7DF4">
              <w:rPr>
                <w:rStyle w:val="Hiperligao"/>
                <w:rFonts w:cs="Arial"/>
                <w:noProof/>
              </w:rPr>
              <w:t xml:space="preserve"> </w:t>
            </w:r>
            <w:r w:rsidRPr="007A7DF4">
              <w:rPr>
                <w:rStyle w:val="Hiperligao"/>
                <w:noProof/>
              </w:rPr>
              <w:t>OCUPACIONAIS (CPVGRO)</w:t>
            </w:r>
            <w:r>
              <w:rPr>
                <w:noProof/>
                <w:webHidden/>
              </w:rPr>
              <w:tab/>
            </w:r>
            <w:r>
              <w:rPr>
                <w:noProof/>
                <w:webHidden/>
              </w:rPr>
              <w:fldChar w:fldCharType="begin"/>
            </w:r>
            <w:r>
              <w:rPr>
                <w:noProof/>
                <w:webHidden/>
              </w:rPr>
              <w:instrText xml:space="preserve"> PAGEREF _Toc233027534 \h </w:instrText>
            </w:r>
            <w:r>
              <w:rPr>
                <w:noProof/>
                <w:webHidden/>
              </w:rPr>
            </w:r>
            <w:r>
              <w:rPr>
                <w:noProof/>
                <w:webHidden/>
              </w:rPr>
              <w:fldChar w:fldCharType="separate"/>
            </w:r>
            <w:r>
              <w:rPr>
                <w:noProof/>
                <w:webHidden/>
              </w:rPr>
              <w:t>34</w:t>
            </w:r>
            <w:r>
              <w:rPr>
                <w:noProof/>
                <w:webHidden/>
              </w:rPr>
              <w:fldChar w:fldCharType="end"/>
            </w:r>
          </w:hyperlink>
        </w:p>
        <w:p w14:paraId="787A5F50" w14:textId="77777777" w:rsidR="00AF7ACD" w:rsidRDefault="00AF7ACD">
          <w:pPr>
            <w:pStyle w:val="ndice2"/>
            <w:tabs>
              <w:tab w:val="right" w:leader="dot" w:pos="9345"/>
            </w:tabs>
            <w:rPr>
              <w:noProof/>
              <w:kern w:val="0"/>
              <w14:ligatures w14:val="none"/>
            </w:rPr>
          </w:pPr>
          <w:hyperlink w:anchor="_Toc233027535" w:history="1">
            <w:r w:rsidRPr="007A7DF4">
              <w:rPr>
                <w:rStyle w:val="Hiperligao"/>
                <w:noProof/>
              </w:rPr>
              <w:t>CLÁUSULA 59 – DA SUBMISSÃO, AUDITORIA E VALIDAÇÃO ANUAL DO PGR E DO PCMSO</w:t>
            </w:r>
            <w:r>
              <w:rPr>
                <w:noProof/>
                <w:webHidden/>
              </w:rPr>
              <w:tab/>
            </w:r>
            <w:r>
              <w:rPr>
                <w:noProof/>
                <w:webHidden/>
              </w:rPr>
              <w:fldChar w:fldCharType="begin"/>
            </w:r>
            <w:r>
              <w:rPr>
                <w:noProof/>
                <w:webHidden/>
              </w:rPr>
              <w:instrText xml:space="preserve"> PAGEREF _Toc233027535 \h </w:instrText>
            </w:r>
            <w:r>
              <w:rPr>
                <w:noProof/>
                <w:webHidden/>
              </w:rPr>
            </w:r>
            <w:r>
              <w:rPr>
                <w:noProof/>
                <w:webHidden/>
              </w:rPr>
              <w:fldChar w:fldCharType="separate"/>
            </w:r>
            <w:r>
              <w:rPr>
                <w:noProof/>
                <w:webHidden/>
              </w:rPr>
              <w:t>35</w:t>
            </w:r>
            <w:r>
              <w:rPr>
                <w:noProof/>
                <w:webHidden/>
              </w:rPr>
              <w:fldChar w:fldCharType="end"/>
            </w:r>
          </w:hyperlink>
        </w:p>
        <w:p w14:paraId="09A786F0" w14:textId="77777777" w:rsidR="00AF7ACD" w:rsidRDefault="00AF7ACD">
          <w:pPr>
            <w:pStyle w:val="ndice2"/>
            <w:tabs>
              <w:tab w:val="right" w:leader="dot" w:pos="9345"/>
            </w:tabs>
            <w:rPr>
              <w:noProof/>
              <w:kern w:val="0"/>
              <w14:ligatures w14:val="none"/>
            </w:rPr>
          </w:pPr>
          <w:hyperlink w:anchor="_Toc233027536" w:history="1">
            <w:r w:rsidRPr="007A7DF4">
              <w:rPr>
                <w:rStyle w:val="Hiperligao"/>
                <w:noProof/>
              </w:rPr>
              <w:t>CLÁUSULA 60 – DA CO-GESTÃO DOS RISCOS ERGONÔMICOS, QUIMICOS E PSICOSSOCIAIS</w:t>
            </w:r>
            <w:r>
              <w:rPr>
                <w:noProof/>
                <w:webHidden/>
              </w:rPr>
              <w:tab/>
            </w:r>
            <w:r>
              <w:rPr>
                <w:noProof/>
                <w:webHidden/>
              </w:rPr>
              <w:fldChar w:fldCharType="begin"/>
            </w:r>
            <w:r>
              <w:rPr>
                <w:noProof/>
                <w:webHidden/>
              </w:rPr>
              <w:instrText xml:space="preserve"> PAGEREF _Toc233027536 \h </w:instrText>
            </w:r>
            <w:r>
              <w:rPr>
                <w:noProof/>
                <w:webHidden/>
              </w:rPr>
            </w:r>
            <w:r>
              <w:rPr>
                <w:noProof/>
                <w:webHidden/>
              </w:rPr>
              <w:fldChar w:fldCharType="separate"/>
            </w:r>
            <w:r>
              <w:rPr>
                <w:noProof/>
                <w:webHidden/>
              </w:rPr>
              <w:t>35</w:t>
            </w:r>
            <w:r>
              <w:rPr>
                <w:noProof/>
                <w:webHidden/>
              </w:rPr>
              <w:fldChar w:fldCharType="end"/>
            </w:r>
          </w:hyperlink>
        </w:p>
        <w:p w14:paraId="7AF056DD" w14:textId="77777777" w:rsidR="00AF7ACD" w:rsidRDefault="00AF7ACD">
          <w:pPr>
            <w:pStyle w:val="ndice2"/>
            <w:tabs>
              <w:tab w:val="right" w:leader="dot" w:pos="9345"/>
            </w:tabs>
            <w:rPr>
              <w:noProof/>
              <w:kern w:val="0"/>
              <w14:ligatures w14:val="none"/>
            </w:rPr>
          </w:pPr>
          <w:hyperlink w:anchor="_Toc233027537" w:history="1">
            <w:r w:rsidRPr="007A7DF4">
              <w:rPr>
                <w:rStyle w:val="Hiperligao"/>
                <w:noProof/>
              </w:rPr>
              <w:t>CLÁUSULA 61 – DA PENALIDADE POR DESCUMPRIMENTO E OMISSÃO TÉCNICA</w:t>
            </w:r>
            <w:r>
              <w:rPr>
                <w:noProof/>
                <w:webHidden/>
              </w:rPr>
              <w:tab/>
            </w:r>
            <w:r>
              <w:rPr>
                <w:noProof/>
                <w:webHidden/>
              </w:rPr>
              <w:fldChar w:fldCharType="begin"/>
            </w:r>
            <w:r>
              <w:rPr>
                <w:noProof/>
                <w:webHidden/>
              </w:rPr>
              <w:instrText xml:space="preserve"> PAGEREF _Toc233027537 \h </w:instrText>
            </w:r>
            <w:r>
              <w:rPr>
                <w:noProof/>
                <w:webHidden/>
              </w:rPr>
            </w:r>
            <w:r>
              <w:rPr>
                <w:noProof/>
                <w:webHidden/>
              </w:rPr>
              <w:fldChar w:fldCharType="separate"/>
            </w:r>
            <w:r>
              <w:rPr>
                <w:noProof/>
                <w:webHidden/>
              </w:rPr>
              <w:t>36</w:t>
            </w:r>
            <w:r>
              <w:rPr>
                <w:noProof/>
                <w:webHidden/>
              </w:rPr>
              <w:fldChar w:fldCharType="end"/>
            </w:r>
          </w:hyperlink>
        </w:p>
        <w:p w14:paraId="71414688" w14:textId="77777777" w:rsidR="00AF7ACD" w:rsidRDefault="00AF7ACD">
          <w:pPr>
            <w:pStyle w:val="ndice1"/>
            <w:tabs>
              <w:tab w:val="right" w:leader="dot" w:pos="9345"/>
            </w:tabs>
            <w:rPr>
              <w:noProof/>
              <w:lang w:eastAsia="pt-BR"/>
            </w:rPr>
          </w:pPr>
          <w:hyperlink w:anchor="_Toc233027538" w:history="1">
            <w:r w:rsidRPr="007A7DF4">
              <w:rPr>
                <w:rStyle w:val="Hiperligao"/>
                <w:rFonts w:asciiTheme="majorHAnsi" w:hAnsiTheme="majorHAnsi"/>
                <w:b/>
                <w:bCs/>
                <w:noProof/>
              </w:rPr>
              <w:t>CLÁUSULAS SINDICAIS</w:t>
            </w:r>
            <w:r>
              <w:rPr>
                <w:noProof/>
                <w:webHidden/>
              </w:rPr>
              <w:tab/>
            </w:r>
            <w:r>
              <w:rPr>
                <w:noProof/>
                <w:webHidden/>
              </w:rPr>
              <w:fldChar w:fldCharType="begin"/>
            </w:r>
            <w:r>
              <w:rPr>
                <w:noProof/>
                <w:webHidden/>
              </w:rPr>
              <w:instrText xml:space="preserve"> PAGEREF _Toc233027538 \h </w:instrText>
            </w:r>
            <w:r>
              <w:rPr>
                <w:noProof/>
                <w:webHidden/>
              </w:rPr>
            </w:r>
            <w:r>
              <w:rPr>
                <w:noProof/>
                <w:webHidden/>
              </w:rPr>
              <w:fldChar w:fldCharType="separate"/>
            </w:r>
            <w:r>
              <w:rPr>
                <w:noProof/>
                <w:webHidden/>
              </w:rPr>
              <w:t>36</w:t>
            </w:r>
            <w:r>
              <w:rPr>
                <w:noProof/>
                <w:webHidden/>
              </w:rPr>
              <w:fldChar w:fldCharType="end"/>
            </w:r>
          </w:hyperlink>
        </w:p>
        <w:p w14:paraId="703BBF1F" w14:textId="77777777" w:rsidR="00AF7ACD" w:rsidRDefault="00AF7ACD">
          <w:pPr>
            <w:pStyle w:val="ndice2"/>
            <w:tabs>
              <w:tab w:val="right" w:leader="dot" w:pos="9345"/>
            </w:tabs>
            <w:rPr>
              <w:noProof/>
              <w:kern w:val="0"/>
              <w14:ligatures w14:val="none"/>
            </w:rPr>
          </w:pPr>
          <w:hyperlink w:anchor="_Toc233027539" w:history="1">
            <w:r w:rsidRPr="007A7DF4">
              <w:rPr>
                <w:rStyle w:val="Hiperligao"/>
                <w:noProof/>
              </w:rPr>
              <w:t>CLÁUSULA 62 – COMISSÃO DE NEGOCIAÇÃO</w:t>
            </w:r>
            <w:r>
              <w:rPr>
                <w:noProof/>
                <w:webHidden/>
              </w:rPr>
              <w:tab/>
            </w:r>
            <w:r>
              <w:rPr>
                <w:noProof/>
                <w:webHidden/>
              </w:rPr>
              <w:fldChar w:fldCharType="begin"/>
            </w:r>
            <w:r>
              <w:rPr>
                <w:noProof/>
                <w:webHidden/>
              </w:rPr>
              <w:instrText xml:space="preserve"> PAGEREF _Toc233027539 \h </w:instrText>
            </w:r>
            <w:r>
              <w:rPr>
                <w:noProof/>
                <w:webHidden/>
              </w:rPr>
            </w:r>
            <w:r>
              <w:rPr>
                <w:noProof/>
                <w:webHidden/>
              </w:rPr>
              <w:fldChar w:fldCharType="separate"/>
            </w:r>
            <w:r>
              <w:rPr>
                <w:noProof/>
                <w:webHidden/>
              </w:rPr>
              <w:t>36</w:t>
            </w:r>
            <w:r>
              <w:rPr>
                <w:noProof/>
                <w:webHidden/>
              </w:rPr>
              <w:fldChar w:fldCharType="end"/>
            </w:r>
          </w:hyperlink>
        </w:p>
        <w:p w14:paraId="3F2001DF" w14:textId="77777777" w:rsidR="00AF7ACD" w:rsidRDefault="00AF7ACD">
          <w:pPr>
            <w:pStyle w:val="ndice2"/>
            <w:tabs>
              <w:tab w:val="right" w:leader="dot" w:pos="9345"/>
            </w:tabs>
            <w:rPr>
              <w:noProof/>
              <w:kern w:val="0"/>
              <w14:ligatures w14:val="none"/>
            </w:rPr>
          </w:pPr>
          <w:hyperlink w:anchor="_Toc233027540" w:history="1">
            <w:r w:rsidRPr="007A7DF4">
              <w:rPr>
                <w:rStyle w:val="Hiperligao"/>
                <w:noProof/>
              </w:rPr>
              <w:t>CLÁUSULA 63 – DESCONTO DE MENSALIDADE SINDICAL</w:t>
            </w:r>
            <w:r>
              <w:rPr>
                <w:noProof/>
                <w:webHidden/>
              </w:rPr>
              <w:tab/>
            </w:r>
            <w:r>
              <w:rPr>
                <w:noProof/>
                <w:webHidden/>
              </w:rPr>
              <w:fldChar w:fldCharType="begin"/>
            </w:r>
            <w:r>
              <w:rPr>
                <w:noProof/>
                <w:webHidden/>
              </w:rPr>
              <w:instrText xml:space="preserve"> PAGEREF _Toc233027540 \h </w:instrText>
            </w:r>
            <w:r>
              <w:rPr>
                <w:noProof/>
                <w:webHidden/>
              </w:rPr>
            </w:r>
            <w:r>
              <w:rPr>
                <w:noProof/>
                <w:webHidden/>
              </w:rPr>
              <w:fldChar w:fldCharType="separate"/>
            </w:r>
            <w:r>
              <w:rPr>
                <w:noProof/>
                <w:webHidden/>
              </w:rPr>
              <w:t>37</w:t>
            </w:r>
            <w:r>
              <w:rPr>
                <w:noProof/>
                <w:webHidden/>
              </w:rPr>
              <w:fldChar w:fldCharType="end"/>
            </w:r>
          </w:hyperlink>
        </w:p>
        <w:p w14:paraId="49F49A5C" w14:textId="77777777" w:rsidR="00AF7ACD" w:rsidRDefault="00AF7ACD">
          <w:pPr>
            <w:pStyle w:val="ndice2"/>
            <w:tabs>
              <w:tab w:val="right" w:leader="dot" w:pos="9345"/>
            </w:tabs>
            <w:rPr>
              <w:noProof/>
              <w:kern w:val="0"/>
              <w14:ligatures w14:val="none"/>
            </w:rPr>
          </w:pPr>
          <w:hyperlink w:anchor="_Toc233027541" w:history="1">
            <w:r w:rsidRPr="007A7DF4">
              <w:rPr>
                <w:rStyle w:val="Hiperligao"/>
                <w:noProof/>
              </w:rPr>
              <w:t>CLÁUSULA 64 – CONTRIBUIÇÃO NEGOCIAL</w:t>
            </w:r>
            <w:r>
              <w:rPr>
                <w:noProof/>
                <w:webHidden/>
              </w:rPr>
              <w:tab/>
            </w:r>
            <w:r>
              <w:rPr>
                <w:noProof/>
                <w:webHidden/>
              </w:rPr>
              <w:fldChar w:fldCharType="begin"/>
            </w:r>
            <w:r>
              <w:rPr>
                <w:noProof/>
                <w:webHidden/>
              </w:rPr>
              <w:instrText xml:space="preserve"> PAGEREF _Toc233027541 \h </w:instrText>
            </w:r>
            <w:r>
              <w:rPr>
                <w:noProof/>
                <w:webHidden/>
              </w:rPr>
            </w:r>
            <w:r>
              <w:rPr>
                <w:noProof/>
                <w:webHidden/>
              </w:rPr>
              <w:fldChar w:fldCharType="separate"/>
            </w:r>
            <w:r>
              <w:rPr>
                <w:noProof/>
                <w:webHidden/>
              </w:rPr>
              <w:t>37</w:t>
            </w:r>
            <w:r>
              <w:rPr>
                <w:noProof/>
                <w:webHidden/>
              </w:rPr>
              <w:fldChar w:fldCharType="end"/>
            </w:r>
          </w:hyperlink>
        </w:p>
        <w:p w14:paraId="47D286CD" w14:textId="77777777" w:rsidR="00AF7ACD" w:rsidRDefault="00AF7ACD">
          <w:pPr>
            <w:pStyle w:val="ndice2"/>
            <w:tabs>
              <w:tab w:val="right" w:leader="dot" w:pos="9345"/>
            </w:tabs>
            <w:rPr>
              <w:noProof/>
              <w:kern w:val="0"/>
              <w14:ligatures w14:val="none"/>
            </w:rPr>
          </w:pPr>
          <w:hyperlink w:anchor="_Toc233027542" w:history="1">
            <w:r w:rsidRPr="007A7DF4">
              <w:rPr>
                <w:rStyle w:val="Hiperligao"/>
                <w:noProof/>
              </w:rPr>
              <w:t>CLÁUSULA 65 - HOMOLOGAÇÃO DE RESCISÃO CONTRATUAL</w:t>
            </w:r>
            <w:r>
              <w:rPr>
                <w:noProof/>
                <w:webHidden/>
              </w:rPr>
              <w:tab/>
            </w:r>
            <w:r>
              <w:rPr>
                <w:noProof/>
                <w:webHidden/>
              </w:rPr>
              <w:fldChar w:fldCharType="begin"/>
            </w:r>
            <w:r>
              <w:rPr>
                <w:noProof/>
                <w:webHidden/>
              </w:rPr>
              <w:instrText xml:space="preserve"> PAGEREF _Toc233027542 \h </w:instrText>
            </w:r>
            <w:r>
              <w:rPr>
                <w:noProof/>
                <w:webHidden/>
              </w:rPr>
            </w:r>
            <w:r>
              <w:rPr>
                <w:noProof/>
                <w:webHidden/>
              </w:rPr>
              <w:fldChar w:fldCharType="separate"/>
            </w:r>
            <w:r>
              <w:rPr>
                <w:noProof/>
                <w:webHidden/>
              </w:rPr>
              <w:t>38</w:t>
            </w:r>
            <w:r>
              <w:rPr>
                <w:noProof/>
                <w:webHidden/>
              </w:rPr>
              <w:fldChar w:fldCharType="end"/>
            </w:r>
          </w:hyperlink>
        </w:p>
        <w:p w14:paraId="728A35F8" w14:textId="77777777" w:rsidR="00AF7ACD" w:rsidRDefault="00AF7ACD">
          <w:pPr>
            <w:pStyle w:val="ndice2"/>
            <w:tabs>
              <w:tab w:val="right" w:leader="dot" w:pos="9345"/>
            </w:tabs>
            <w:rPr>
              <w:noProof/>
              <w:kern w:val="0"/>
              <w14:ligatures w14:val="none"/>
            </w:rPr>
          </w:pPr>
          <w:hyperlink w:anchor="_Toc233027543" w:history="1">
            <w:r w:rsidRPr="007A7DF4">
              <w:rPr>
                <w:rStyle w:val="Hiperligao"/>
                <w:noProof/>
              </w:rPr>
              <w:t>CLÁUSULA 66 – LIBERAÇÃO DE DIRIGENTE SINDICAL</w:t>
            </w:r>
            <w:r>
              <w:rPr>
                <w:noProof/>
                <w:webHidden/>
              </w:rPr>
              <w:tab/>
            </w:r>
            <w:r>
              <w:rPr>
                <w:noProof/>
                <w:webHidden/>
              </w:rPr>
              <w:fldChar w:fldCharType="begin"/>
            </w:r>
            <w:r>
              <w:rPr>
                <w:noProof/>
                <w:webHidden/>
              </w:rPr>
              <w:instrText xml:space="preserve"> PAGEREF _Toc233027543 \h </w:instrText>
            </w:r>
            <w:r>
              <w:rPr>
                <w:noProof/>
                <w:webHidden/>
              </w:rPr>
            </w:r>
            <w:r>
              <w:rPr>
                <w:noProof/>
                <w:webHidden/>
              </w:rPr>
              <w:fldChar w:fldCharType="separate"/>
            </w:r>
            <w:r>
              <w:rPr>
                <w:noProof/>
                <w:webHidden/>
              </w:rPr>
              <w:t>38</w:t>
            </w:r>
            <w:r>
              <w:rPr>
                <w:noProof/>
                <w:webHidden/>
              </w:rPr>
              <w:fldChar w:fldCharType="end"/>
            </w:r>
          </w:hyperlink>
        </w:p>
        <w:p w14:paraId="3B456095" w14:textId="77777777" w:rsidR="00AF7ACD" w:rsidRDefault="00AF7ACD">
          <w:pPr>
            <w:pStyle w:val="ndice2"/>
            <w:tabs>
              <w:tab w:val="right" w:leader="dot" w:pos="9345"/>
            </w:tabs>
            <w:rPr>
              <w:noProof/>
              <w:kern w:val="0"/>
              <w14:ligatures w14:val="none"/>
            </w:rPr>
          </w:pPr>
          <w:hyperlink w:anchor="_Toc233027544" w:history="1">
            <w:r w:rsidRPr="007A7DF4">
              <w:rPr>
                <w:rStyle w:val="Hiperligao"/>
                <w:noProof/>
              </w:rPr>
              <w:t>CLÁUSULA 67 – DELEGADOS SINDICAIS</w:t>
            </w:r>
            <w:r>
              <w:rPr>
                <w:noProof/>
                <w:webHidden/>
              </w:rPr>
              <w:tab/>
            </w:r>
            <w:r>
              <w:rPr>
                <w:noProof/>
                <w:webHidden/>
              </w:rPr>
              <w:fldChar w:fldCharType="begin"/>
            </w:r>
            <w:r>
              <w:rPr>
                <w:noProof/>
                <w:webHidden/>
              </w:rPr>
              <w:instrText xml:space="preserve"> PAGEREF _Toc233027544 \h </w:instrText>
            </w:r>
            <w:r>
              <w:rPr>
                <w:noProof/>
                <w:webHidden/>
              </w:rPr>
            </w:r>
            <w:r>
              <w:rPr>
                <w:noProof/>
                <w:webHidden/>
              </w:rPr>
              <w:fldChar w:fldCharType="separate"/>
            </w:r>
            <w:r>
              <w:rPr>
                <w:noProof/>
                <w:webHidden/>
              </w:rPr>
              <w:t>39</w:t>
            </w:r>
            <w:r>
              <w:rPr>
                <w:noProof/>
                <w:webHidden/>
              </w:rPr>
              <w:fldChar w:fldCharType="end"/>
            </w:r>
          </w:hyperlink>
        </w:p>
        <w:p w14:paraId="6F9706C6" w14:textId="77777777" w:rsidR="00AF7ACD" w:rsidRDefault="00AF7ACD">
          <w:pPr>
            <w:pStyle w:val="ndice2"/>
            <w:tabs>
              <w:tab w:val="right" w:leader="dot" w:pos="9345"/>
            </w:tabs>
            <w:rPr>
              <w:noProof/>
              <w:kern w:val="0"/>
              <w14:ligatures w14:val="none"/>
            </w:rPr>
          </w:pPr>
          <w:hyperlink w:anchor="_Toc233027545" w:history="1">
            <w:r w:rsidRPr="007A7DF4">
              <w:rPr>
                <w:rStyle w:val="Hiperligao"/>
                <w:noProof/>
              </w:rPr>
              <w:t>CLÁUSULA 68 – QUADRO DE AVISOS</w:t>
            </w:r>
            <w:r>
              <w:rPr>
                <w:noProof/>
                <w:webHidden/>
              </w:rPr>
              <w:tab/>
            </w:r>
            <w:r>
              <w:rPr>
                <w:noProof/>
                <w:webHidden/>
              </w:rPr>
              <w:fldChar w:fldCharType="begin"/>
            </w:r>
            <w:r>
              <w:rPr>
                <w:noProof/>
                <w:webHidden/>
              </w:rPr>
              <w:instrText xml:space="preserve"> PAGEREF _Toc233027545 \h </w:instrText>
            </w:r>
            <w:r>
              <w:rPr>
                <w:noProof/>
                <w:webHidden/>
              </w:rPr>
            </w:r>
            <w:r>
              <w:rPr>
                <w:noProof/>
                <w:webHidden/>
              </w:rPr>
              <w:fldChar w:fldCharType="separate"/>
            </w:r>
            <w:r>
              <w:rPr>
                <w:noProof/>
                <w:webHidden/>
              </w:rPr>
              <w:t>40</w:t>
            </w:r>
            <w:r>
              <w:rPr>
                <w:noProof/>
                <w:webHidden/>
              </w:rPr>
              <w:fldChar w:fldCharType="end"/>
            </w:r>
          </w:hyperlink>
        </w:p>
        <w:p w14:paraId="0FEBC12F" w14:textId="77777777" w:rsidR="00AF7ACD" w:rsidRDefault="00AF7ACD">
          <w:pPr>
            <w:pStyle w:val="ndice2"/>
            <w:tabs>
              <w:tab w:val="right" w:leader="dot" w:pos="9345"/>
            </w:tabs>
            <w:rPr>
              <w:noProof/>
              <w:kern w:val="0"/>
              <w14:ligatures w14:val="none"/>
            </w:rPr>
          </w:pPr>
          <w:hyperlink w:anchor="_Toc233027546" w:history="1">
            <w:r w:rsidRPr="007A7DF4">
              <w:rPr>
                <w:rStyle w:val="Hiperligao"/>
                <w:noProof/>
              </w:rPr>
              <w:t>CLÁUSULA 69 – UTILIZAÇÃO DE MALOTE</w:t>
            </w:r>
            <w:r>
              <w:rPr>
                <w:noProof/>
                <w:webHidden/>
              </w:rPr>
              <w:tab/>
            </w:r>
            <w:r>
              <w:rPr>
                <w:noProof/>
                <w:webHidden/>
              </w:rPr>
              <w:fldChar w:fldCharType="begin"/>
            </w:r>
            <w:r>
              <w:rPr>
                <w:noProof/>
                <w:webHidden/>
              </w:rPr>
              <w:instrText xml:space="preserve"> PAGEREF _Toc233027546 \h </w:instrText>
            </w:r>
            <w:r>
              <w:rPr>
                <w:noProof/>
                <w:webHidden/>
              </w:rPr>
            </w:r>
            <w:r>
              <w:rPr>
                <w:noProof/>
                <w:webHidden/>
              </w:rPr>
              <w:fldChar w:fldCharType="separate"/>
            </w:r>
            <w:r>
              <w:rPr>
                <w:noProof/>
                <w:webHidden/>
              </w:rPr>
              <w:t>40</w:t>
            </w:r>
            <w:r>
              <w:rPr>
                <w:noProof/>
                <w:webHidden/>
              </w:rPr>
              <w:fldChar w:fldCharType="end"/>
            </w:r>
          </w:hyperlink>
        </w:p>
        <w:p w14:paraId="625EE73D" w14:textId="77777777" w:rsidR="00AF7ACD" w:rsidRDefault="00AF7ACD">
          <w:pPr>
            <w:pStyle w:val="ndice2"/>
            <w:tabs>
              <w:tab w:val="right" w:leader="dot" w:pos="9345"/>
            </w:tabs>
            <w:rPr>
              <w:noProof/>
              <w:kern w:val="0"/>
              <w14:ligatures w14:val="none"/>
            </w:rPr>
          </w:pPr>
          <w:hyperlink w:anchor="_Toc233027547" w:history="1">
            <w:r w:rsidRPr="007A7DF4">
              <w:rPr>
                <w:rStyle w:val="Hiperligao"/>
                <w:noProof/>
              </w:rPr>
              <w:t>CLÁUSULA 70 – REUNIÕES</w:t>
            </w:r>
            <w:r>
              <w:rPr>
                <w:noProof/>
                <w:webHidden/>
              </w:rPr>
              <w:tab/>
            </w:r>
            <w:r>
              <w:rPr>
                <w:noProof/>
                <w:webHidden/>
              </w:rPr>
              <w:fldChar w:fldCharType="begin"/>
            </w:r>
            <w:r>
              <w:rPr>
                <w:noProof/>
                <w:webHidden/>
              </w:rPr>
              <w:instrText xml:space="preserve"> PAGEREF _Toc233027547 \h </w:instrText>
            </w:r>
            <w:r>
              <w:rPr>
                <w:noProof/>
                <w:webHidden/>
              </w:rPr>
            </w:r>
            <w:r>
              <w:rPr>
                <w:noProof/>
                <w:webHidden/>
              </w:rPr>
              <w:fldChar w:fldCharType="separate"/>
            </w:r>
            <w:r>
              <w:rPr>
                <w:noProof/>
                <w:webHidden/>
              </w:rPr>
              <w:t>40</w:t>
            </w:r>
            <w:r>
              <w:rPr>
                <w:noProof/>
                <w:webHidden/>
              </w:rPr>
              <w:fldChar w:fldCharType="end"/>
            </w:r>
          </w:hyperlink>
        </w:p>
        <w:p w14:paraId="6DD9EDB8" w14:textId="77777777" w:rsidR="00AF7ACD" w:rsidRDefault="00AF7ACD">
          <w:pPr>
            <w:pStyle w:val="ndice2"/>
            <w:tabs>
              <w:tab w:val="right" w:leader="dot" w:pos="9345"/>
            </w:tabs>
            <w:rPr>
              <w:noProof/>
              <w:kern w:val="0"/>
              <w14:ligatures w14:val="none"/>
            </w:rPr>
          </w:pPr>
          <w:hyperlink w:anchor="_Toc233027548" w:history="1">
            <w:r w:rsidRPr="007A7DF4">
              <w:rPr>
                <w:rStyle w:val="Hiperligao"/>
                <w:noProof/>
              </w:rPr>
              <w:t>CLÁUSULA 71 – SINDICALIZAÇÃO</w:t>
            </w:r>
            <w:r>
              <w:rPr>
                <w:noProof/>
                <w:webHidden/>
              </w:rPr>
              <w:tab/>
            </w:r>
            <w:r>
              <w:rPr>
                <w:noProof/>
                <w:webHidden/>
              </w:rPr>
              <w:fldChar w:fldCharType="begin"/>
            </w:r>
            <w:r>
              <w:rPr>
                <w:noProof/>
                <w:webHidden/>
              </w:rPr>
              <w:instrText xml:space="preserve"> PAGEREF _Toc233027548 \h </w:instrText>
            </w:r>
            <w:r>
              <w:rPr>
                <w:noProof/>
                <w:webHidden/>
              </w:rPr>
            </w:r>
            <w:r>
              <w:rPr>
                <w:noProof/>
                <w:webHidden/>
              </w:rPr>
              <w:fldChar w:fldCharType="separate"/>
            </w:r>
            <w:r>
              <w:rPr>
                <w:noProof/>
                <w:webHidden/>
              </w:rPr>
              <w:t>40</w:t>
            </w:r>
            <w:r>
              <w:rPr>
                <w:noProof/>
                <w:webHidden/>
              </w:rPr>
              <w:fldChar w:fldCharType="end"/>
            </w:r>
          </w:hyperlink>
        </w:p>
        <w:p w14:paraId="5C818E86" w14:textId="77777777" w:rsidR="00AF7ACD" w:rsidRDefault="00AF7ACD">
          <w:pPr>
            <w:pStyle w:val="ndice2"/>
            <w:tabs>
              <w:tab w:val="right" w:leader="dot" w:pos="9345"/>
            </w:tabs>
            <w:rPr>
              <w:noProof/>
              <w:kern w:val="0"/>
              <w14:ligatures w14:val="none"/>
            </w:rPr>
          </w:pPr>
          <w:hyperlink w:anchor="_Toc233027549" w:history="1">
            <w:r w:rsidRPr="007A7DF4">
              <w:rPr>
                <w:rStyle w:val="Hiperligao"/>
                <w:noProof/>
              </w:rPr>
              <w:t>CLÁUSULA 72 – PORTAL DA UNIVERSIDADE CAIXA PARA DIRIGENTES SINDICAIS</w:t>
            </w:r>
            <w:r>
              <w:rPr>
                <w:noProof/>
                <w:webHidden/>
              </w:rPr>
              <w:tab/>
            </w:r>
            <w:r>
              <w:rPr>
                <w:noProof/>
                <w:webHidden/>
              </w:rPr>
              <w:fldChar w:fldCharType="begin"/>
            </w:r>
            <w:r>
              <w:rPr>
                <w:noProof/>
                <w:webHidden/>
              </w:rPr>
              <w:instrText xml:space="preserve"> PAGEREF _Toc233027549 \h </w:instrText>
            </w:r>
            <w:r>
              <w:rPr>
                <w:noProof/>
                <w:webHidden/>
              </w:rPr>
            </w:r>
            <w:r>
              <w:rPr>
                <w:noProof/>
                <w:webHidden/>
              </w:rPr>
              <w:fldChar w:fldCharType="separate"/>
            </w:r>
            <w:r>
              <w:rPr>
                <w:noProof/>
                <w:webHidden/>
              </w:rPr>
              <w:t>40</w:t>
            </w:r>
            <w:r>
              <w:rPr>
                <w:noProof/>
                <w:webHidden/>
              </w:rPr>
              <w:fldChar w:fldCharType="end"/>
            </w:r>
          </w:hyperlink>
        </w:p>
        <w:p w14:paraId="71458D0F" w14:textId="77777777" w:rsidR="00AF7ACD" w:rsidRDefault="00AF7ACD">
          <w:pPr>
            <w:pStyle w:val="ndice2"/>
            <w:tabs>
              <w:tab w:val="right" w:leader="dot" w:pos="9345"/>
            </w:tabs>
            <w:rPr>
              <w:noProof/>
              <w:kern w:val="0"/>
              <w14:ligatures w14:val="none"/>
            </w:rPr>
          </w:pPr>
          <w:hyperlink w:anchor="_Toc233027550" w:history="1">
            <w:r w:rsidRPr="007A7DF4">
              <w:rPr>
                <w:rStyle w:val="Hiperligao"/>
                <w:noProof/>
              </w:rPr>
              <w:t>CLÁUSULA 73 - GRUPO DE TRABALHO</w:t>
            </w:r>
            <w:r>
              <w:rPr>
                <w:noProof/>
                <w:webHidden/>
              </w:rPr>
              <w:tab/>
            </w:r>
            <w:r>
              <w:rPr>
                <w:noProof/>
                <w:webHidden/>
              </w:rPr>
              <w:fldChar w:fldCharType="begin"/>
            </w:r>
            <w:r>
              <w:rPr>
                <w:noProof/>
                <w:webHidden/>
              </w:rPr>
              <w:instrText xml:space="preserve"> PAGEREF _Toc233027550 \h </w:instrText>
            </w:r>
            <w:r>
              <w:rPr>
                <w:noProof/>
                <w:webHidden/>
              </w:rPr>
            </w:r>
            <w:r>
              <w:rPr>
                <w:noProof/>
                <w:webHidden/>
              </w:rPr>
              <w:fldChar w:fldCharType="separate"/>
            </w:r>
            <w:r>
              <w:rPr>
                <w:noProof/>
                <w:webHidden/>
              </w:rPr>
              <w:t>40</w:t>
            </w:r>
            <w:r>
              <w:rPr>
                <w:noProof/>
                <w:webHidden/>
              </w:rPr>
              <w:fldChar w:fldCharType="end"/>
            </w:r>
          </w:hyperlink>
        </w:p>
        <w:p w14:paraId="14416540" w14:textId="77777777" w:rsidR="00AF7ACD" w:rsidRDefault="00AF7ACD">
          <w:pPr>
            <w:pStyle w:val="ndice2"/>
            <w:tabs>
              <w:tab w:val="right" w:leader="dot" w:pos="9345"/>
            </w:tabs>
            <w:rPr>
              <w:noProof/>
              <w:kern w:val="0"/>
              <w14:ligatures w14:val="none"/>
            </w:rPr>
          </w:pPr>
          <w:hyperlink w:anchor="_Toc233027551" w:history="1">
            <w:r w:rsidRPr="007A7DF4">
              <w:rPr>
                <w:rStyle w:val="Hiperligao"/>
                <w:noProof/>
              </w:rPr>
              <w:t>CLÁUSULA 74 - ACIDENTES DE TRABALHO</w:t>
            </w:r>
            <w:r>
              <w:rPr>
                <w:noProof/>
                <w:webHidden/>
              </w:rPr>
              <w:tab/>
            </w:r>
            <w:r>
              <w:rPr>
                <w:noProof/>
                <w:webHidden/>
              </w:rPr>
              <w:fldChar w:fldCharType="begin"/>
            </w:r>
            <w:r>
              <w:rPr>
                <w:noProof/>
                <w:webHidden/>
              </w:rPr>
              <w:instrText xml:space="preserve"> PAGEREF _Toc233027551 \h </w:instrText>
            </w:r>
            <w:r>
              <w:rPr>
                <w:noProof/>
                <w:webHidden/>
              </w:rPr>
            </w:r>
            <w:r>
              <w:rPr>
                <w:noProof/>
                <w:webHidden/>
              </w:rPr>
              <w:fldChar w:fldCharType="separate"/>
            </w:r>
            <w:r>
              <w:rPr>
                <w:noProof/>
                <w:webHidden/>
              </w:rPr>
              <w:t>41</w:t>
            </w:r>
            <w:r>
              <w:rPr>
                <w:noProof/>
                <w:webHidden/>
              </w:rPr>
              <w:fldChar w:fldCharType="end"/>
            </w:r>
          </w:hyperlink>
        </w:p>
        <w:p w14:paraId="2BD5F1D6" w14:textId="77777777" w:rsidR="00AF7ACD" w:rsidRDefault="00AF7ACD">
          <w:pPr>
            <w:pStyle w:val="ndice2"/>
            <w:tabs>
              <w:tab w:val="right" w:leader="dot" w:pos="9345"/>
            </w:tabs>
            <w:rPr>
              <w:noProof/>
              <w:kern w:val="0"/>
              <w14:ligatures w14:val="none"/>
            </w:rPr>
          </w:pPr>
          <w:hyperlink w:anchor="_Toc233027552" w:history="1">
            <w:r w:rsidRPr="007A7DF4">
              <w:rPr>
                <w:rStyle w:val="Hiperligao"/>
                <w:noProof/>
              </w:rPr>
              <w:t>CLÁUSULA 75 - PORTAS GIRATÓRIAS</w:t>
            </w:r>
            <w:r>
              <w:rPr>
                <w:noProof/>
                <w:webHidden/>
              </w:rPr>
              <w:tab/>
            </w:r>
            <w:r>
              <w:rPr>
                <w:noProof/>
                <w:webHidden/>
              </w:rPr>
              <w:fldChar w:fldCharType="begin"/>
            </w:r>
            <w:r>
              <w:rPr>
                <w:noProof/>
                <w:webHidden/>
              </w:rPr>
              <w:instrText xml:space="preserve"> PAGEREF _Toc233027552 \h </w:instrText>
            </w:r>
            <w:r>
              <w:rPr>
                <w:noProof/>
                <w:webHidden/>
              </w:rPr>
            </w:r>
            <w:r>
              <w:rPr>
                <w:noProof/>
                <w:webHidden/>
              </w:rPr>
              <w:fldChar w:fldCharType="separate"/>
            </w:r>
            <w:r>
              <w:rPr>
                <w:noProof/>
                <w:webHidden/>
              </w:rPr>
              <w:t>41</w:t>
            </w:r>
            <w:r>
              <w:rPr>
                <w:noProof/>
                <w:webHidden/>
              </w:rPr>
              <w:fldChar w:fldCharType="end"/>
            </w:r>
          </w:hyperlink>
        </w:p>
        <w:p w14:paraId="49AB7150" w14:textId="77777777" w:rsidR="00AF7ACD" w:rsidRDefault="00AF7ACD">
          <w:pPr>
            <w:pStyle w:val="ndice1"/>
            <w:tabs>
              <w:tab w:val="right" w:leader="dot" w:pos="9345"/>
            </w:tabs>
            <w:rPr>
              <w:noProof/>
              <w:lang w:eastAsia="pt-BR"/>
            </w:rPr>
          </w:pPr>
          <w:hyperlink w:anchor="_Toc233027553" w:history="1">
            <w:r w:rsidRPr="007A7DF4">
              <w:rPr>
                <w:rStyle w:val="Hiperligao"/>
                <w:rFonts w:asciiTheme="majorHAnsi" w:hAnsiTheme="majorHAnsi"/>
                <w:b/>
                <w:bCs/>
                <w:noProof/>
              </w:rPr>
              <w:t>DISPOSIÇÕES ESPECIAIS</w:t>
            </w:r>
            <w:r>
              <w:rPr>
                <w:noProof/>
                <w:webHidden/>
              </w:rPr>
              <w:tab/>
            </w:r>
            <w:r>
              <w:rPr>
                <w:noProof/>
                <w:webHidden/>
              </w:rPr>
              <w:fldChar w:fldCharType="begin"/>
            </w:r>
            <w:r>
              <w:rPr>
                <w:noProof/>
                <w:webHidden/>
              </w:rPr>
              <w:instrText xml:space="preserve"> PAGEREF _Toc233027553 \h </w:instrText>
            </w:r>
            <w:r>
              <w:rPr>
                <w:noProof/>
                <w:webHidden/>
              </w:rPr>
            </w:r>
            <w:r>
              <w:rPr>
                <w:noProof/>
                <w:webHidden/>
              </w:rPr>
              <w:fldChar w:fldCharType="separate"/>
            </w:r>
            <w:r>
              <w:rPr>
                <w:noProof/>
                <w:webHidden/>
              </w:rPr>
              <w:t>41</w:t>
            </w:r>
            <w:r>
              <w:rPr>
                <w:noProof/>
                <w:webHidden/>
              </w:rPr>
              <w:fldChar w:fldCharType="end"/>
            </w:r>
          </w:hyperlink>
        </w:p>
        <w:p w14:paraId="5126EA58" w14:textId="77777777" w:rsidR="00AF7ACD" w:rsidRDefault="00AF7ACD">
          <w:pPr>
            <w:pStyle w:val="ndice2"/>
            <w:tabs>
              <w:tab w:val="right" w:leader="dot" w:pos="9345"/>
            </w:tabs>
            <w:rPr>
              <w:noProof/>
              <w:kern w:val="0"/>
              <w14:ligatures w14:val="none"/>
            </w:rPr>
          </w:pPr>
          <w:hyperlink w:anchor="_Toc233027554" w:history="1">
            <w:r w:rsidRPr="007A7DF4">
              <w:rPr>
                <w:rStyle w:val="Hiperligao"/>
                <w:noProof/>
              </w:rPr>
              <w:t>CLÁUSULA 76 – MULTA POR DESCUMPRIMENTO DE ACORDO COLETIVO DE TRABALHO</w:t>
            </w:r>
            <w:r>
              <w:rPr>
                <w:noProof/>
                <w:webHidden/>
              </w:rPr>
              <w:tab/>
            </w:r>
            <w:r>
              <w:rPr>
                <w:noProof/>
                <w:webHidden/>
              </w:rPr>
              <w:fldChar w:fldCharType="begin"/>
            </w:r>
            <w:r>
              <w:rPr>
                <w:noProof/>
                <w:webHidden/>
              </w:rPr>
              <w:instrText xml:space="preserve"> PAGEREF _Toc233027554 \h </w:instrText>
            </w:r>
            <w:r>
              <w:rPr>
                <w:noProof/>
                <w:webHidden/>
              </w:rPr>
            </w:r>
            <w:r>
              <w:rPr>
                <w:noProof/>
                <w:webHidden/>
              </w:rPr>
              <w:fldChar w:fldCharType="separate"/>
            </w:r>
            <w:r>
              <w:rPr>
                <w:noProof/>
                <w:webHidden/>
              </w:rPr>
              <w:t>41</w:t>
            </w:r>
            <w:r>
              <w:rPr>
                <w:noProof/>
                <w:webHidden/>
              </w:rPr>
              <w:fldChar w:fldCharType="end"/>
            </w:r>
          </w:hyperlink>
        </w:p>
        <w:p w14:paraId="5CF91B77" w14:textId="77777777" w:rsidR="00AF7ACD" w:rsidRDefault="00AF7ACD">
          <w:pPr>
            <w:pStyle w:val="ndice2"/>
            <w:tabs>
              <w:tab w:val="right" w:leader="dot" w:pos="9345"/>
            </w:tabs>
            <w:rPr>
              <w:noProof/>
              <w:kern w:val="0"/>
              <w14:ligatures w14:val="none"/>
            </w:rPr>
          </w:pPr>
          <w:hyperlink w:anchor="_Toc233027555" w:history="1">
            <w:r w:rsidRPr="007A7DF4">
              <w:rPr>
                <w:rStyle w:val="Hiperligao"/>
                <w:noProof/>
              </w:rPr>
              <w:t>CLÁUSULA 77 – NEGOCIAÇÃO PERMANENTE</w:t>
            </w:r>
            <w:r>
              <w:rPr>
                <w:noProof/>
                <w:webHidden/>
              </w:rPr>
              <w:tab/>
            </w:r>
            <w:r>
              <w:rPr>
                <w:noProof/>
                <w:webHidden/>
              </w:rPr>
              <w:fldChar w:fldCharType="begin"/>
            </w:r>
            <w:r>
              <w:rPr>
                <w:noProof/>
                <w:webHidden/>
              </w:rPr>
              <w:instrText xml:space="preserve"> PAGEREF _Toc233027555 \h </w:instrText>
            </w:r>
            <w:r>
              <w:rPr>
                <w:noProof/>
                <w:webHidden/>
              </w:rPr>
            </w:r>
            <w:r>
              <w:rPr>
                <w:noProof/>
                <w:webHidden/>
              </w:rPr>
              <w:fldChar w:fldCharType="separate"/>
            </w:r>
            <w:r>
              <w:rPr>
                <w:noProof/>
                <w:webHidden/>
              </w:rPr>
              <w:t>41</w:t>
            </w:r>
            <w:r>
              <w:rPr>
                <w:noProof/>
                <w:webHidden/>
              </w:rPr>
              <w:fldChar w:fldCharType="end"/>
            </w:r>
          </w:hyperlink>
        </w:p>
        <w:p w14:paraId="5B9F9AD7" w14:textId="77777777" w:rsidR="00AF7ACD" w:rsidRDefault="00AF7ACD">
          <w:pPr>
            <w:pStyle w:val="ndice2"/>
            <w:tabs>
              <w:tab w:val="right" w:leader="dot" w:pos="9345"/>
            </w:tabs>
            <w:rPr>
              <w:noProof/>
              <w:kern w:val="0"/>
              <w14:ligatures w14:val="none"/>
            </w:rPr>
          </w:pPr>
          <w:hyperlink w:anchor="_Toc233027556" w:history="1">
            <w:r w:rsidRPr="007A7DF4">
              <w:rPr>
                <w:rStyle w:val="Hiperligao"/>
                <w:noProof/>
              </w:rPr>
              <w:t>CLÁUSULA 78 – PROMOÇÃO ANO BASE 2026</w:t>
            </w:r>
            <w:r>
              <w:rPr>
                <w:noProof/>
                <w:webHidden/>
              </w:rPr>
              <w:tab/>
            </w:r>
            <w:r>
              <w:rPr>
                <w:noProof/>
                <w:webHidden/>
              </w:rPr>
              <w:fldChar w:fldCharType="begin"/>
            </w:r>
            <w:r>
              <w:rPr>
                <w:noProof/>
                <w:webHidden/>
              </w:rPr>
              <w:instrText xml:space="preserve"> PAGEREF _Toc233027556 \h </w:instrText>
            </w:r>
            <w:r>
              <w:rPr>
                <w:noProof/>
                <w:webHidden/>
              </w:rPr>
            </w:r>
            <w:r>
              <w:rPr>
                <w:noProof/>
                <w:webHidden/>
              </w:rPr>
              <w:fldChar w:fldCharType="separate"/>
            </w:r>
            <w:r>
              <w:rPr>
                <w:noProof/>
                <w:webHidden/>
              </w:rPr>
              <w:t>42</w:t>
            </w:r>
            <w:r>
              <w:rPr>
                <w:noProof/>
                <w:webHidden/>
              </w:rPr>
              <w:fldChar w:fldCharType="end"/>
            </w:r>
          </w:hyperlink>
        </w:p>
        <w:p w14:paraId="1504188D" w14:textId="77777777" w:rsidR="00AF7ACD" w:rsidRDefault="00AF7ACD">
          <w:pPr>
            <w:pStyle w:val="ndice2"/>
            <w:tabs>
              <w:tab w:val="right" w:leader="dot" w:pos="9345"/>
            </w:tabs>
            <w:rPr>
              <w:noProof/>
              <w:kern w:val="0"/>
              <w14:ligatures w14:val="none"/>
            </w:rPr>
          </w:pPr>
          <w:hyperlink w:anchor="_Toc233027557" w:history="1">
            <w:r w:rsidRPr="007A7DF4">
              <w:rPr>
                <w:rStyle w:val="Hiperligao"/>
                <w:noProof/>
              </w:rPr>
              <w:t>CLÁUSULA 79 – INCENTIVO À ELEVAÇÃO DA ESCOLARIDADE</w:t>
            </w:r>
            <w:r>
              <w:rPr>
                <w:noProof/>
                <w:webHidden/>
              </w:rPr>
              <w:tab/>
            </w:r>
            <w:r>
              <w:rPr>
                <w:noProof/>
                <w:webHidden/>
              </w:rPr>
              <w:fldChar w:fldCharType="begin"/>
            </w:r>
            <w:r>
              <w:rPr>
                <w:noProof/>
                <w:webHidden/>
              </w:rPr>
              <w:instrText xml:space="preserve"> PAGEREF _Toc233027557 \h </w:instrText>
            </w:r>
            <w:r>
              <w:rPr>
                <w:noProof/>
                <w:webHidden/>
              </w:rPr>
            </w:r>
            <w:r>
              <w:rPr>
                <w:noProof/>
                <w:webHidden/>
              </w:rPr>
              <w:fldChar w:fldCharType="separate"/>
            </w:r>
            <w:r>
              <w:rPr>
                <w:noProof/>
                <w:webHidden/>
              </w:rPr>
              <w:t>42</w:t>
            </w:r>
            <w:r>
              <w:rPr>
                <w:noProof/>
                <w:webHidden/>
              </w:rPr>
              <w:fldChar w:fldCharType="end"/>
            </w:r>
          </w:hyperlink>
        </w:p>
        <w:p w14:paraId="592EA905" w14:textId="77777777" w:rsidR="00AF7ACD" w:rsidRDefault="00AF7ACD">
          <w:pPr>
            <w:pStyle w:val="ndice2"/>
            <w:tabs>
              <w:tab w:val="right" w:leader="dot" w:pos="9345"/>
            </w:tabs>
            <w:rPr>
              <w:noProof/>
              <w:kern w:val="0"/>
              <w14:ligatures w14:val="none"/>
            </w:rPr>
          </w:pPr>
          <w:hyperlink w:anchor="_Toc233027558" w:history="1">
            <w:r w:rsidRPr="007A7DF4">
              <w:rPr>
                <w:rStyle w:val="Hiperligao"/>
                <w:noProof/>
              </w:rPr>
              <w:t>CLÁUSULA 80 – ADIANTAMENTO EMERGENCIAL EM CASO DE CALAMIDADE</w:t>
            </w:r>
            <w:r>
              <w:rPr>
                <w:noProof/>
                <w:webHidden/>
              </w:rPr>
              <w:tab/>
            </w:r>
            <w:r>
              <w:rPr>
                <w:noProof/>
                <w:webHidden/>
              </w:rPr>
              <w:fldChar w:fldCharType="begin"/>
            </w:r>
            <w:r>
              <w:rPr>
                <w:noProof/>
                <w:webHidden/>
              </w:rPr>
              <w:instrText xml:space="preserve"> PAGEREF _Toc233027558 \h </w:instrText>
            </w:r>
            <w:r>
              <w:rPr>
                <w:noProof/>
                <w:webHidden/>
              </w:rPr>
            </w:r>
            <w:r>
              <w:rPr>
                <w:noProof/>
                <w:webHidden/>
              </w:rPr>
              <w:fldChar w:fldCharType="separate"/>
            </w:r>
            <w:r>
              <w:rPr>
                <w:noProof/>
                <w:webHidden/>
              </w:rPr>
              <w:t>42</w:t>
            </w:r>
            <w:r>
              <w:rPr>
                <w:noProof/>
                <w:webHidden/>
              </w:rPr>
              <w:fldChar w:fldCharType="end"/>
            </w:r>
          </w:hyperlink>
        </w:p>
        <w:p w14:paraId="6E170FD0" w14:textId="77777777" w:rsidR="00AF7ACD" w:rsidRDefault="00AF7ACD">
          <w:pPr>
            <w:pStyle w:val="ndice2"/>
            <w:tabs>
              <w:tab w:val="right" w:leader="dot" w:pos="9345"/>
            </w:tabs>
            <w:rPr>
              <w:noProof/>
              <w:kern w:val="0"/>
              <w14:ligatures w14:val="none"/>
            </w:rPr>
          </w:pPr>
          <w:hyperlink w:anchor="_Toc233027559" w:history="1">
            <w:r w:rsidRPr="007A7DF4">
              <w:rPr>
                <w:rStyle w:val="Hiperligao"/>
                <w:noProof/>
              </w:rPr>
              <w:t>CLÁUSULA 81 – COMISSÕES DE CONCILIAÇÃO PRÉVIA</w:t>
            </w:r>
            <w:r>
              <w:rPr>
                <w:noProof/>
                <w:webHidden/>
              </w:rPr>
              <w:tab/>
            </w:r>
            <w:r>
              <w:rPr>
                <w:noProof/>
                <w:webHidden/>
              </w:rPr>
              <w:fldChar w:fldCharType="begin"/>
            </w:r>
            <w:r>
              <w:rPr>
                <w:noProof/>
                <w:webHidden/>
              </w:rPr>
              <w:instrText xml:space="preserve"> PAGEREF _Toc233027559 \h </w:instrText>
            </w:r>
            <w:r>
              <w:rPr>
                <w:noProof/>
                <w:webHidden/>
              </w:rPr>
            </w:r>
            <w:r>
              <w:rPr>
                <w:noProof/>
                <w:webHidden/>
              </w:rPr>
              <w:fldChar w:fldCharType="separate"/>
            </w:r>
            <w:r>
              <w:rPr>
                <w:noProof/>
                <w:webHidden/>
              </w:rPr>
              <w:t>43</w:t>
            </w:r>
            <w:r>
              <w:rPr>
                <w:noProof/>
                <w:webHidden/>
              </w:rPr>
              <w:fldChar w:fldCharType="end"/>
            </w:r>
          </w:hyperlink>
        </w:p>
        <w:p w14:paraId="05C68717" w14:textId="77777777" w:rsidR="00AF7ACD" w:rsidRDefault="00AF7ACD">
          <w:pPr>
            <w:pStyle w:val="ndice2"/>
            <w:tabs>
              <w:tab w:val="right" w:leader="dot" w:pos="9345"/>
            </w:tabs>
            <w:rPr>
              <w:noProof/>
              <w:kern w:val="0"/>
              <w14:ligatures w14:val="none"/>
            </w:rPr>
          </w:pPr>
          <w:hyperlink w:anchor="_Toc233027560" w:history="1">
            <w:r w:rsidRPr="007A7DF4">
              <w:rPr>
                <w:rStyle w:val="Hiperligao"/>
                <w:bCs/>
                <w:noProof/>
              </w:rPr>
              <w:t xml:space="preserve">CLÁUSULA 82 – </w:t>
            </w:r>
            <w:r w:rsidRPr="007A7DF4">
              <w:rPr>
                <w:rStyle w:val="Hiperligao"/>
                <w:noProof/>
              </w:rPr>
              <w:t>TITULARIDADE DA FUNÇÃO GRATIFICADA/CARGO EM COMISSÃO EM LICENÇA PARA TRATAMENTO DE SAÚDE E LICENÇA MATERNIDADE</w:t>
            </w:r>
            <w:r>
              <w:rPr>
                <w:noProof/>
                <w:webHidden/>
              </w:rPr>
              <w:tab/>
            </w:r>
            <w:r>
              <w:rPr>
                <w:noProof/>
                <w:webHidden/>
              </w:rPr>
              <w:fldChar w:fldCharType="begin"/>
            </w:r>
            <w:r>
              <w:rPr>
                <w:noProof/>
                <w:webHidden/>
              </w:rPr>
              <w:instrText xml:space="preserve"> PAGEREF _Toc233027560 \h </w:instrText>
            </w:r>
            <w:r>
              <w:rPr>
                <w:noProof/>
                <w:webHidden/>
              </w:rPr>
            </w:r>
            <w:r>
              <w:rPr>
                <w:noProof/>
                <w:webHidden/>
              </w:rPr>
              <w:fldChar w:fldCharType="separate"/>
            </w:r>
            <w:r>
              <w:rPr>
                <w:noProof/>
                <w:webHidden/>
              </w:rPr>
              <w:t>43</w:t>
            </w:r>
            <w:r>
              <w:rPr>
                <w:noProof/>
                <w:webHidden/>
              </w:rPr>
              <w:fldChar w:fldCharType="end"/>
            </w:r>
          </w:hyperlink>
        </w:p>
        <w:p w14:paraId="2C393FD2" w14:textId="77777777" w:rsidR="00AF7ACD" w:rsidRDefault="00AF7ACD">
          <w:pPr>
            <w:pStyle w:val="ndice2"/>
            <w:tabs>
              <w:tab w:val="right" w:leader="dot" w:pos="9345"/>
            </w:tabs>
            <w:rPr>
              <w:noProof/>
              <w:kern w:val="0"/>
              <w14:ligatures w14:val="none"/>
            </w:rPr>
          </w:pPr>
          <w:hyperlink w:anchor="_Toc233027561" w:history="1">
            <w:r w:rsidRPr="007A7DF4">
              <w:rPr>
                <w:rStyle w:val="Hiperligao"/>
                <w:noProof/>
              </w:rPr>
              <w:t>CLÁUSULA 83 - SUBSTITUIÇÃO EM CASCATA</w:t>
            </w:r>
            <w:r>
              <w:rPr>
                <w:noProof/>
                <w:webHidden/>
              </w:rPr>
              <w:tab/>
            </w:r>
            <w:r>
              <w:rPr>
                <w:noProof/>
                <w:webHidden/>
              </w:rPr>
              <w:fldChar w:fldCharType="begin"/>
            </w:r>
            <w:r>
              <w:rPr>
                <w:noProof/>
                <w:webHidden/>
              </w:rPr>
              <w:instrText xml:space="preserve"> PAGEREF _Toc233027561 \h </w:instrText>
            </w:r>
            <w:r>
              <w:rPr>
                <w:noProof/>
                <w:webHidden/>
              </w:rPr>
            </w:r>
            <w:r>
              <w:rPr>
                <w:noProof/>
                <w:webHidden/>
              </w:rPr>
              <w:fldChar w:fldCharType="separate"/>
            </w:r>
            <w:r>
              <w:rPr>
                <w:noProof/>
                <w:webHidden/>
              </w:rPr>
              <w:t>43</w:t>
            </w:r>
            <w:r>
              <w:rPr>
                <w:noProof/>
                <w:webHidden/>
              </w:rPr>
              <w:fldChar w:fldCharType="end"/>
            </w:r>
          </w:hyperlink>
        </w:p>
        <w:p w14:paraId="2B521330" w14:textId="77777777" w:rsidR="00AF7ACD" w:rsidRDefault="00AF7ACD">
          <w:pPr>
            <w:pStyle w:val="ndice2"/>
            <w:tabs>
              <w:tab w:val="right" w:leader="dot" w:pos="9345"/>
            </w:tabs>
            <w:rPr>
              <w:noProof/>
              <w:kern w:val="0"/>
              <w14:ligatures w14:val="none"/>
            </w:rPr>
          </w:pPr>
          <w:hyperlink w:anchor="_Toc233027562" w:history="1">
            <w:r w:rsidRPr="007A7DF4">
              <w:rPr>
                <w:rStyle w:val="Hiperligao"/>
                <w:noProof/>
              </w:rPr>
              <w:t>CLÁUSULA 84 – TRANSFERÊNCIA DE EMPREGADOS PCD E EMPREGADOS COM DEPENDENTES PCD</w:t>
            </w:r>
            <w:r>
              <w:rPr>
                <w:noProof/>
                <w:webHidden/>
              </w:rPr>
              <w:tab/>
            </w:r>
            <w:r>
              <w:rPr>
                <w:noProof/>
                <w:webHidden/>
              </w:rPr>
              <w:fldChar w:fldCharType="begin"/>
            </w:r>
            <w:r>
              <w:rPr>
                <w:noProof/>
                <w:webHidden/>
              </w:rPr>
              <w:instrText xml:space="preserve"> PAGEREF _Toc233027562 \h </w:instrText>
            </w:r>
            <w:r>
              <w:rPr>
                <w:noProof/>
                <w:webHidden/>
              </w:rPr>
            </w:r>
            <w:r>
              <w:rPr>
                <w:noProof/>
                <w:webHidden/>
              </w:rPr>
              <w:fldChar w:fldCharType="separate"/>
            </w:r>
            <w:r>
              <w:rPr>
                <w:noProof/>
                <w:webHidden/>
              </w:rPr>
              <w:t>44</w:t>
            </w:r>
            <w:r>
              <w:rPr>
                <w:noProof/>
                <w:webHidden/>
              </w:rPr>
              <w:fldChar w:fldCharType="end"/>
            </w:r>
          </w:hyperlink>
        </w:p>
        <w:p w14:paraId="06B6DF40" w14:textId="77777777" w:rsidR="00AF7ACD" w:rsidRDefault="00AF7ACD">
          <w:pPr>
            <w:pStyle w:val="ndice2"/>
            <w:tabs>
              <w:tab w:val="right" w:leader="dot" w:pos="9345"/>
            </w:tabs>
            <w:rPr>
              <w:noProof/>
              <w:kern w:val="0"/>
              <w14:ligatures w14:val="none"/>
            </w:rPr>
          </w:pPr>
          <w:hyperlink w:anchor="_Toc233027563" w:history="1">
            <w:r w:rsidRPr="007A7DF4">
              <w:rPr>
                <w:rStyle w:val="Hiperligao"/>
                <w:noProof/>
              </w:rPr>
              <w:t>CLÁUSULA 85 – CONDIÇÕES ESPECIAIS PARA EMPREGADOS PCDs, INCLUSIVE COM TRANSTORNO DO ESPECTRO AUTISTA E SEUS DEPENDENTES</w:t>
            </w:r>
            <w:r>
              <w:rPr>
                <w:noProof/>
                <w:webHidden/>
              </w:rPr>
              <w:tab/>
            </w:r>
            <w:r>
              <w:rPr>
                <w:noProof/>
                <w:webHidden/>
              </w:rPr>
              <w:fldChar w:fldCharType="begin"/>
            </w:r>
            <w:r>
              <w:rPr>
                <w:noProof/>
                <w:webHidden/>
              </w:rPr>
              <w:instrText xml:space="preserve"> PAGEREF _Toc233027563 \h </w:instrText>
            </w:r>
            <w:r>
              <w:rPr>
                <w:noProof/>
                <w:webHidden/>
              </w:rPr>
            </w:r>
            <w:r>
              <w:rPr>
                <w:noProof/>
                <w:webHidden/>
              </w:rPr>
              <w:fldChar w:fldCharType="separate"/>
            </w:r>
            <w:r>
              <w:rPr>
                <w:noProof/>
                <w:webHidden/>
              </w:rPr>
              <w:t>44</w:t>
            </w:r>
            <w:r>
              <w:rPr>
                <w:noProof/>
                <w:webHidden/>
              </w:rPr>
              <w:fldChar w:fldCharType="end"/>
            </w:r>
          </w:hyperlink>
        </w:p>
        <w:p w14:paraId="309F4051" w14:textId="77777777" w:rsidR="00AF7ACD" w:rsidRDefault="00AF7ACD">
          <w:pPr>
            <w:pStyle w:val="ndice2"/>
            <w:tabs>
              <w:tab w:val="right" w:leader="dot" w:pos="9345"/>
            </w:tabs>
            <w:rPr>
              <w:noProof/>
              <w:kern w:val="0"/>
              <w14:ligatures w14:val="none"/>
            </w:rPr>
          </w:pPr>
          <w:hyperlink w:anchor="_Toc233027564" w:history="1">
            <w:r w:rsidRPr="007A7DF4">
              <w:rPr>
                <w:rStyle w:val="Hiperligao"/>
                <w:noProof/>
              </w:rPr>
              <w:t>CLÁUSULA 86 – DA LICENÇA DE INTERESSE PESSOAL COM REDUÇÃO DE JORNADA (LIP PARCIAL)</w:t>
            </w:r>
            <w:r>
              <w:rPr>
                <w:noProof/>
                <w:webHidden/>
              </w:rPr>
              <w:tab/>
            </w:r>
            <w:r>
              <w:rPr>
                <w:noProof/>
                <w:webHidden/>
              </w:rPr>
              <w:fldChar w:fldCharType="begin"/>
            </w:r>
            <w:r>
              <w:rPr>
                <w:noProof/>
                <w:webHidden/>
              </w:rPr>
              <w:instrText xml:space="preserve"> PAGEREF _Toc233027564 \h </w:instrText>
            </w:r>
            <w:r>
              <w:rPr>
                <w:noProof/>
                <w:webHidden/>
              </w:rPr>
            </w:r>
            <w:r>
              <w:rPr>
                <w:noProof/>
                <w:webHidden/>
              </w:rPr>
              <w:fldChar w:fldCharType="separate"/>
            </w:r>
            <w:r>
              <w:rPr>
                <w:noProof/>
                <w:webHidden/>
              </w:rPr>
              <w:t>46</w:t>
            </w:r>
            <w:r>
              <w:rPr>
                <w:noProof/>
                <w:webHidden/>
              </w:rPr>
              <w:fldChar w:fldCharType="end"/>
            </w:r>
          </w:hyperlink>
        </w:p>
        <w:p w14:paraId="68732164" w14:textId="77777777" w:rsidR="00AF7ACD" w:rsidRDefault="00AF7ACD">
          <w:pPr>
            <w:pStyle w:val="ndice2"/>
            <w:tabs>
              <w:tab w:val="right" w:leader="dot" w:pos="9345"/>
            </w:tabs>
            <w:rPr>
              <w:noProof/>
              <w:kern w:val="0"/>
              <w14:ligatures w14:val="none"/>
            </w:rPr>
          </w:pPr>
          <w:hyperlink w:anchor="_Toc233027565" w:history="1">
            <w:r w:rsidRPr="007A7DF4">
              <w:rPr>
                <w:rStyle w:val="Hiperligao"/>
                <w:noProof/>
              </w:rPr>
              <w:t>CLÁUSULA 87 -  ADICIONAL EMBARCADO E DESCANSO ADICIONAL NA MODALIDADE DE TRABALHO EMBARCADO</w:t>
            </w:r>
            <w:r>
              <w:rPr>
                <w:noProof/>
                <w:webHidden/>
              </w:rPr>
              <w:tab/>
            </w:r>
            <w:r>
              <w:rPr>
                <w:noProof/>
                <w:webHidden/>
              </w:rPr>
              <w:fldChar w:fldCharType="begin"/>
            </w:r>
            <w:r>
              <w:rPr>
                <w:noProof/>
                <w:webHidden/>
              </w:rPr>
              <w:instrText xml:space="preserve"> PAGEREF _Toc233027565 \h </w:instrText>
            </w:r>
            <w:r>
              <w:rPr>
                <w:noProof/>
                <w:webHidden/>
              </w:rPr>
            </w:r>
            <w:r>
              <w:rPr>
                <w:noProof/>
                <w:webHidden/>
              </w:rPr>
              <w:fldChar w:fldCharType="separate"/>
            </w:r>
            <w:r>
              <w:rPr>
                <w:noProof/>
                <w:webHidden/>
              </w:rPr>
              <w:t>46</w:t>
            </w:r>
            <w:r>
              <w:rPr>
                <w:noProof/>
                <w:webHidden/>
              </w:rPr>
              <w:fldChar w:fldCharType="end"/>
            </w:r>
          </w:hyperlink>
        </w:p>
        <w:p w14:paraId="23D4DB7C" w14:textId="77777777" w:rsidR="00AF7ACD" w:rsidRDefault="00AF7ACD">
          <w:pPr>
            <w:pStyle w:val="ndice2"/>
            <w:tabs>
              <w:tab w:val="right" w:leader="dot" w:pos="9345"/>
            </w:tabs>
            <w:rPr>
              <w:noProof/>
              <w:kern w:val="0"/>
              <w14:ligatures w14:val="none"/>
            </w:rPr>
          </w:pPr>
          <w:hyperlink w:anchor="_Toc233027566" w:history="1">
            <w:r w:rsidRPr="007A7DF4">
              <w:rPr>
                <w:rStyle w:val="Hiperligao"/>
                <w:noProof/>
              </w:rPr>
              <w:t>CLÁUSULA 88 – ADICIONAL DE DESLOCAMENTO EM VISITAS E VISTORIAS TÉCNICAS</w:t>
            </w:r>
            <w:r>
              <w:rPr>
                <w:noProof/>
                <w:webHidden/>
              </w:rPr>
              <w:tab/>
            </w:r>
            <w:r>
              <w:rPr>
                <w:noProof/>
                <w:webHidden/>
              </w:rPr>
              <w:fldChar w:fldCharType="begin"/>
            </w:r>
            <w:r>
              <w:rPr>
                <w:noProof/>
                <w:webHidden/>
              </w:rPr>
              <w:instrText xml:space="preserve"> PAGEREF _Toc233027566 \h </w:instrText>
            </w:r>
            <w:r>
              <w:rPr>
                <w:noProof/>
                <w:webHidden/>
              </w:rPr>
            </w:r>
            <w:r>
              <w:rPr>
                <w:noProof/>
                <w:webHidden/>
              </w:rPr>
              <w:fldChar w:fldCharType="separate"/>
            </w:r>
            <w:r>
              <w:rPr>
                <w:noProof/>
                <w:webHidden/>
              </w:rPr>
              <w:t>47</w:t>
            </w:r>
            <w:r>
              <w:rPr>
                <w:noProof/>
                <w:webHidden/>
              </w:rPr>
              <w:fldChar w:fldCharType="end"/>
            </w:r>
          </w:hyperlink>
        </w:p>
        <w:p w14:paraId="37F4FBF0" w14:textId="77777777" w:rsidR="00AF7ACD" w:rsidRDefault="00AF7ACD">
          <w:pPr>
            <w:pStyle w:val="ndice2"/>
            <w:tabs>
              <w:tab w:val="right" w:leader="dot" w:pos="9345"/>
            </w:tabs>
            <w:rPr>
              <w:noProof/>
              <w:kern w:val="0"/>
              <w14:ligatures w14:val="none"/>
            </w:rPr>
          </w:pPr>
          <w:hyperlink w:anchor="_Toc233027567" w:history="1">
            <w:r w:rsidRPr="007A7DF4">
              <w:rPr>
                <w:rStyle w:val="Hiperligao"/>
                <w:noProof/>
              </w:rPr>
              <w:t>CLÁUSULA 89 - HORAS DE ESTUDO DENTRO DA JORNADA</w:t>
            </w:r>
            <w:r>
              <w:rPr>
                <w:noProof/>
                <w:webHidden/>
              </w:rPr>
              <w:tab/>
            </w:r>
            <w:r>
              <w:rPr>
                <w:noProof/>
                <w:webHidden/>
              </w:rPr>
              <w:fldChar w:fldCharType="begin"/>
            </w:r>
            <w:r>
              <w:rPr>
                <w:noProof/>
                <w:webHidden/>
              </w:rPr>
              <w:instrText xml:space="preserve"> PAGEREF _Toc233027567 \h </w:instrText>
            </w:r>
            <w:r>
              <w:rPr>
                <w:noProof/>
                <w:webHidden/>
              </w:rPr>
            </w:r>
            <w:r>
              <w:rPr>
                <w:noProof/>
                <w:webHidden/>
              </w:rPr>
              <w:fldChar w:fldCharType="separate"/>
            </w:r>
            <w:r>
              <w:rPr>
                <w:noProof/>
                <w:webHidden/>
              </w:rPr>
              <w:t>47</w:t>
            </w:r>
            <w:r>
              <w:rPr>
                <w:noProof/>
                <w:webHidden/>
              </w:rPr>
              <w:fldChar w:fldCharType="end"/>
            </w:r>
          </w:hyperlink>
        </w:p>
        <w:p w14:paraId="4C720280" w14:textId="77777777" w:rsidR="00AF7ACD" w:rsidRDefault="00AF7ACD">
          <w:pPr>
            <w:pStyle w:val="ndice2"/>
            <w:tabs>
              <w:tab w:val="right" w:leader="dot" w:pos="9345"/>
            </w:tabs>
            <w:rPr>
              <w:noProof/>
              <w:kern w:val="0"/>
              <w14:ligatures w14:val="none"/>
            </w:rPr>
          </w:pPr>
          <w:hyperlink w:anchor="_Toc233027568" w:history="1">
            <w:r w:rsidRPr="007A7DF4">
              <w:rPr>
                <w:rStyle w:val="Hiperligao"/>
                <w:noProof/>
              </w:rPr>
              <w:t>CLÁUSULA 90 – CARREIRA SUSTENTÁVEL</w:t>
            </w:r>
            <w:r>
              <w:rPr>
                <w:noProof/>
                <w:webHidden/>
              </w:rPr>
              <w:tab/>
            </w:r>
            <w:r>
              <w:rPr>
                <w:noProof/>
                <w:webHidden/>
              </w:rPr>
              <w:fldChar w:fldCharType="begin"/>
            </w:r>
            <w:r>
              <w:rPr>
                <w:noProof/>
                <w:webHidden/>
              </w:rPr>
              <w:instrText xml:space="preserve"> PAGEREF _Toc233027568 \h </w:instrText>
            </w:r>
            <w:r>
              <w:rPr>
                <w:noProof/>
                <w:webHidden/>
              </w:rPr>
            </w:r>
            <w:r>
              <w:rPr>
                <w:noProof/>
                <w:webHidden/>
              </w:rPr>
              <w:fldChar w:fldCharType="separate"/>
            </w:r>
            <w:r>
              <w:rPr>
                <w:noProof/>
                <w:webHidden/>
              </w:rPr>
              <w:t>47</w:t>
            </w:r>
            <w:r>
              <w:rPr>
                <w:noProof/>
                <w:webHidden/>
              </w:rPr>
              <w:fldChar w:fldCharType="end"/>
            </w:r>
          </w:hyperlink>
        </w:p>
        <w:p w14:paraId="4CD6B9F2" w14:textId="6E78A466" w:rsidR="00AF7ACD" w:rsidRDefault="00AF7ACD">
          <w:pPr>
            <w:pStyle w:val="ndice2"/>
            <w:tabs>
              <w:tab w:val="right" w:leader="dot" w:pos="9345"/>
            </w:tabs>
            <w:rPr>
              <w:noProof/>
              <w:kern w:val="0"/>
              <w14:ligatures w14:val="none"/>
            </w:rPr>
          </w:pPr>
          <w:hyperlink w:anchor="_Toc233027569" w:history="1">
            <w:r w:rsidRPr="007A7DF4">
              <w:rPr>
                <w:rStyle w:val="Hiperligao"/>
                <w:noProof/>
              </w:rPr>
              <w:t>CLÁUSULA 91 - MONITORAMENTO DE RESULTADOS</w:t>
            </w:r>
            <w:r>
              <w:rPr>
                <w:noProof/>
                <w:webHidden/>
              </w:rPr>
              <w:tab/>
            </w:r>
            <w:r>
              <w:rPr>
                <w:noProof/>
                <w:webHidden/>
              </w:rPr>
              <w:fldChar w:fldCharType="begin"/>
            </w:r>
            <w:r>
              <w:rPr>
                <w:noProof/>
                <w:webHidden/>
              </w:rPr>
              <w:instrText xml:space="preserve"> PAGEREF _Toc233027569 \h </w:instrText>
            </w:r>
            <w:r>
              <w:rPr>
                <w:noProof/>
                <w:webHidden/>
              </w:rPr>
            </w:r>
            <w:r>
              <w:rPr>
                <w:noProof/>
                <w:webHidden/>
              </w:rPr>
              <w:fldChar w:fldCharType="separate"/>
            </w:r>
            <w:r>
              <w:rPr>
                <w:noProof/>
                <w:webHidden/>
              </w:rPr>
              <w:t>48</w:t>
            </w:r>
            <w:r>
              <w:rPr>
                <w:noProof/>
                <w:webHidden/>
              </w:rPr>
              <w:fldChar w:fldCharType="end"/>
            </w:r>
          </w:hyperlink>
        </w:p>
        <w:p w14:paraId="64A863C3" w14:textId="77777777" w:rsidR="00AF7ACD" w:rsidRDefault="00AF7ACD">
          <w:pPr>
            <w:pStyle w:val="ndice2"/>
            <w:tabs>
              <w:tab w:val="right" w:leader="dot" w:pos="9345"/>
            </w:tabs>
            <w:rPr>
              <w:noProof/>
              <w:kern w:val="0"/>
              <w14:ligatures w14:val="none"/>
            </w:rPr>
          </w:pPr>
          <w:hyperlink w:anchor="_Toc233027570" w:history="1">
            <w:r w:rsidRPr="007A7DF4">
              <w:rPr>
                <w:rStyle w:val="Hiperligao"/>
                <w:noProof/>
              </w:rPr>
              <w:t>CLÁUSULA 92 - INCORPORAÇÃO DO REB AO NOVO PLANO FUNCEF</w:t>
            </w:r>
            <w:r>
              <w:rPr>
                <w:noProof/>
                <w:webHidden/>
              </w:rPr>
              <w:tab/>
            </w:r>
            <w:r>
              <w:rPr>
                <w:noProof/>
                <w:webHidden/>
              </w:rPr>
              <w:fldChar w:fldCharType="begin"/>
            </w:r>
            <w:r>
              <w:rPr>
                <w:noProof/>
                <w:webHidden/>
              </w:rPr>
              <w:instrText xml:space="preserve"> PAGEREF _Toc233027570 \h </w:instrText>
            </w:r>
            <w:r>
              <w:rPr>
                <w:noProof/>
                <w:webHidden/>
              </w:rPr>
            </w:r>
            <w:r>
              <w:rPr>
                <w:noProof/>
                <w:webHidden/>
              </w:rPr>
              <w:fldChar w:fldCharType="separate"/>
            </w:r>
            <w:r>
              <w:rPr>
                <w:noProof/>
                <w:webHidden/>
              </w:rPr>
              <w:t>48</w:t>
            </w:r>
            <w:r>
              <w:rPr>
                <w:noProof/>
                <w:webHidden/>
              </w:rPr>
              <w:fldChar w:fldCharType="end"/>
            </w:r>
          </w:hyperlink>
        </w:p>
        <w:p w14:paraId="2B080A6E" w14:textId="77777777" w:rsidR="00AF7ACD" w:rsidRDefault="00AF7ACD">
          <w:pPr>
            <w:pStyle w:val="ndice2"/>
            <w:tabs>
              <w:tab w:val="right" w:leader="dot" w:pos="9345"/>
            </w:tabs>
            <w:rPr>
              <w:noProof/>
              <w:kern w:val="0"/>
              <w14:ligatures w14:val="none"/>
            </w:rPr>
          </w:pPr>
          <w:hyperlink w:anchor="_Toc233027571" w:history="1">
            <w:r w:rsidRPr="007A7DF4">
              <w:rPr>
                <w:rStyle w:val="Hiperligao"/>
                <w:noProof/>
              </w:rPr>
              <w:t>CLÁUSULA 93 - PREVENÇÃO À VIOLÊNCIA DOMÉSTICA E FAMILIAR CONTRA A MULHER BANCÁRIA - DO REPÚDIO À VIOLÊNCIA</w:t>
            </w:r>
            <w:r>
              <w:rPr>
                <w:noProof/>
                <w:webHidden/>
              </w:rPr>
              <w:tab/>
            </w:r>
            <w:r>
              <w:rPr>
                <w:noProof/>
                <w:webHidden/>
              </w:rPr>
              <w:fldChar w:fldCharType="begin"/>
            </w:r>
            <w:r>
              <w:rPr>
                <w:noProof/>
                <w:webHidden/>
              </w:rPr>
              <w:instrText xml:space="preserve"> PAGEREF _Toc233027571 \h </w:instrText>
            </w:r>
            <w:r>
              <w:rPr>
                <w:noProof/>
                <w:webHidden/>
              </w:rPr>
            </w:r>
            <w:r>
              <w:rPr>
                <w:noProof/>
                <w:webHidden/>
              </w:rPr>
              <w:fldChar w:fldCharType="separate"/>
            </w:r>
            <w:r>
              <w:rPr>
                <w:noProof/>
                <w:webHidden/>
              </w:rPr>
              <w:t>48</w:t>
            </w:r>
            <w:r>
              <w:rPr>
                <w:noProof/>
                <w:webHidden/>
              </w:rPr>
              <w:fldChar w:fldCharType="end"/>
            </w:r>
          </w:hyperlink>
        </w:p>
        <w:p w14:paraId="6E84E896" w14:textId="77777777" w:rsidR="00AF7ACD" w:rsidRDefault="00AF7ACD">
          <w:pPr>
            <w:pStyle w:val="ndice2"/>
            <w:tabs>
              <w:tab w:val="right" w:leader="dot" w:pos="9345"/>
            </w:tabs>
            <w:rPr>
              <w:noProof/>
              <w:kern w:val="0"/>
              <w14:ligatures w14:val="none"/>
            </w:rPr>
          </w:pPr>
          <w:hyperlink w:anchor="_Toc233027572" w:history="1">
            <w:r w:rsidRPr="007A7DF4">
              <w:rPr>
                <w:rStyle w:val="Hiperligao"/>
                <w:noProof/>
              </w:rPr>
              <w:t>CLÁUSULA 94 - PREVENÇÃO À VIOLÊNCIA DOMÉSTICA E FAMILIAR CONTRA A MULHER BANCÁRIA - DAS INFORMAÇÕES</w:t>
            </w:r>
            <w:r>
              <w:rPr>
                <w:noProof/>
                <w:webHidden/>
              </w:rPr>
              <w:tab/>
            </w:r>
            <w:r>
              <w:rPr>
                <w:noProof/>
                <w:webHidden/>
              </w:rPr>
              <w:fldChar w:fldCharType="begin"/>
            </w:r>
            <w:r>
              <w:rPr>
                <w:noProof/>
                <w:webHidden/>
              </w:rPr>
              <w:instrText xml:space="preserve"> PAGEREF _Toc233027572 \h </w:instrText>
            </w:r>
            <w:r>
              <w:rPr>
                <w:noProof/>
                <w:webHidden/>
              </w:rPr>
            </w:r>
            <w:r>
              <w:rPr>
                <w:noProof/>
                <w:webHidden/>
              </w:rPr>
              <w:fldChar w:fldCharType="separate"/>
            </w:r>
            <w:r>
              <w:rPr>
                <w:noProof/>
                <w:webHidden/>
              </w:rPr>
              <w:t>48</w:t>
            </w:r>
            <w:r>
              <w:rPr>
                <w:noProof/>
                <w:webHidden/>
              </w:rPr>
              <w:fldChar w:fldCharType="end"/>
            </w:r>
          </w:hyperlink>
        </w:p>
        <w:p w14:paraId="7BDBBF65" w14:textId="77777777" w:rsidR="00AF7ACD" w:rsidRDefault="00AF7ACD">
          <w:pPr>
            <w:pStyle w:val="ndice2"/>
            <w:tabs>
              <w:tab w:val="right" w:leader="dot" w:pos="9345"/>
            </w:tabs>
            <w:rPr>
              <w:noProof/>
              <w:kern w:val="0"/>
              <w14:ligatures w14:val="none"/>
            </w:rPr>
          </w:pPr>
          <w:hyperlink w:anchor="_Toc233027573" w:history="1">
            <w:r w:rsidRPr="007A7DF4">
              <w:rPr>
                <w:rStyle w:val="Hiperligao"/>
                <w:noProof/>
              </w:rPr>
              <w:t>CLÁUSULA 95 - PREVENÇÃO À VIOLÊNCIA DOMÉSTICA E FAMILIAR CONTRA A MULHER BANCÁRIA - DO CANAL DE APOIO</w:t>
            </w:r>
            <w:r>
              <w:rPr>
                <w:noProof/>
                <w:webHidden/>
              </w:rPr>
              <w:tab/>
            </w:r>
            <w:r>
              <w:rPr>
                <w:noProof/>
                <w:webHidden/>
              </w:rPr>
              <w:fldChar w:fldCharType="begin"/>
            </w:r>
            <w:r>
              <w:rPr>
                <w:noProof/>
                <w:webHidden/>
              </w:rPr>
              <w:instrText xml:space="preserve"> PAGEREF _Toc233027573 \h </w:instrText>
            </w:r>
            <w:r>
              <w:rPr>
                <w:noProof/>
                <w:webHidden/>
              </w:rPr>
            </w:r>
            <w:r>
              <w:rPr>
                <w:noProof/>
                <w:webHidden/>
              </w:rPr>
              <w:fldChar w:fldCharType="separate"/>
            </w:r>
            <w:r>
              <w:rPr>
                <w:noProof/>
                <w:webHidden/>
              </w:rPr>
              <w:t>49</w:t>
            </w:r>
            <w:r>
              <w:rPr>
                <w:noProof/>
                <w:webHidden/>
              </w:rPr>
              <w:fldChar w:fldCharType="end"/>
            </w:r>
          </w:hyperlink>
        </w:p>
        <w:p w14:paraId="384A7E1A" w14:textId="77777777" w:rsidR="00AF7ACD" w:rsidRDefault="00AF7ACD">
          <w:pPr>
            <w:pStyle w:val="ndice2"/>
            <w:tabs>
              <w:tab w:val="right" w:leader="dot" w:pos="9345"/>
            </w:tabs>
            <w:rPr>
              <w:noProof/>
              <w:kern w:val="0"/>
              <w14:ligatures w14:val="none"/>
            </w:rPr>
          </w:pPr>
          <w:hyperlink w:anchor="_Toc233027574" w:history="1">
            <w:r w:rsidRPr="007A7DF4">
              <w:rPr>
                <w:rStyle w:val="Hiperligao"/>
                <w:noProof/>
              </w:rPr>
              <w:t>CLÁUSULA 96 - PREVENÇÃO À VIOLÊNCIA DOMÉSTICA E FAMILIAR CONTRA A MULHER BANCÁRIA - MEDIDAS DE APOIO</w:t>
            </w:r>
            <w:r>
              <w:rPr>
                <w:noProof/>
                <w:webHidden/>
              </w:rPr>
              <w:tab/>
            </w:r>
            <w:r>
              <w:rPr>
                <w:noProof/>
                <w:webHidden/>
              </w:rPr>
              <w:fldChar w:fldCharType="begin"/>
            </w:r>
            <w:r>
              <w:rPr>
                <w:noProof/>
                <w:webHidden/>
              </w:rPr>
              <w:instrText xml:space="preserve"> PAGEREF _Toc233027574 \h </w:instrText>
            </w:r>
            <w:r>
              <w:rPr>
                <w:noProof/>
                <w:webHidden/>
              </w:rPr>
            </w:r>
            <w:r>
              <w:rPr>
                <w:noProof/>
                <w:webHidden/>
              </w:rPr>
              <w:fldChar w:fldCharType="separate"/>
            </w:r>
            <w:r>
              <w:rPr>
                <w:noProof/>
                <w:webHidden/>
              </w:rPr>
              <w:t>49</w:t>
            </w:r>
            <w:r>
              <w:rPr>
                <w:noProof/>
                <w:webHidden/>
              </w:rPr>
              <w:fldChar w:fldCharType="end"/>
            </w:r>
          </w:hyperlink>
        </w:p>
        <w:p w14:paraId="1CD48164" w14:textId="77777777" w:rsidR="00AF7ACD" w:rsidRDefault="00AF7ACD">
          <w:pPr>
            <w:pStyle w:val="ndice2"/>
            <w:tabs>
              <w:tab w:val="right" w:leader="dot" w:pos="9345"/>
            </w:tabs>
            <w:rPr>
              <w:noProof/>
              <w:kern w:val="0"/>
              <w14:ligatures w14:val="none"/>
            </w:rPr>
          </w:pPr>
          <w:hyperlink w:anchor="_Toc233027575" w:history="1">
            <w:r w:rsidRPr="007A7DF4">
              <w:rPr>
                <w:rStyle w:val="Hiperligao"/>
                <w:noProof/>
              </w:rPr>
              <w:t>CLÁUSULA 97 - PREVENÇÃO À VIOLÊNCIA DOMÉSTICA E FAMILIAR CONTRA A MULHER BANCÁRIA - OUTRAS MEDIDAS, A CRITÉRIO DO BANCO</w:t>
            </w:r>
            <w:r>
              <w:rPr>
                <w:noProof/>
                <w:webHidden/>
              </w:rPr>
              <w:tab/>
            </w:r>
            <w:r>
              <w:rPr>
                <w:noProof/>
                <w:webHidden/>
              </w:rPr>
              <w:fldChar w:fldCharType="begin"/>
            </w:r>
            <w:r>
              <w:rPr>
                <w:noProof/>
                <w:webHidden/>
              </w:rPr>
              <w:instrText xml:space="preserve"> PAGEREF _Toc233027575 \h </w:instrText>
            </w:r>
            <w:r>
              <w:rPr>
                <w:noProof/>
                <w:webHidden/>
              </w:rPr>
            </w:r>
            <w:r>
              <w:rPr>
                <w:noProof/>
                <w:webHidden/>
              </w:rPr>
              <w:fldChar w:fldCharType="separate"/>
            </w:r>
            <w:r>
              <w:rPr>
                <w:noProof/>
                <w:webHidden/>
              </w:rPr>
              <w:t>49</w:t>
            </w:r>
            <w:r>
              <w:rPr>
                <w:noProof/>
                <w:webHidden/>
              </w:rPr>
              <w:fldChar w:fldCharType="end"/>
            </w:r>
          </w:hyperlink>
        </w:p>
        <w:p w14:paraId="1F7499EB" w14:textId="77777777" w:rsidR="00AF7ACD" w:rsidRDefault="00AF7ACD">
          <w:pPr>
            <w:pStyle w:val="ndice2"/>
            <w:tabs>
              <w:tab w:val="right" w:leader="dot" w:pos="9345"/>
            </w:tabs>
            <w:rPr>
              <w:noProof/>
              <w:kern w:val="0"/>
              <w14:ligatures w14:val="none"/>
            </w:rPr>
          </w:pPr>
          <w:hyperlink w:anchor="_Toc233027576" w:history="1">
            <w:r w:rsidRPr="007A7DF4">
              <w:rPr>
                <w:rStyle w:val="Hiperligao"/>
                <w:noProof/>
              </w:rPr>
              <w:t>CLÁUSULA 98 - PREVENÇÃO À VIOLÊNCIA DOMÉSTICA E FAMILIAR CONTRA A MULHER BANCÁRIA - DO CANAL DO SINDICATO PROFISSIONAL</w:t>
            </w:r>
            <w:r>
              <w:rPr>
                <w:noProof/>
                <w:webHidden/>
              </w:rPr>
              <w:tab/>
            </w:r>
            <w:r>
              <w:rPr>
                <w:noProof/>
                <w:webHidden/>
              </w:rPr>
              <w:fldChar w:fldCharType="begin"/>
            </w:r>
            <w:r>
              <w:rPr>
                <w:noProof/>
                <w:webHidden/>
              </w:rPr>
              <w:instrText xml:space="preserve"> PAGEREF _Toc233027576 \h </w:instrText>
            </w:r>
            <w:r>
              <w:rPr>
                <w:noProof/>
                <w:webHidden/>
              </w:rPr>
            </w:r>
            <w:r>
              <w:rPr>
                <w:noProof/>
                <w:webHidden/>
              </w:rPr>
              <w:fldChar w:fldCharType="separate"/>
            </w:r>
            <w:r>
              <w:rPr>
                <w:noProof/>
                <w:webHidden/>
              </w:rPr>
              <w:t>50</w:t>
            </w:r>
            <w:r>
              <w:rPr>
                <w:noProof/>
                <w:webHidden/>
              </w:rPr>
              <w:fldChar w:fldCharType="end"/>
            </w:r>
          </w:hyperlink>
        </w:p>
        <w:p w14:paraId="574195E0" w14:textId="77777777" w:rsidR="00AF7ACD" w:rsidRDefault="00AF7ACD">
          <w:pPr>
            <w:pStyle w:val="ndice2"/>
            <w:tabs>
              <w:tab w:val="right" w:leader="dot" w:pos="9345"/>
            </w:tabs>
            <w:rPr>
              <w:noProof/>
              <w:kern w:val="0"/>
              <w14:ligatures w14:val="none"/>
            </w:rPr>
          </w:pPr>
          <w:hyperlink w:anchor="_Toc233027577" w:history="1">
            <w:r w:rsidRPr="007A7DF4">
              <w:rPr>
                <w:rStyle w:val="Hiperligao"/>
                <w:noProof/>
              </w:rPr>
              <w:t>CLÁUSULA 99 - PREVENÇÃO À VIOLÊNCIA DOMÉSTICA E FAMILIAR CONTRA A MULHER BANCÁRIA - DO ACOMPANHAMENTO</w:t>
            </w:r>
            <w:r>
              <w:rPr>
                <w:noProof/>
                <w:webHidden/>
              </w:rPr>
              <w:tab/>
            </w:r>
            <w:r>
              <w:rPr>
                <w:noProof/>
                <w:webHidden/>
              </w:rPr>
              <w:fldChar w:fldCharType="begin"/>
            </w:r>
            <w:r>
              <w:rPr>
                <w:noProof/>
                <w:webHidden/>
              </w:rPr>
              <w:instrText xml:space="preserve"> PAGEREF _Toc233027577 \h </w:instrText>
            </w:r>
            <w:r>
              <w:rPr>
                <w:noProof/>
                <w:webHidden/>
              </w:rPr>
            </w:r>
            <w:r>
              <w:rPr>
                <w:noProof/>
                <w:webHidden/>
              </w:rPr>
              <w:fldChar w:fldCharType="separate"/>
            </w:r>
            <w:r>
              <w:rPr>
                <w:noProof/>
                <w:webHidden/>
              </w:rPr>
              <w:t>50</w:t>
            </w:r>
            <w:r>
              <w:rPr>
                <w:noProof/>
                <w:webHidden/>
              </w:rPr>
              <w:fldChar w:fldCharType="end"/>
            </w:r>
          </w:hyperlink>
        </w:p>
        <w:p w14:paraId="0A1F937C" w14:textId="77777777" w:rsidR="00AF7ACD" w:rsidRDefault="00AF7ACD">
          <w:pPr>
            <w:pStyle w:val="ndice2"/>
            <w:tabs>
              <w:tab w:val="right" w:leader="dot" w:pos="9345"/>
            </w:tabs>
            <w:rPr>
              <w:noProof/>
              <w:kern w:val="0"/>
              <w14:ligatures w14:val="none"/>
            </w:rPr>
          </w:pPr>
          <w:hyperlink w:anchor="_Toc233027578" w:history="1">
            <w:r w:rsidRPr="007A7DF4">
              <w:rPr>
                <w:rStyle w:val="Hiperligao"/>
                <w:noProof/>
              </w:rPr>
              <w:t>CLÁUSULA 100 - PREVENÇÃO À VIOLÊNCIA DOMÉSTICA E FAMILIAR CONTRA A MULHER BANCÁRIA - DA RESPONSABILIDADE DO BANCO</w:t>
            </w:r>
            <w:r>
              <w:rPr>
                <w:noProof/>
                <w:webHidden/>
              </w:rPr>
              <w:tab/>
            </w:r>
            <w:r>
              <w:rPr>
                <w:noProof/>
                <w:webHidden/>
              </w:rPr>
              <w:fldChar w:fldCharType="begin"/>
            </w:r>
            <w:r>
              <w:rPr>
                <w:noProof/>
                <w:webHidden/>
              </w:rPr>
              <w:instrText xml:space="preserve"> PAGEREF _Toc233027578 \h </w:instrText>
            </w:r>
            <w:r>
              <w:rPr>
                <w:noProof/>
                <w:webHidden/>
              </w:rPr>
            </w:r>
            <w:r>
              <w:rPr>
                <w:noProof/>
                <w:webHidden/>
              </w:rPr>
              <w:fldChar w:fldCharType="separate"/>
            </w:r>
            <w:r>
              <w:rPr>
                <w:noProof/>
                <w:webHidden/>
              </w:rPr>
              <w:t>50</w:t>
            </w:r>
            <w:r>
              <w:rPr>
                <w:noProof/>
                <w:webHidden/>
              </w:rPr>
              <w:fldChar w:fldCharType="end"/>
            </w:r>
          </w:hyperlink>
        </w:p>
        <w:p w14:paraId="7869BF1B" w14:textId="77777777" w:rsidR="00AF7ACD" w:rsidRDefault="00AF7ACD">
          <w:pPr>
            <w:pStyle w:val="ndice2"/>
            <w:tabs>
              <w:tab w:val="right" w:leader="dot" w:pos="9345"/>
            </w:tabs>
            <w:rPr>
              <w:noProof/>
              <w:kern w:val="0"/>
              <w14:ligatures w14:val="none"/>
            </w:rPr>
          </w:pPr>
          <w:hyperlink w:anchor="_Toc233027579" w:history="1">
            <w:r w:rsidRPr="007A7DF4">
              <w:rPr>
                <w:rStyle w:val="Hiperligao"/>
                <w:noProof/>
              </w:rPr>
              <w:t>CLÁUSULA 101 - PREVENÇÃO À VIOLÊNCIA DOMÉSTICA E FAMILIAR CONTRA A MULHER BANCÁRIA - DA MITIGAÇÃO DAS DESIGUALDADES</w:t>
            </w:r>
            <w:r>
              <w:rPr>
                <w:noProof/>
                <w:webHidden/>
              </w:rPr>
              <w:tab/>
            </w:r>
            <w:r>
              <w:rPr>
                <w:noProof/>
                <w:webHidden/>
              </w:rPr>
              <w:fldChar w:fldCharType="begin"/>
            </w:r>
            <w:r>
              <w:rPr>
                <w:noProof/>
                <w:webHidden/>
              </w:rPr>
              <w:instrText xml:space="preserve"> PAGEREF _Toc233027579 \h </w:instrText>
            </w:r>
            <w:r>
              <w:rPr>
                <w:noProof/>
                <w:webHidden/>
              </w:rPr>
            </w:r>
            <w:r>
              <w:rPr>
                <w:noProof/>
                <w:webHidden/>
              </w:rPr>
              <w:fldChar w:fldCharType="separate"/>
            </w:r>
            <w:r>
              <w:rPr>
                <w:noProof/>
                <w:webHidden/>
              </w:rPr>
              <w:t>50</w:t>
            </w:r>
            <w:r>
              <w:rPr>
                <w:noProof/>
                <w:webHidden/>
              </w:rPr>
              <w:fldChar w:fldCharType="end"/>
            </w:r>
          </w:hyperlink>
        </w:p>
        <w:p w14:paraId="0BD55E75" w14:textId="77777777" w:rsidR="00AF7ACD" w:rsidRDefault="00AF7ACD">
          <w:pPr>
            <w:pStyle w:val="ndice2"/>
            <w:tabs>
              <w:tab w:val="right" w:leader="dot" w:pos="9345"/>
            </w:tabs>
            <w:rPr>
              <w:noProof/>
              <w:kern w:val="0"/>
              <w14:ligatures w14:val="none"/>
            </w:rPr>
          </w:pPr>
          <w:hyperlink w:anchor="_Toc233027580" w:history="1">
            <w:r w:rsidRPr="007A7DF4">
              <w:rPr>
                <w:rStyle w:val="Hiperligao"/>
                <w:noProof/>
              </w:rPr>
              <w:t>CLÁUSULA 102 - PREVENÇÃO À VIOLÊNCIA DOMÉSTICA E FAMILIAR CONTRA A MULHER NA SOCIEDADE - DO REPÚDIO À VIOLÊNCIA</w:t>
            </w:r>
            <w:r>
              <w:rPr>
                <w:noProof/>
                <w:webHidden/>
              </w:rPr>
              <w:tab/>
            </w:r>
            <w:r>
              <w:rPr>
                <w:noProof/>
                <w:webHidden/>
              </w:rPr>
              <w:fldChar w:fldCharType="begin"/>
            </w:r>
            <w:r>
              <w:rPr>
                <w:noProof/>
                <w:webHidden/>
              </w:rPr>
              <w:instrText xml:space="preserve"> PAGEREF _Toc233027580 \h </w:instrText>
            </w:r>
            <w:r>
              <w:rPr>
                <w:noProof/>
                <w:webHidden/>
              </w:rPr>
            </w:r>
            <w:r>
              <w:rPr>
                <w:noProof/>
                <w:webHidden/>
              </w:rPr>
              <w:fldChar w:fldCharType="separate"/>
            </w:r>
            <w:r>
              <w:rPr>
                <w:noProof/>
                <w:webHidden/>
              </w:rPr>
              <w:t>50</w:t>
            </w:r>
            <w:r>
              <w:rPr>
                <w:noProof/>
                <w:webHidden/>
              </w:rPr>
              <w:fldChar w:fldCharType="end"/>
            </w:r>
          </w:hyperlink>
        </w:p>
        <w:p w14:paraId="1395547F" w14:textId="77777777" w:rsidR="00AF7ACD" w:rsidRDefault="00AF7ACD">
          <w:pPr>
            <w:pStyle w:val="ndice2"/>
            <w:tabs>
              <w:tab w:val="right" w:leader="dot" w:pos="9345"/>
            </w:tabs>
            <w:rPr>
              <w:noProof/>
              <w:kern w:val="0"/>
              <w14:ligatures w14:val="none"/>
            </w:rPr>
          </w:pPr>
          <w:hyperlink w:anchor="_Toc233027581" w:history="1">
            <w:r w:rsidRPr="007A7DF4">
              <w:rPr>
                <w:rStyle w:val="Hiperligao"/>
                <w:noProof/>
              </w:rPr>
              <w:t>CLÁUSULA 103 - PREVENÇÃO À VIOLÊNCIA DOMÉSTICA E FAMILIAR CONTRA A MULHER NA SOCIEDADE - DAS INFORMAÇÕES</w:t>
            </w:r>
            <w:r>
              <w:rPr>
                <w:noProof/>
                <w:webHidden/>
              </w:rPr>
              <w:tab/>
            </w:r>
            <w:r>
              <w:rPr>
                <w:noProof/>
                <w:webHidden/>
              </w:rPr>
              <w:fldChar w:fldCharType="begin"/>
            </w:r>
            <w:r>
              <w:rPr>
                <w:noProof/>
                <w:webHidden/>
              </w:rPr>
              <w:instrText xml:space="preserve"> PAGEREF _Toc233027581 \h </w:instrText>
            </w:r>
            <w:r>
              <w:rPr>
                <w:noProof/>
                <w:webHidden/>
              </w:rPr>
            </w:r>
            <w:r>
              <w:rPr>
                <w:noProof/>
                <w:webHidden/>
              </w:rPr>
              <w:fldChar w:fldCharType="separate"/>
            </w:r>
            <w:r>
              <w:rPr>
                <w:noProof/>
                <w:webHidden/>
              </w:rPr>
              <w:t>51</w:t>
            </w:r>
            <w:r>
              <w:rPr>
                <w:noProof/>
                <w:webHidden/>
              </w:rPr>
              <w:fldChar w:fldCharType="end"/>
            </w:r>
          </w:hyperlink>
        </w:p>
        <w:p w14:paraId="62D74322" w14:textId="77777777" w:rsidR="00AF7ACD" w:rsidRDefault="00AF7ACD">
          <w:pPr>
            <w:pStyle w:val="ndice2"/>
            <w:tabs>
              <w:tab w:val="right" w:leader="dot" w:pos="9345"/>
            </w:tabs>
            <w:rPr>
              <w:noProof/>
              <w:kern w:val="0"/>
              <w14:ligatures w14:val="none"/>
            </w:rPr>
          </w:pPr>
          <w:hyperlink w:anchor="_Toc233027582" w:history="1">
            <w:r w:rsidRPr="007A7DF4">
              <w:rPr>
                <w:rStyle w:val="Hiperligao"/>
                <w:noProof/>
              </w:rPr>
              <w:t>CLÁUSULA 104 - PREVENÇÃO À VIOLÊNCIA DOMÉSTICA E FAMILIAR CONTRA A MULHER NA SOCIEDADE - DO ACOMPANHAMENTO</w:t>
            </w:r>
            <w:r>
              <w:rPr>
                <w:noProof/>
                <w:webHidden/>
              </w:rPr>
              <w:tab/>
            </w:r>
            <w:r>
              <w:rPr>
                <w:noProof/>
                <w:webHidden/>
              </w:rPr>
              <w:fldChar w:fldCharType="begin"/>
            </w:r>
            <w:r>
              <w:rPr>
                <w:noProof/>
                <w:webHidden/>
              </w:rPr>
              <w:instrText xml:space="preserve"> PAGEREF _Toc233027582 \h </w:instrText>
            </w:r>
            <w:r>
              <w:rPr>
                <w:noProof/>
                <w:webHidden/>
              </w:rPr>
            </w:r>
            <w:r>
              <w:rPr>
                <w:noProof/>
                <w:webHidden/>
              </w:rPr>
              <w:fldChar w:fldCharType="separate"/>
            </w:r>
            <w:r>
              <w:rPr>
                <w:noProof/>
                <w:webHidden/>
              </w:rPr>
              <w:t>51</w:t>
            </w:r>
            <w:r>
              <w:rPr>
                <w:noProof/>
                <w:webHidden/>
              </w:rPr>
              <w:fldChar w:fldCharType="end"/>
            </w:r>
          </w:hyperlink>
        </w:p>
        <w:p w14:paraId="773755A0" w14:textId="77777777" w:rsidR="00AF7ACD" w:rsidRDefault="00AF7ACD">
          <w:pPr>
            <w:pStyle w:val="ndice2"/>
            <w:tabs>
              <w:tab w:val="right" w:leader="dot" w:pos="9345"/>
            </w:tabs>
            <w:rPr>
              <w:noProof/>
              <w:kern w:val="0"/>
              <w14:ligatures w14:val="none"/>
            </w:rPr>
          </w:pPr>
          <w:hyperlink w:anchor="_Toc233027583" w:history="1">
            <w:r w:rsidRPr="007A7DF4">
              <w:rPr>
                <w:rStyle w:val="Hiperligao"/>
                <w:noProof/>
              </w:rPr>
              <w:t>CLÁUSULA 105 - IGUALDADE SALARIAL ENTRE MULHERES E HOMENS - DO REPÚDIO À DISCRIMINAÇÃO</w:t>
            </w:r>
            <w:r>
              <w:rPr>
                <w:noProof/>
                <w:webHidden/>
              </w:rPr>
              <w:tab/>
            </w:r>
            <w:r>
              <w:rPr>
                <w:noProof/>
                <w:webHidden/>
              </w:rPr>
              <w:fldChar w:fldCharType="begin"/>
            </w:r>
            <w:r>
              <w:rPr>
                <w:noProof/>
                <w:webHidden/>
              </w:rPr>
              <w:instrText xml:space="preserve"> PAGEREF _Toc233027583 \h </w:instrText>
            </w:r>
            <w:r>
              <w:rPr>
                <w:noProof/>
                <w:webHidden/>
              </w:rPr>
            </w:r>
            <w:r>
              <w:rPr>
                <w:noProof/>
                <w:webHidden/>
              </w:rPr>
              <w:fldChar w:fldCharType="separate"/>
            </w:r>
            <w:r>
              <w:rPr>
                <w:noProof/>
                <w:webHidden/>
              </w:rPr>
              <w:t>51</w:t>
            </w:r>
            <w:r>
              <w:rPr>
                <w:noProof/>
                <w:webHidden/>
              </w:rPr>
              <w:fldChar w:fldCharType="end"/>
            </w:r>
          </w:hyperlink>
        </w:p>
        <w:p w14:paraId="20DCD902" w14:textId="77777777" w:rsidR="00AF7ACD" w:rsidRDefault="00AF7ACD">
          <w:pPr>
            <w:pStyle w:val="ndice2"/>
            <w:tabs>
              <w:tab w:val="right" w:leader="dot" w:pos="9345"/>
            </w:tabs>
            <w:rPr>
              <w:noProof/>
              <w:kern w:val="0"/>
              <w14:ligatures w14:val="none"/>
            </w:rPr>
          </w:pPr>
          <w:hyperlink w:anchor="_Toc233027584" w:history="1">
            <w:r w:rsidRPr="007A7DF4">
              <w:rPr>
                <w:rStyle w:val="Hiperligao"/>
                <w:noProof/>
              </w:rPr>
              <w:t>CLÁUSULA 106 - IGUALDADE SALARIAL ENTRE MULHERES E HOMENS - DO APOIO</w:t>
            </w:r>
            <w:r>
              <w:rPr>
                <w:noProof/>
                <w:webHidden/>
              </w:rPr>
              <w:tab/>
            </w:r>
            <w:r>
              <w:rPr>
                <w:noProof/>
                <w:webHidden/>
              </w:rPr>
              <w:fldChar w:fldCharType="begin"/>
            </w:r>
            <w:r>
              <w:rPr>
                <w:noProof/>
                <w:webHidden/>
              </w:rPr>
              <w:instrText xml:space="preserve"> PAGEREF _Toc233027584 \h </w:instrText>
            </w:r>
            <w:r>
              <w:rPr>
                <w:noProof/>
                <w:webHidden/>
              </w:rPr>
            </w:r>
            <w:r>
              <w:rPr>
                <w:noProof/>
                <w:webHidden/>
              </w:rPr>
              <w:fldChar w:fldCharType="separate"/>
            </w:r>
            <w:r>
              <w:rPr>
                <w:noProof/>
                <w:webHidden/>
              </w:rPr>
              <w:t>51</w:t>
            </w:r>
            <w:r>
              <w:rPr>
                <w:noProof/>
                <w:webHidden/>
              </w:rPr>
              <w:fldChar w:fldCharType="end"/>
            </w:r>
          </w:hyperlink>
        </w:p>
        <w:p w14:paraId="537DDB32" w14:textId="73B3A5A9" w:rsidR="00AF7ACD" w:rsidRDefault="00AF7ACD">
          <w:pPr>
            <w:pStyle w:val="ndice2"/>
            <w:tabs>
              <w:tab w:val="right" w:leader="dot" w:pos="9345"/>
            </w:tabs>
            <w:rPr>
              <w:noProof/>
              <w:kern w:val="0"/>
              <w14:ligatures w14:val="none"/>
            </w:rPr>
          </w:pPr>
          <w:hyperlink w:anchor="_Toc233027585" w:history="1">
            <w:r w:rsidRPr="007A7DF4">
              <w:rPr>
                <w:rStyle w:val="Hiperligao"/>
                <w:noProof/>
              </w:rPr>
              <w:t>CLÁUSULA 107 - PRIORIZAÇÃO DA NEGOCIAÇÃO COLETIVA</w:t>
            </w:r>
            <w:r>
              <w:rPr>
                <w:noProof/>
                <w:webHidden/>
              </w:rPr>
              <w:tab/>
            </w:r>
            <w:r>
              <w:rPr>
                <w:noProof/>
                <w:webHidden/>
              </w:rPr>
              <w:fldChar w:fldCharType="begin"/>
            </w:r>
            <w:r>
              <w:rPr>
                <w:noProof/>
                <w:webHidden/>
              </w:rPr>
              <w:instrText xml:space="preserve"> PAGEREF _Toc233027585 \h </w:instrText>
            </w:r>
            <w:r>
              <w:rPr>
                <w:noProof/>
                <w:webHidden/>
              </w:rPr>
            </w:r>
            <w:r>
              <w:rPr>
                <w:noProof/>
                <w:webHidden/>
              </w:rPr>
              <w:fldChar w:fldCharType="separate"/>
            </w:r>
            <w:r>
              <w:rPr>
                <w:noProof/>
                <w:webHidden/>
              </w:rPr>
              <w:t>52</w:t>
            </w:r>
            <w:r>
              <w:rPr>
                <w:noProof/>
                <w:webHidden/>
              </w:rPr>
              <w:fldChar w:fldCharType="end"/>
            </w:r>
          </w:hyperlink>
        </w:p>
        <w:p w14:paraId="1E4EF338" w14:textId="77777777" w:rsidR="00AF7ACD" w:rsidRDefault="00AF7ACD">
          <w:pPr>
            <w:pStyle w:val="ndice2"/>
            <w:tabs>
              <w:tab w:val="right" w:leader="dot" w:pos="9345"/>
            </w:tabs>
            <w:rPr>
              <w:noProof/>
              <w:kern w:val="0"/>
              <w14:ligatures w14:val="none"/>
            </w:rPr>
          </w:pPr>
          <w:hyperlink w:anchor="_Toc233027586" w:history="1">
            <w:r w:rsidRPr="007A7DF4">
              <w:rPr>
                <w:rStyle w:val="Hiperligao"/>
                <w:noProof/>
              </w:rPr>
              <w:t>CLÁUSULA 108 - TELETRABALHO OU TRABALHO REMOTO</w:t>
            </w:r>
            <w:r>
              <w:rPr>
                <w:noProof/>
                <w:webHidden/>
              </w:rPr>
              <w:tab/>
            </w:r>
            <w:r>
              <w:rPr>
                <w:noProof/>
                <w:webHidden/>
              </w:rPr>
              <w:fldChar w:fldCharType="begin"/>
            </w:r>
            <w:r>
              <w:rPr>
                <w:noProof/>
                <w:webHidden/>
              </w:rPr>
              <w:instrText xml:space="preserve"> PAGEREF _Toc233027586 \h </w:instrText>
            </w:r>
            <w:r>
              <w:rPr>
                <w:noProof/>
                <w:webHidden/>
              </w:rPr>
            </w:r>
            <w:r>
              <w:rPr>
                <w:noProof/>
                <w:webHidden/>
              </w:rPr>
              <w:fldChar w:fldCharType="separate"/>
            </w:r>
            <w:r>
              <w:rPr>
                <w:noProof/>
                <w:webHidden/>
              </w:rPr>
              <w:t>52</w:t>
            </w:r>
            <w:r>
              <w:rPr>
                <w:noProof/>
                <w:webHidden/>
              </w:rPr>
              <w:fldChar w:fldCharType="end"/>
            </w:r>
          </w:hyperlink>
        </w:p>
        <w:p w14:paraId="55D56DF4" w14:textId="77777777" w:rsidR="00AF7ACD" w:rsidRDefault="00AF7ACD">
          <w:pPr>
            <w:pStyle w:val="ndice2"/>
            <w:tabs>
              <w:tab w:val="right" w:leader="dot" w:pos="9345"/>
            </w:tabs>
            <w:rPr>
              <w:noProof/>
              <w:kern w:val="0"/>
              <w14:ligatures w14:val="none"/>
            </w:rPr>
          </w:pPr>
          <w:hyperlink w:anchor="_Toc233027587" w:history="1">
            <w:r w:rsidRPr="007A7DF4">
              <w:rPr>
                <w:rStyle w:val="Hiperligao"/>
                <w:noProof/>
              </w:rPr>
              <w:t>CLÁUSULA 109 - ALTERAÇÃO ENTRE REGIMES DE TRABALHO</w:t>
            </w:r>
            <w:r>
              <w:rPr>
                <w:noProof/>
                <w:webHidden/>
              </w:rPr>
              <w:tab/>
            </w:r>
            <w:r>
              <w:rPr>
                <w:noProof/>
                <w:webHidden/>
              </w:rPr>
              <w:fldChar w:fldCharType="begin"/>
            </w:r>
            <w:r>
              <w:rPr>
                <w:noProof/>
                <w:webHidden/>
              </w:rPr>
              <w:instrText xml:space="preserve"> PAGEREF _Toc233027587 \h </w:instrText>
            </w:r>
            <w:r>
              <w:rPr>
                <w:noProof/>
                <w:webHidden/>
              </w:rPr>
            </w:r>
            <w:r>
              <w:rPr>
                <w:noProof/>
                <w:webHidden/>
              </w:rPr>
              <w:fldChar w:fldCharType="separate"/>
            </w:r>
            <w:r>
              <w:rPr>
                <w:noProof/>
                <w:webHidden/>
              </w:rPr>
              <w:t>53</w:t>
            </w:r>
            <w:r>
              <w:rPr>
                <w:noProof/>
                <w:webHidden/>
              </w:rPr>
              <w:fldChar w:fldCharType="end"/>
            </w:r>
          </w:hyperlink>
        </w:p>
        <w:p w14:paraId="77E815D6" w14:textId="77777777" w:rsidR="00AF7ACD" w:rsidRDefault="00AF7ACD">
          <w:pPr>
            <w:pStyle w:val="ndice2"/>
            <w:tabs>
              <w:tab w:val="right" w:leader="dot" w:pos="9345"/>
            </w:tabs>
            <w:rPr>
              <w:noProof/>
              <w:kern w:val="0"/>
              <w14:ligatures w14:val="none"/>
            </w:rPr>
          </w:pPr>
          <w:hyperlink w:anchor="_Toc233027588" w:history="1">
            <w:r w:rsidRPr="007A7DF4">
              <w:rPr>
                <w:rStyle w:val="Hiperligao"/>
                <w:noProof/>
              </w:rPr>
              <w:t>CLÁUSULA 110 - JORNADA NO TELETRABALHO OU TRABALHO REMOTO</w:t>
            </w:r>
            <w:r>
              <w:rPr>
                <w:noProof/>
                <w:webHidden/>
              </w:rPr>
              <w:tab/>
            </w:r>
            <w:r>
              <w:rPr>
                <w:noProof/>
                <w:webHidden/>
              </w:rPr>
              <w:fldChar w:fldCharType="begin"/>
            </w:r>
            <w:r>
              <w:rPr>
                <w:noProof/>
                <w:webHidden/>
              </w:rPr>
              <w:instrText xml:space="preserve"> PAGEREF _Toc233027588 \h </w:instrText>
            </w:r>
            <w:r>
              <w:rPr>
                <w:noProof/>
                <w:webHidden/>
              </w:rPr>
            </w:r>
            <w:r>
              <w:rPr>
                <w:noProof/>
                <w:webHidden/>
              </w:rPr>
              <w:fldChar w:fldCharType="separate"/>
            </w:r>
            <w:r>
              <w:rPr>
                <w:noProof/>
                <w:webHidden/>
              </w:rPr>
              <w:t>53</w:t>
            </w:r>
            <w:r>
              <w:rPr>
                <w:noProof/>
                <w:webHidden/>
              </w:rPr>
              <w:fldChar w:fldCharType="end"/>
            </w:r>
          </w:hyperlink>
        </w:p>
        <w:p w14:paraId="1D9A97AC" w14:textId="77777777" w:rsidR="00AF7ACD" w:rsidRDefault="00AF7ACD">
          <w:pPr>
            <w:pStyle w:val="ndice2"/>
            <w:tabs>
              <w:tab w:val="right" w:leader="dot" w:pos="9345"/>
            </w:tabs>
            <w:rPr>
              <w:noProof/>
              <w:kern w:val="0"/>
              <w14:ligatures w14:val="none"/>
            </w:rPr>
          </w:pPr>
          <w:hyperlink w:anchor="_Toc233027589" w:history="1">
            <w:r w:rsidRPr="007A7DF4">
              <w:rPr>
                <w:rStyle w:val="Hiperligao"/>
                <w:noProof/>
              </w:rPr>
              <w:t>CLÁUSULA 111 - DA AJUDA DE CUSTO</w:t>
            </w:r>
            <w:r>
              <w:rPr>
                <w:noProof/>
                <w:webHidden/>
              </w:rPr>
              <w:tab/>
            </w:r>
            <w:r>
              <w:rPr>
                <w:noProof/>
                <w:webHidden/>
              </w:rPr>
              <w:fldChar w:fldCharType="begin"/>
            </w:r>
            <w:r>
              <w:rPr>
                <w:noProof/>
                <w:webHidden/>
              </w:rPr>
              <w:instrText xml:space="preserve"> PAGEREF _Toc233027589 \h </w:instrText>
            </w:r>
            <w:r>
              <w:rPr>
                <w:noProof/>
                <w:webHidden/>
              </w:rPr>
            </w:r>
            <w:r>
              <w:rPr>
                <w:noProof/>
                <w:webHidden/>
              </w:rPr>
              <w:fldChar w:fldCharType="separate"/>
            </w:r>
            <w:r>
              <w:rPr>
                <w:noProof/>
                <w:webHidden/>
              </w:rPr>
              <w:t>55</w:t>
            </w:r>
            <w:r>
              <w:rPr>
                <w:noProof/>
                <w:webHidden/>
              </w:rPr>
              <w:fldChar w:fldCharType="end"/>
            </w:r>
          </w:hyperlink>
        </w:p>
        <w:p w14:paraId="4EB96EBC" w14:textId="77777777" w:rsidR="00AF7ACD" w:rsidRDefault="00AF7ACD">
          <w:pPr>
            <w:pStyle w:val="ndice2"/>
            <w:tabs>
              <w:tab w:val="right" w:leader="dot" w:pos="9345"/>
            </w:tabs>
            <w:rPr>
              <w:noProof/>
              <w:kern w:val="0"/>
              <w14:ligatures w14:val="none"/>
            </w:rPr>
          </w:pPr>
          <w:hyperlink w:anchor="_Toc233027590" w:history="1">
            <w:r w:rsidRPr="007A7DF4">
              <w:rPr>
                <w:rStyle w:val="Hiperligao"/>
                <w:noProof/>
              </w:rPr>
              <w:t>CLÁUSULA 112 - EQUIPAMENTOS PARA O TELETRABALHO</w:t>
            </w:r>
            <w:r>
              <w:rPr>
                <w:noProof/>
                <w:webHidden/>
              </w:rPr>
              <w:tab/>
            </w:r>
            <w:r>
              <w:rPr>
                <w:noProof/>
                <w:webHidden/>
              </w:rPr>
              <w:fldChar w:fldCharType="begin"/>
            </w:r>
            <w:r>
              <w:rPr>
                <w:noProof/>
                <w:webHidden/>
              </w:rPr>
              <w:instrText xml:space="preserve"> PAGEREF _Toc233027590 \h </w:instrText>
            </w:r>
            <w:r>
              <w:rPr>
                <w:noProof/>
                <w:webHidden/>
              </w:rPr>
            </w:r>
            <w:r>
              <w:rPr>
                <w:noProof/>
                <w:webHidden/>
              </w:rPr>
              <w:fldChar w:fldCharType="separate"/>
            </w:r>
            <w:r>
              <w:rPr>
                <w:noProof/>
                <w:webHidden/>
              </w:rPr>
              <w:t>55</w:t>
            </w:r>
            <w:r>
              <w:rPr>
                <w:noProof/>
                <w:webHidden/>
              </w:rPr>
              <w:fldChar w:fldCharType="end"/>
            </w:r>
          </w:hyperlink>
        </w:p>
        <w:p w14:paraId="3ADA068D" w14:textId="77777777" w:rsidR="00AF7ACD" w:rsidRDefault="00AF7ACD">
          <w:pPr>
            <w:pStyle w:val="ndice2"/>
            <w:tabs>
              <w:tab w:val="right" w:leader="dot" w:pos="9345"/>
            </w:tabs>
            <w:rPr>
              <w:noProof/>
              <w:kern w:val="0"/>
              <w14:ligatures w14:val="none"/>
            </w:rPr>
          </w:pPr>
          <w:hyperlink w:anchor="_Toc233027591" w:history="1">
            <w:r w:rsidRPr="007A7DF4">
              <w:rPr>
                <w:rStyle w:val="Hiperligao"/>
                <w:noProof/>
              </w:rPr>
              <w:t>CLÁUSULA 113 - PRECAUÇÕES PARA PROMOÇÃO DA SAÚDE E OUTRAS DISPOSIÇÕES</w:t>
            </w:r>
            <w:r>
              <w:rPr>
                <w:noProof/>
                <w:webHidden/>
              </w:rPr>
              <w:tab/>
            </w:r>
            <w:r>
              <w:rPr>
                <w:noProof/>
                <w:webHidden/>
              </w:rPr>
              <w:fldChar w:fldCharType="begin"/>
            </w:r>
            <w:r>
              <w:rPr>
                <w:noProof/>
                <w:webHidden/>
              </w:rPr>
              <w:instrText xml:space="preserve"> PAGEREF _Toc233027591 \h </w:instrText>
            </w:r>
            <w:r>
              <w:rPr>
                <w:noProof/>
                <w:webHidden/>
              </w:rPr>
            </w:r>
            <w:r>
              <w:rPr>
                <w:noProof/>
                <w:webHidden/>
              </w:rPr>
              <w:fldChar w:fldCharType="separate"/>
            </w:r>
            <w:r>
              <w:rPr>
                <w:noProof/>
                <w:webHidden/>
              </w:rPr>
              <w:t>56</w:t>
            </w:r>
            <w:r>
              <w:rPr>
                <w:noProof/>
                <w:webHidden/>
              </w:rPr>
              <w:fldChar w:fldCharType="end"/>
            </w:r>
          </w:hyperlink>
        </w:p>
        <w:p w14:paraId="593A2A69" w14:textId="77777777" w:rsidR="00AF7ACD" w:rsidRDefault="00AF7ACD">
          <w:pPr>
            <w:pStyle w:val="ndice2"/>
            <w:tabs>
              <w:tab w:val="right" w:leader="dot" w:pos="9345"/>
            </w:tabs>
            <w:rPr>
              <w:noProof/>
              <w:kern w:val="0"/>
              <w14:ligatures w14:val="none"/>
            </w:rPr>
          </w:pPr>
          <w:hyperlink w:anchor="_Toc233027592" w:history="1">
            <w:r w:rsidRPr="007A7DF4">
              <w:rPr>
                <w:rStyle w:val="Hiperligao"/>
                <w:noProof/>
              </w:rPr>
              <w:t>CLÁUSULA 114 - IGUALDADE DE TRATAMENTO</w:t>
            </w:r>
            <w:r>
              <w:rPr>
                <w:noProof/>
                <w:webHidden/>
              </w:rPr>
              <w:tab/>
            </w:r>
            <w:r>
              <w:rPr>
                <w:noProof/>
                <w:webHidden/>
              </w:rPr>
              <w:fldChar w:fldCharType="begin"/>
            </w:r>
            <w:r>
              <w:rPr>
                <w:noProof/>
                <w:webHidden/>
              </w:rPr>
              <w:instrText xml:space="preserve"> PAGEREF _Toc233027592 \h </w:instrText>
            </w:r>
            <w:r>
              <w:rPr>
                <w:noProof/>
                <w:webHidden/>
              </w:rPr>
            </w:r>
            <w:r>
              <w:rPr>
                <w:noProof/>
                <w:webHidden/>
              </w:rPr>
              <w:fldChar w:fldCharType="separate"/>
            </w:r>
            <w:r>
              <w:rPr>
                <w:noProof/>
                <w:webHidden/>
              </w:rPr>
              <w:t>58</w:t>
            </w:r>
            <w:r>
              <w:rPr>
                <w:noProof/>
                <w:webHidden/>
              </w:rPr>
              <w:fldChar w:fldCharType="end"/>
            </w:r>
          </w:hyperlink>
        </w:p>
        <w:p w14:paraId="2779DA29" w14:textId="77777777" w:rsidR="00AF7ACD" w:rsidRDefault="00AF7ACD">
          <w:pPr>
            <w:pStyle w:val="ndice2"/>
            <w:tabs>
              <w:tab w:val="right" w:leader="dot" w:pos="9345"/>
            </w:tabs>
            <w:rPr>
              <w:noProof/>
              <w:kern w:val="0"/>
              <w14:ligatures w14:val="none"/>
            </w:rPr>
          </w:pPr>
          <w:hyperlink w:anchor="_Toc233027593" w:history="1">
            <w:r w:rsidRPr="007A7DF4">
              <w:rPr>
                <w:rStyle w:val="Hiperligao"/>
                <w:noProof/>
              </w:rPr>
              <w:t>CLÁUSULA 115 - CANAL DE ACESSO</w:t>
            </w:r>
            <w:r>
              <w:rPr>
                <w:noProof/>
                <w:webHidden/>
              </w:rPr>
              <w:tab/>
            </w:r>
            <w:r>
              <w:rPr>
                <w:noProof/>
                <w:webHidden/>
              </w:rPr>
              <w:fldChar w:fldCharType="begin"/>
            </w:r>
            <w:r>
              <w:rPr>
                <w:noProof/>
                <w:webHidden/>
              </w:rPr>
              <w:instrText xml:space="preserve"> PAGEREF _Toc233027593 \h </w:instrText>
            </w:r>
            <w:r>
              <w:rPr>
                <w:noProof/>
                <w:webHidden/>
              </w:rPr>
            </w:r>
            <w:r>
              <w:rPr>
                <w:noProof/>
                <w:webHidden/>
              </w:rPr>
              <w:fldChar w:fldCharType="separate"/>
            </w:r>
            <w:r>
              <w:rPr>
                <w:noProof/>
                <w:webHidden/>
              </w:rPr>
              <w:t>59</w:t>
            </w:r>
            <w:r>
              <w:rPr>
                <w:noProof/>
                <w:webHidden/>
              </w:rPr>
              <w:fldChar w:fldCharType="end"/>
            </w:r>
          </w:hyperlink>
        </w:p>
        <w:p w14:paraId="08B30C79" w14:textId="77777777" w:rsidR="00AF7ACD" w:rsidRDefault="00AF7ACD">
          <w:pPr>
            <w:pStyle w:val="ndice2"/>
            <w:tabs>
              <w:tab w:val="right" w:leader="dot" w:pos="9345"/>
            </w:tabs>
            <w:rPr>
              <w:noProof/>
              <w:kern w:val="0"/>
              <w14:ligatures w14:val="none"/>
            </w:rPr>
          </w:pPr>
          <w:hyperlink w:anchor="_Toc233027594" w:history="1">
            <w:r w:rsidRPr="007A7DF4">
              <w:rPr>
                <w:rStyle w:val="Hiperligao"/>
                <w:noProof/>
              </w:rPr>
              <w:t>CLÁUSULA 116 - EMPREGADA VÍTIMA DE VIOLÊNCIA DOMÉSTICA</w:t>
            </w:r>
            <w:r>
              <w:rPr>
                <w:noProof/>
                <w:webHidden/>
              </w:rPr>
              <w:tab/>
            </w:r>
            <w:r>
              <w:rPr>
                <w:noProof/>
                <w:webHidden/>
              </w:rPr>
              <w:fldChar w:fldCharType="begin"/>
            </w:r>
            <w:r>
              <w:rPr>
                <w:noProof/>
                <w:webHidden/>
              </w:rPr>
              <w:instrText xml:space="preserve"> PAGEREF _Toc233027594 \h </w:instrText>
            </w:r>
            <w:r>
              <w:rPr>
                <w:noProof/>
                <w:webHidden/>
              </w:rPr>
            </w:r>
            <w:r>
              <w:rPr>
                <w:noProof/>
                <w:webHidden/>
              </w:rPr>
              <w:fldChar w:fldCharType="separate"/>
            </w:r>
            <w:r>
              <w:rPr>
                <w:noProof/>
                <w:webHidden/>
              </w:rPr>
              <w:t>59</w:t>
            </w:r>
            <w:r>
              <w:rPr>
                <w:noProof/>
                <w:webHidden/>
              </w:rPr>
              <w:fldChar w:fldCharType="end"/>
            </w:r>
          </w:hyperlink>
        </w:p>
        <w:p w14:paraId="57F22C90" w14:textId="77777777" w:rsidR="00AF7ACD" w:rsidRDefault="00AF7ACD">
          <w:pPr>
            <w:pStyle w:val="ndice2"/>
            <w:tabs>
              <w:tab w:val="right" w:leader="dot" w:pos="9345"/>
            </w:tabs>
            <w:rPr>
              <w:noProof/>
              <w:kern w:val="0"/>
              <w14:ligatures w14:val="none"/>
            </w:rPr>
          </w:pPr>
          <w:hyperlink w:anchor="_Toc233027595" w:history="1">
            <w:r w:rsidRPr="007A7DF4">
              <w:rPr>
                <w:rStyle w:val="Hiperligao"/>
                <w:noProof/>
              </w:rPr>
              <w:t>CLÁUSULA 117 - CONFIDENCIALIDADE</w:t>
            </w:r>
            <w:r>
              <w:rPr>
                <w:noProof/>
                <w:webHidden/>
              </w:rPr>
              <w:tab/>
            </w:r>
            <w:r>
              <w:rPr>
                <w:noProof/>
                <w:webHidden/>
              </w:rPr>
              <w:fldChar w:fldCharType="begin"/>
            </w:r>
            <w:r>
              <w:rPr>
                <w:noProof/>
                <w:webHidden/>
              </w:rPr>
              <w:instrText xml:space="preserve"> PAGEREF _Toc233027595 \h </w:instrText>
            </w:r>
            <w:r>
              <w:rPr>
                <w:noProof/>
                <w:webHidden/>
              </w:rPr>
            </w:r>
            <w:r>
              <w:rPr>
                <w:noProof/>
                <w:webHidden/>
              </w:rPr>
              <w:fldChar w:fldCharType="separate"/>
            </w:r>
            <w:r>
              <w:rPr>
                <w:noProof/>
                <w:webHidden/>
              </w:rPr>
              <w:t>59</w:t>
            </w:r>
            <w:r>
              <w:rPr>
                <w:noProof/>
                <w:webHidden/>
              </w:rPr>
              <w:fldChar w:fldCharType="end"/>
            </w:r>
          </w:hyperlink>
        </w:p>
        <w:p w14:paraId="00A46968" w14:textId="77777777" w:rsidR="00AF7ACD" w:rsidRDefault="00AF7ACD">
          <w:pPr>
            <w:pStyle w:val="ndice2"/>
            <w:tabs>
              <w:tab w:val="right" w:leader="dot" w:pos="9345"/>
            </w:tabs>
            <w:rPr>
              <w:noProof/>
              <w:kern w:val="0"/>
              <w14:ligatures w14:val="none"/>
            </w:rPr>
          </w:pPr>
          <w:hyperlink w:anchor="_Toc233027596" w:history="1">
            <w:r w:rsidRPr="007A7DF4">
              <w:rPr>
                <w:rStyle w:val="Hiperligao"/>
                <w:noProof/>
              </w:rPr>
              <w:t>CLÁUSULA 118 - PESSOALIDADE</w:t>
            </w:r>
            <w:r>
              <w:rPr>
                <w:noProof/>
                <w:webHidden/>
              </w:rPr>
              <w:tab/>
            </w:r>
            <w:r>
              <w:rPr>
                <w:noProof/>
                <w:webHidden/>
              </w:rPr>
              <w:fldChar w:fldCharType="begin"/>
            </w:r>
            <w:r>
              <w:rPr>
                <w:noProof/>
                <w:webHidden/>
              </w:rPr>
              <w:instrText xml:space="preserve"> PAGEREF _Toc233027596 \h </w:instrText>
            </w:r>
            <w:r>
              <w:rPr>
                <w:noProof/>
                <w:webHidden/>
              </w:rPr>
            </w:r>
            <w:r>
              <w:rPr>
                <w:noProof/>
                <w:webHidden/>
              </w:rPr>
              <w:fldChar w:fldCharType="separate"/>
            </w:r>
            <w:r>
              <w:rPr>
                <w:noProof/>
                <w:webHidden/>
              </w:rPr>
              <w:t>59</w:t>
            </w:r>
            <w:r>
              <w:rPr>
                <w:noProof/>
                <w:webHidden/>
              </w:rPr>
              <w:fldChar w:fldCharType="end"/>
            </w:r>
          </w:hyperlink>
        </w:p>
        <w:p w14:paraId="3E6C6D22" w14:textId="77777777" w:rsidR="00AF7ACD" w:rsidRDefault="00AF7ACD">
          <w:pPr>
            <w:pStyle w:val="ndice2"/>
            <w:tabs>
              <w:tab w:val="right" w:leader="dot" w:pos="9345"/>
            </w:tabs>
            <w:rPr>
              <w:noProof/>
              <w:kern w:val="0"/>
              <w14:ligatures w14:val="none"/>
            </w:rPr>
          </w:pPr>
          <w:hyperlink w:anchor="_Toc233027597" w:history="1">
            <w:r w:rsidRPr="007A7DF4">
              <w:rPr>
                <w:rStyle w:val="Hiperligao"/>
                <w:noProof/>
              </w:rPr>
              <w:t>CLÁUSULA 119 - ACOMPANHAMENTO</w:t>
            </w:r>
            <w:r>
              <w:rPr>
                <w:noProof/>
                <w:webHidden/>
              </w:rPr>
              <w:tab/>
            </w:r>
            <w:r>
              <w:rPr>
                <w:noProof/>
                <w:webHidden/>
              </w:rPr>
              <w:fldChar w:fldCharType="begin"/>
            </w:r>
            <w:r>
              <w:rPr>
                <w:noProof/>
                <w:webHidden/>
              </w:rPr>
              <w:instrText xml:space="preserve"> PAGEREF _Toc233027597 \h </w:instrText>
            </w:r>
            <w:r>
              <w:rPr>
                <w:noProof/>
                <w:webHidden/>
              </w:rPr>
            </w:r>
            <w:r>
              <w:rPr>
                <w:noProof/>
                <w:webHidden/>
              </w:rPr>
              <w:fldChar w:fldCharType="separate"/>
            </w:r>
            <w:r>
              <w:rPr>
                <w:noProof/>
                <w:webHidden/>
              </w:rPr>
              <w:t>59</w:t>
            </w:r>
            <w:r>
              <w:rPr>
                <w:noProof/>
                <w:webHidden/>
              </w:rPr>
              <w:fldChar w:fldCharType="end"/>
            </w:r>
          </w:hyperlink>
        </w:p>
        <w:p w14:paraId="60A38D96" w14:textId="77777777" w:rsidR="00AF7ACD" w:rsidRDefault="00AF7ACD">
          <w:pPr>
            <w:pStyle w:val="ndice2"/>
            <w:tabs>
              <w:tab w:val="right" w:leader="dot" w:pos="9345"/>
            </w:tabs>
            <w:rPr>
              <w:noProof/>
              <w:kern w:val="0"/>
              <w14:ligatures w14:val="none"/>
            </w:rPr>
          </w:pPr>
          <w:hyperlink w:anchor="_Toc233027598" w:history="1">
            <w:r w:rsidRPr="007A7DF4">
              <w:rPr>
                <w:rStyle w:val="Hiperligao"/>
                <w:noProof/>
              </w:rPr>
              <w:t>CLÁUSULA 120 – ASSÉDIO MORAL, SEXUAL E OUTRAS FORMAS DE VIOLÊNCIA NO TRABALHO – DO REPÚDIO</w:t>
            </w:r>
            <w:r>
              <w:rPr>
                <w:noProof/>
                <w:webHidden/>
              </w:rPr>
              <w:tab/>
            </w:r>
            <w:r>
              <w:rPr>
                <w:noProof/>
                <w:webHidden/>
              </w:rPr>
              <w:fldChar w:fldCharType="begin"/>
            </w:r>
            <w:r>
              <w:rPr>
                <w:noProof/>
                <w:webHidden/>
              </w:rPr>
              <w:instrText xml:space="preserve"> PAGEREF _Toc233027598 \h </w:instrText>
            </w:r>
            <w:r>
              <w:rPr>
                <w:noProof/>
                <w:webHidden/>
              </w:rPr>
            </w:r>
            <w:r>
              <w:rPr>
                <w:noProof/>
                <w:webHidden/>
              </w:rPr>
              <w:fldChar w:fldCharType="separate"/>
            </w:r>
            <w:r>
              <w:rPr>
                <w:noProof/>
                <w:webHidden/>
              </w:rPr>
              <w:t>59</w:t>
            </w:r>
            <w:r>
              <w:rPr>
                <w:noProof/>
                <w:webHidden/>
              </w:rPr>
              <w:fldChar w:fldCharType="end"/>
            </w:r>
          </w:hyperlink>
        </w:p>
        <w:p w14:paraId="7D7BAFCB" w14:textId="77777777" w:rsidR="00AF7ACD" w:rsidRDefault="00AF7ACD">
          <w:pPr>
            <w:pStyle w:val="ndice2"/>
            <w:tabs>
              <w:tab w:val="right" w:leader="dot" w:pos="9345"/>
            </w:tabs>
            <w:rPr>
              <w:noProof/>
              <w:kern w:val="0"/>
              <w14:ligatures w14:val="none"/>
            </w:rPr>
          </w:pPr>
          <w:hyperlink w:anchor="_Toc233027599" w:history="1">
            <w:r w:rsidRPr="007A7DF4">
              <w:rPr>
                <w:rStyle w:val="Hiperligao"/>
                <w:noProof/>
              </w:rPr>
              <w:t>CLÁUSULA 121 - ASSÉDIO MORAL, SEXUAL E OUTRAS FORMAS DE VIOLÊNCIA NO</w:t>
            </w:r>
            <w:r w:rsidRPr="007A7DF4">
              <w:rPr>
                <w:rStyle w:val="Hiperligao"/>
                <w:noProof/>
                <w:spacing w:val="40"/>
              </w:rPr>
              <w:t xml:space="preserve"> </w:t>
            </w:r>
            <w:r w:rsidRPr="007A7DF4">
              <w:rPr>
                <w:rStyle w:val="Hiperligao"/>
                <w:noProof/>
              </w:rPr>
              <w:t>TRABALHO - DAS INFORMAÇÕES</w:t>
            </w:r>
            <w:r>
              <w:rPr>
                <w:noProof/>
                <w:webHidden/>
              </w:rPr>
              <w:tab/>
            </w:r>
            <w:r>
              <w:rPr>
                <w:noProof/>
                <w:webHidden/>
              </w:rPr>
              <w:fldChar w:fldCharType="begin"/>
            </w:r>
            <w:r>
              <w:rPr>
                <w:noProof/>
                <w:webHidden/>
              </w:rPr>
              <w:instrText xml:space="preserve"> PAGEREF _Toc233027599 \h </w:instrText>
            </w:r>
            <w:r>
              <w:rPr>
                <w:noProof/>
                <w:webHidden/>
              </w:rPr>
            </w:r>
            <w:r>
              <w:rPr>
                <w:noProof/>
                <w:webHidden/>
              </w:rPr>
              <w:fldChar w:fldCharType="separate"/>
            </w:r>
            <w:r>
              <w:rPr>
                <w:noProof/>
                <w:webHidden/>
              </w:rPr>
              <w:t>59</w:t>
            </w:r>
            <w:r>
              <w:rPr>
                <w:noProof/>
                <w:webHidden/>
              </w:rPr>
              <w:fldChar w:fldCharType="end"/>
            </w:r>
          </w:hyperlink>
        </w:p>
        <w:p w14:paraId="0D140C10" w14:textId="77777777" w:rsidR="00AF7ACD" w:rsidRDefault="00AF7ACD">
          <w:pPr>
            <w:pStyle w:val="ndice2"/>
            <w:tabs>
              <w:tab w:val="right" w:leader="dot" w:pos="9345"/>
            </w:tabs>
            <w:rPr>
              <w:noProof/>
              <w:kern w:val="0"/>
              <w14:ligatures w14:val="none"/>
            </w:rPr>
          </w:pPr>
          <w:hyperlink w:anchor="_Toc233027600" w:history="1">
            <w:r w:rsidRPr="007A7DF4">
              <w:rPr>
                <w:rStyle w:val="Hiperligao"/>
                <w:noProof/>
              </w:rPr>
              <w:t>CLÁUSULA 122 - ASSÉDIO MORAL, SEXUAL E OUTRAS FORMAS DE VIOLÊNCIA NO TRABALHO - DO CANAL DE DENÚNCIA</w:t>
            </w:r>
            <w:r>
              <w:rPr>
                <w:noProof/>
                <w:webHidden/>
              </w:rPr>
              <w:tab/>
            </w:r>
            <w:r>
              <w:rPr>
                <w:noProof/>
                <w:webHidden/>
              </w:rPr>
              <w:fldChar w:fldCharType="begin"/>
            </w:r>
            <w:r>
              <w:rPr>
                <w:noProof/>
                <w:webHidden/>
              </w:rPr>
              <w:instrText xml:space="preserve"> PAGEREF _Toc233027600 \h </w:instrText>
            </w:r>
            <w:r>
              <w:rPr>
                <w:noProof/>
                <w:webHidden/>
              </w:rPr>
            </w:r>
            <w:r>
              <w:rPr>
                <w:noProof/>
                <w:webHidden/>
              </w:rPr>
              <w:fldChar w:fldCharType="separate"/>
            </w:r>
            <w:r>
              <w:rPr>
                <w:noProof/>
                <w:webHidden/>
              </w:rPr>
              <w:t>60</w:t>
            </w:r>
            <w:r>
              <w:rPr>
                <w:noProof/>
                <w:webHidden/>
              </w:rPr>
              <w:fldChar w:fldCharType="end"/>
            </w:r>
          </w:hyperlink>
        </w:p>
        <w:p w14:paraId="551F8B77" w14:textId="77777777" w:rsidR="00AF7ACD" w:rsidRDefault="00AF7ACD">
          <w:pPr>
            <w:pStyle w:val="ndice2"/>
            <w:tabs>
              <w:tab w:val="right" w:leader="dot" w:pos="9345"/>
            </w:tabs>
            <w:rPr>
              <w:noProof/>
              <w:kern w:val="0"/>
              <w14:ligatures w14:val="none"/>
            </w:rPr>
          </w:pPr>
          <w:hyperlink w:anchor="_Toc233027601" w:history="1">
            <w:r w:rsidRPr="007A7DF4">
              <w:rPr>
                <w:rStyle w:val="Hiperligao"/>
                <w:noProof/>
              </w:rPr>
              <w:t>CLÁUSULA 123 - ASSÉDIO MORAL, SEXUAL E OUTRAS FORMAS DE VIOLÊNCIA NO TRABALHO - DO CANAL DE APOIO</w:t>
            </w:r>
            <w:r>
              <w:rPr>
                <w:noProof/>
                <w:webHidden/>
              </w:rPr>
              <w:tab/>
            </w:r>
            <w:r>
              <w:rPr>
                <w:noProof/>
                <w:webHidden/>
              </w:rPr>
              <w:fldChar w:fldCharType="begin"/>
            </w:r>
            <w:r>
              <w:rPr>
                <w:noProof/>
                <w:webHidden/>
              </w:rPr>
              <w:instrText xml:space="preserve"> PAGEREF _Toc233027601 \h </w:instrText>
            </w:r>
            <w:r>
              <w:rPr>
                <w:noProof/>
                <w:webHidden/>
              </w:rPr>
            </w:r>
            <w:r>
              <w:rPr>
                <w:noProof/>
                <w:webHidden/>
              </w:rPr>
              <w:fldChar w:fldCharType="separate"/>
            </w:r>
            <w:r>
              <w:rPr>
                <w:noProof/>
                <w:webHidden/>
              </w:rPr>
              <w:t>60</w:t>
            </w:r>
            <w:r>
              <w:rPr>
                <w:noProof/>
                <w:webHidden/>
              </w:rPr>
              <w:fldChar w:fldCharType="end"/>
            </w:r>
          </w:hyperlink>
        </w:p>
        <w:p w14:paraId="36364346" w14:textId="77777777" w:rsidR="00AF7ACD" w:rsidRDefault="00AF7ACD">
          <w:pPr>
            <w:pStyle w:val="ndice2"/>
            <w:tabs>
              <w:tab w:val="right" w:leader="dot" w:pos="9345"/>
            </w:tabs>
            <w:rPr>
              <w:noProof/>
              <w:kern w:val="0"/>
              <w14:ligatures w14:val="none"/>
            </w:rPr>
          </w:pPr>
          <w:hyperlink w:anchor="_Toc233027602" w:history="1">
            <w:r w:rsidRPr="007A7DF4">
              <w:rPr>
                <w:rStyle w:val="Hiperligao"/>
                <w:noProof/>
              </w:rPr>
              <w:t>CLÁUSULA 124 - ASSÉDIO MORAL, SEXUAL E OUTRAS FORMAS DE VIOLÊNCIA NO TRABALHO - MEDIDAS DE APOIO</w:t>
            </w:r>
            <w:r>
              <w:rPr>
                <w:noProof/>
                <w:webHidden/>
              </w:rPr>
              <w:tab/>
            </w:r>
            <w:r>
              <w:rPr>
                <w:noProof/>
                <w:webHidden/>
              </w:rPr>
              <w:fldChar w:fldCharType="begin"/>
            </w:r>
            <w:r>
              <w:rPr>
                <w:noProof/>
                <w:webHidden/>
              </w:rPr>
              <w:instrText xml:space="preserve"> PAGEREF _Toc233027602 \h </w:instrText>
            </w:r>
            <w:r>
              <w:rPr>
                <w:noProof/>
                <w:webHidden/>
              </w:rPr>
            </w:r>
            <w:r>
              <w:rPr>
                <w:noProof/>
                <w:webHidden/>
              </w:rPr>
              <w:fldChar w:fldCharType="separate"/>
            </w:r>
            <w:r>
              <w:rPr>
                <w:noProof/>
                <w:webHidden/>
              </w:rPr>
              <w:t>60</w:t>
            </w:r>
            <w:r>
              <w:rPr>
                <w:noProof/>
                <w:webHidden/>
              </w:rPr>
              <w:fldChar w:fldCharType="end"/>
            </w:r>
          </w:hyperlink>
        </w:p>
        <w:p w14:paraId="5ABFB59C" w14:textId="77777777" w:rsidR="00AF7ACD" w:rsidRDefault="00AF7ACD">
          <w:pPr>
            <w:pStyle w:val="ndice2"/>
            <w:tabs>
              <w:tab w:val="right" w:leader="dot" w:pos="9345"/>
            </w:tabs>
            <w:rPr>
              <w:noProof/>
              <w:kern w:val="0"/>
              <w14:ligatures w14:val="none"/>
            </w:rPr>
          </w:pPr>
          <w:hyperlink w:anchor="_Toc233027603" w:history="1">
            <w:r w:rsidRPr="007A7DF4">
              <w:rPr>
                <w:rStyle w:val="Hiperligao"/>
                <w:noProof/>
              </w:rPr>
              <w:t>CLÁUSULA 125 - ASSÉDIO MORAL, SEXUAL E OUTRAS FORMAS DE VIOLÊNCIA NO TRABALHO - PRAZO PARA O RECEBIMENTO E ENCAMINHAMENTO</w:t>
            </w:r>
            <w:r>
              <w:rPr>
                <w:noProof/>
                <w:webHidden/>
              </w:rPr>
              <w:tab/>
            </w:r>
            <w:r>
              <w:rPr>
                <w:noProof/>
                <w:webHidden/>
              </w:rPr>
              <w:fldChar w:fldCharType="begin"/>
            </w:r>
            <w:r>
              <w:rPr>
                <w:noProof/>
                <w:webHidden/>
              </w:rPr>
              <w:instrText xml:space="preserve"> PAGEREF _Toc233027603 \h </w:instrText>
            </w:r>
            <w:r>
              <w:rPr>
                <w:noProof/>
                <w:webHidden/>
              </w:rPr>
            </w:r>
            <w:r>
              <w:rPr>
                <w:noProof/>
                <w:webHidden/>
              </w:rPr>
              <w:fldChar w:fldCharType="separate"/>
            </w:r>
            <w:r>
              <w:rPr>
                <w:noProof/>
                <w:webHidden/>
              </w:rPr>
              <w:t>60</w:t>
            </w:r>
            <w:r>
              <w:rPr>
                <w:noProof/>
                <w:webHidden/>
              </w:rPr>
              <w:fldChar w:fldCharType="end"/>
            </w:r>
          </w:hyperlink>
        </w:p>
        <w:p w14:paraId="07A71211" w14:textId="77777777" w:rsidR="00AF7ACD" w:rsidRDefault="00AF7ACD">
          <w:pPr>
            <w:pStyle w:val="ndice2"/>
            <w:tabs>
              <w:tab w:val="right" w:leader="dot" w:pos="9345"/>
            </w:tabs>
            <w:rPr>
              <w:noProof/>
              <w:kern w:val="0"/>
              <w14:ligatures w14:val="none"/>
            </w:rPr>
          </w:pPr>
          <w:hyperlink w:anchor="_Toc233027604" w:history="1">
            <w:r w:rsidRPr="007A7DF4">
              <w:rPr>
                <w:rStyle w:val="Hiperligao"/>
                <w:noProof/>
              </w:rPr>
              <w:t>CLÁUSULA 126 - ASSÉDIO MORAL, SEXUAL OUTRAS FORMAS DE VIOLÊNCIA NO TRABALHO - CONFIDENCIALIDADE</w:t>
            </w:r>
            <w:r>
              <w:rPr>
                <w:noProof/>
                <w:webHidden/>
              </w:rPr>
              <w:tab/>
            </w:r>
            <w:r>
              <w:rPr>
                <w:noProof/>
                <w:webHidden/>
              </w:rPr>
              <w:fldChar w:fldCharType="begin"/>
            </w:r>
            <w:r>
              <w:rPr>
                <w:noProof/>
                <w:webHidden/>
              </w:rPr>
              <w:instrText xml:space="preserve"> PAGEREF _Toc233027604 \h </w:instrText>
            </w:r>
            <w:r>
              <w:rPr>
                <w:noProof/>
                <w:webHidden/>
              </w:rPr>
            </w:r>
            <w:r>
              <w:rPr>
                <w:noProof/>
                <w:webHidden/>
              </w:rPr>
              <w:fldChar w:fldCharType="separate"/>
            </w:r>
            <w:r>
              <w:rPr>
                <w:noProof/>
                <w:webHidden/>
              </w:rPr>
              <w:t>60</w:t>
            </w:r>
            <w:r>
              <w:rPr>
                <w:noProof/>
                <w:webHidden/>
              </w:rPr>
              <w:fldChar w:fldCharType="end"/>
            </w:r>
          </w:hyperlink>
        </w:p>
        <w:p w14:paraId="2F6CDB56" w14:textId="77777777" w:rsidR="00AF7ACD" w:rsidRDefault="00AF7ACD">
          <w:pPr>
            <w:pStyle w:val="ndice2"/>
            <w:tabs>
              <w:tab w:val="right" w:leader="dot" w:pos="9345"/>
            </w:tabs>
            <w:rPr>
              <w:noProof/>
              <w:kern w:val="0"/>
              <w14:ligatures w14:val="none"/>
            </w:rPr>
          </w:pPr>
          <w:hyperlink w:anchor="_Toc233027605" w:history="1">
            <w:r w:rsidRPr="007A7DF4">
              <w:rPr>
                <w:rStyle w:val="Hiperligao"/>
                <w:noProof/>
              </w:rPr>
              <w:t>CLÁUSULA 127 - ASSÉDIO MORAL, SEXUAL E OUTRAS FORMAS DE VIOLÊNCIA NO TRABALHO - DO CANAL DO SINDICATO PROFISSIONAL</w:t>
            </w:r>
            <w:r>
              <w:rPr>
                <w:noProof/>
                <w:webHidden/>
              </w:rPr>
              <w:tab/>
            </w:r>
            <w:r>
              <w:rPr>
                <w:noProof/>
                <w:webHidden/>
              </w:rPr>
              <w:fldChar w:fldCharType="begin"/>
            </w:r>
            <w:r>
              <w:rPr>
                <w:noProof/>
                <w:webHidden/>
              </w:rPr>
              <w:instrText xml:space="preserve"> PAGEREF _Toc233027605 \h </w:instrText>
            </w:r>
            <w:r>
              <w:rPr>
                <w:noProof/>
                <w:webHidden/>
              </w:rPr>
            </w:r>
            <w:r>
              <w:rPr>
                <w:noProof/>
                <w:webHidden/>
              </w:rPr>
              <w:fldChar w:fldCharType="separate"/>
            </w:r>
            <w:r>
              <w:rPr>
                <w:noProof/>
                <w:webHidden/>
              </w:rPr>
              <w:t>61</w:t>
            </w:r>
            <w:r>
              <w:rPr>
                <w:noProof/>
                <w:webHidden/>
              </w:rPr>
              <w:fldChar w:fldCharType="end"/>
            </w:r>
          </w:hyperlink>
        </w:p>
        <w:p w14:paraId="7E273ED1" w14:textId="77777777" w:rsidR="00AF7ACD" w:rsidRDefault="00AF7ACD">
          <w:pPr>
            <w:pStyle w:val="ndice2"/>
            <w:tabs>
              <w:tab w:val="right" w:leader="dot" w:pos="9345"/>
            </w:tabs>
            <w:rPr>
              <w:noProof/>
              <w:kern w:val="0"/>
              <w14:ligatures w14:val="none"/>
            </w:rPr>
          </w:pPr>
          <w:hyperlink w:anchor="_Toc233027606" w:history="1">
            <w:r w:rsidRPr="007A7DF4">
              <w:rPr>
                <w:rStyle w:val="Hiperligao"/>
                <w:noProof/>
              </w:rPr>
              <w:t>CLÁUSULA 128 - ASSÉDIO MORAL, SEXUAL E OUTRAS FORMAS DE VIOLÊNCIA NO TRABALHO - SEMANA INTERNA DE PREVENÇÃO DE ACIDENTES DO TRABALHO – SIPAT</w:t>
            </w:r>
            <w:r>
              <w:rPr>
                <w:noProof/>
                <w:webHidden/>
              </w:rPr>
              <w:tab/>
            </w:r>
            <w:r>
              <w:rPr>
                <w:noProof/>
                <w:webHidden/>
              </w:rPr>
              <w:fldChar w:fldCharType="begin"/>
            </w:r>
            <w:r>
              <w:rPr>
                <w:noProof/>
                <w:webHidden/>
              </w:rPr>
              <w:instrText xml:space="preserve"> PAGEREF _Toc233027606 \h </w:instrText>
            </w:r>
            <w:r>
              <w:rPr>
                <w:noProof/>
                <w:webHidden/>
              </w:rPr>
            </w:r>
            <w:r>
              <w:rPr>
                <w:noProof/>
                <w:webHidden/>
              </w:rPr>
              <w:fldChar w:fldCharType="separate"/>
            </w:r>
            <w:r>
              <w:rPr>
                <w:noProof/>
                <w:webHidden/>
              </w:rPr>
              <w:t>61</w:t>
            </w:r>
            <w:r>
              <w:rPr>
                <w:noProof/>
                <w:webHidden/>
              </w:rPr>
              <w:fldChar w:fldCharType="end"/>
            </w:r>
          </w:hyperlink>
        </w:p>
        <w:p w14:paraId="42A1CA31" w14:textId="77777777" w:rsidR="00AF7ACD" w:rsidRDefault="00AF7ACD">
          <w:pPr>
            <w:pStyle w:val="ndice2"/>
            <w:tabs>
              <w:tab w:val="right" w:leader="dot" w:pos="9345"/>
            </w:tabs>
            <w:rPr>
              <w:noProof/>
              <w:kern w:val="0"/>
              <w14:ligatures w14:val="none"/>
            </w:rPr>
          </w:pPr>
          <w:hyperlink w:anchor="_Toc233027607" w:history="1">
            <w:r w:rsidRPr="007A7DF4">
              <w:rPr>
                <w:rStyle w:val="Hiperligao"/>
                <w:noProof/>
              </w:rPr>
              <w:t>CLÁUSULA 129 - MULHERES NA TECNOLOGIA - DO APOIO</w:t>
            </w:r>
            <w:r>
              <w:rPr>
                <w:noProof/>
                <w:webHidden/>
              </w:rPr>
              <w:tab/>
            </w:r>
            <w:r>
              <w:rPr>
                <w:noProof/>
                <w:webHidden/>
              </w:rPr>
              <w:fldChar w:fldCharType="begin"/>
            </w:r>
            <w:r>
              <w:rPr>
                <w:noProof/>
                <w:webHidden/>
              </w:rPr>
              <w:instrText xml:space="preserve"> PAGEREF _Toc233027607 \h </w:instrText>
            </w:r>
            <w:r>
              <w:rPr>
                <w:noProof/>
                <w:webHidden/>
              </w:rPr>
            </w:r>
            <w:r>
              <w:rPr>
                <w:noProof/>
                <w:webHidden/>
              </w:rPr>
              <w:fldChar w:fldCharType="separate"/>
            </w:r>
            <w:r>
              <w:rPr>
                <w:noProof/>
                <w:webHidden/>
              </w:rPr>
              <w:t>61</w:t>
            </w:r>
            <w:r>
              <w:rPr>
                <w:noProof/>
                <w:webHidden/>
              </w:rPr>
              <w:fldChar w:fldCharType="end"/>
            </w:r>
          </w:hyperlink>
        </w:p>
        <w:p w14:paraId="53D693CA" w14:textId="77777777" w:rsidR="00AF7ACD" w:rsidRDefault="00AF7ACD">
          <w:pPr>
            <w:pStyle w:val="ndice2"/>
            <w:tabs>
              <w:tab w:val="right" w:leader="dot" w:pos="9345"/>
            </w:tabs>
            <w:rPr>
              <w:noProof/>
              <w:kern w:val="0"/>
              <w14:ligatures w14:val="none"/>
            </w:rPr>
          </w:pPr>
          <w:hyperlink w:anchor="_Toc233027608" w:history="1">
            <w:r w:rsidRPr="007A7DF4">
              <w:rPr>
                <w:rStyle w:val="Hiperligao"/>
                <w:noProof/>
              </w:rPr>
              <w:t>CLÁUSULA 130 - MULHERES NA TECNOLOGIA - DAS INFORMAÇÕES</w:t>
            </w:r>
            <w:r>
              <w:rPr>
                <w:noProof/>
                <w:webHidden/>
              </w:rPr>
              <w:tab/>
            </w:r>
            <w:r>
              <w:rPr>
                <w:noProof/>
                <w:webHidden/>
              </w:rPr>
              <w:fldChar w:fldCharType="begin"/>
            </w:r>
            <w:r>
              <w:rPr>
                <w:noProof/>
                <w:webHidden/>
              </w:rPr>
              <w:instrText xml:space="preserve"> PAGEREF _Toc233027608 \h </w:instrText>
            </w:r>
            <w:r>
              <w:rPr>
                <w:noProof/>
                <w:webHidden/>
              </w:rPr>
            </w:r>
            <w:r>
              <w:rPr>
                <w:noProof/>
                <w:webHidden/>
              </w:rPr>
              <w:fldChar w:fldCharType="separate"/>
            </w:r>
            <w:r>
              <w:rPr>
                <w:noProof/>
                <w:webHidden/>
              </w:rPr>
              <w:t>62</w:t>
            </w:r>
            <w:r>
              <w:rPr>
                <w:noProof/>
                <w:webHidden/>
              </w:rPr>
              <w:fldChar w:fldCharType="end"/>
            </w:r>
          </w:hyperlink>
        </w:p>
        <w:p w14:paraId="69F08BFD" w14:textId="77777777" w:rsidR="00AF7ACD" w:rsidRDefault="00AF7ACD">
          <w:pPr>
            <w:pStyle w:val="ndice2"/>
            <w:tabs>
              <w:tab w:val="right" w:leader="dot" w:pos="9345"/>
            </w:tabs>
            <w:rPr>
              <w:noProof/>
              <w:kern w:val="0"/>
              <w14:ligatures w14:val="none"/>
            </w:rPr>
          </w:pPr>
          <w:hyperlink w:anchor="_Toc233027609" w:history="1">
            <w:r w:rsidRPr="007A7DF4">
              <w:rPr>
                <w:rStyle w:val="Hiperligao"/>
                <w:noProof/>
              </w:rPr>
              <w:t>CLÁUSULA 131 - MULHERES NA TECNOLOGIA - DA MITIGAÇÃO DAS DESIGUALDADES</w:t>
            </w:r>
            <w:r>
              <w:rPr>
                <w:noProof/>
                <w:webHidden/>
              </w:rPr>
              <w:tab/>
            </w:r>
            <w:r>
              <w:rPr>
                <w:noProof/>
                <w:webHidden/>
              </w:rPr>
              <w:fldChar w:fldCharType="begin"/>
            </w:r>
            <w:r>
              <w:rPr>
                <w:noProof/>
                <w:webHidden/>
              </w:rPr>
              <w:instrText xml:space="preserve"> PAGEREF _Toc233027609 \h </w:instrText>
            </w:r>
            <w:r>
              <w:rPr>
                <w:noProof/>
                <w:webHidden/>
              </w:rPr>
            </w:r>
            <w:r>
              <w:rPr>
                <w:noProof/>
                <w:webHidden/>
              </w:rPr>
              <w:fldChar w:fldCharType="separate"/>
            </w:r>
            <w:r>
              <w:rPr>
                <w:noProof/>
                <w:webHidden/>
              </w:rPr>
              <w:t>62</w:t>
            </w:r>
            <w:r>
              <w:rPr>
                <w:noProof/>
                <w:webHidden/>
              </w:rPr>
              <w:fldChar w:fldCharType="end"/>
            </w:r>
          </w:hyperlink>
        </w:p>
        <w:p w14:paraId="4C37606C" w14:textId="77777777" w:rsidR="00AF7ACD" w:rsidRDefault="00AF7ACD">
          <w:pPr>
            <w:pStyle w:val="ndice2"/>
            <w:tabs>
              <w:tab w:val="right" w:leader="dot" w:pos="9345"/>
            </w:tabs>
            <w:rPr>
              <w:noProof/>
              <w:kern w:val="0"/>
              <w14:ligatures w14:val="none"/>
            </w:rPr>
          </w:pPr>
          <w:hyperlink w:anchor="_Toc233027610" w:history="1">
            <w:r w:rsidRPr="007A7DF4">
              <w:rPr>
                <w:rStyle w:val="Hiperligao"/>
                <w:noProof/>
              </w:rPr>
              <w:t>CLÁUSULA</w:t>
            </w:r>
            <w:r w:rsidRPr="007A7DF4">
              <w:rPr>
                <w:rStyle w:val="Hiperligao"/>
                <w:noProof/>
                <w:spacing w:val="69"/>
              </w:rPr>
              <w:t xml:space="preserve"> </w:t>
            </w:r>
            <w:r w:rsidRPr="007A7DF4">
              <w:rPr>
                <w:rStyle w:val="Hiperligao"/>
                <w:noProof/>
              </w:rPr>
              <w:t>132</w:t>
            </w:r>
            <w:r w:rsidRPr="007A7DF4">
              <w:rPr>
                <w:rStyle w:val="Hiperligao"/>
                <w:noProof/>
                <w:spacing w:val="40"/>
              </w:rPr>
              <w:t xml:space="preserve"> </w:t>
            </w:r>
            <w:r w:rsidRPr="007A7DF4">
              <w:rPr>
                <w:rStyle w:val="Hiperligao"/>
                <w:noProof/>
              </w:rPr>
              <w:t>-</w:t>
            </w:r>
            <w:r w:rsidRPr="007A7DF4">
              <w:rPr>
                <w:rStyle w:val="Hiperligao"/>
                <w:noProof/>
                <w:spacing w:val="71"/>
              </w:rPr>
              <w:t xml:space="preserve"> </w:t>
            </w:r>
            <w:r w:rsidRPr="007A7DF4">
              <w:rPr>
                <w:rStyle w:val="Hiperligao"/>
                <w:noProof/>
              </w:rPr>
              <w:t>LGBTQIAPN+</w:t>
            </w:r>
            <w:r w:rsidRPr="007A7DF4">
              <w:rPr>
                <w:rStyle w:val="Hiperligao"/>
                <w:noProof/>
                <w:spacing w:val="69"/>
              </w:rPr>
              <w:t xml:space="preserve"> </w:t>
            </w:r>
            <w:r w:rsidRPr="007A7DF4">
              <w:rPr>
                <w:rStyle w:val="Hiperligao"/>
                <w:noProof/>
              </w:rPr>
              <w:t>COM</w:t>
            </w:r>
            <w:r w:rsidRPr="007A7DF4">
              <w:rPr>
                <w:rStyle w:val="Hiperligao"/>
                <w:noProof/>
                <w:spacing w:val="69"/>
              </w:rPr>
              <w:t xml:space="preserve"> </w:t>
            </w:r>
            <w:r w:rsidRPr="007A7DF4">
              <w:rPr>
                <w:rStyle w:val="Hiperligao"/>
                <w:noProof/>
              </w:rPr>
              <w:t>DESTAQUE</w:t>
            </w:r>
            <w:r w:rsidRPr="007A7DF4">
              <w:rPr>
                <w:rStyle w:val="Hiperligao"/>
                <w:noProof/>
                <w:spacing w:val="40"/>
              </w:rPr>
              <w:t xml:space="preserve"> </w:t>
            </w:r>
            <w:r w:rsidRPr="007A7DF4">
              <w:rPr>
                <w:rStyle w:val="Hiperligao"/>
                <w:noProof/>
              </w:rPr>
              <w:t>PARA</w:t>
            </w:r>
            <w:r w:rsidRPr="007A7DF4">
              <w:rPr>
                <w:rStyle w:val="Hiperligao"/>
                <w:noProof/>
                <w:spacing w:val="72"/>
              </w:rPr>
              <w:t xml:space="preserve"> </w:t>
            </w:r>
            <w:r w:rsidRPr="007A7DF4">
              <w:rPr>
                <w:rStyle w:val="Hiperligao"/>
                <w:noProof/>
              </w:rPr>
              <w:t>AS</w:t>
            </w:r>
            <w:r w:rsidRPr="007A7DF4">
              <w:rPr>
                <w:rStyle w:val="Hiperligao"/>
                <w:noProof/>
                <w:spacing w:val="40"/>
              </w:rPr>
              <w:t xml:space="preserve"> </w:t>
            </w:r>
            <w:r w:rsidRPr="007A7DF4">
              <w:rPr>
                <w:rStyle w:val="Hiperligao"/>
                <w:noProof/>
              </w:rPr>
              <w:t>PESSOAS</w:t>
            </w:r>
            <w:r w:rsidRPr="007A7DF4">
              <w:rPr>
                <w:rStyle w:val="Hiperligao"/>
                <w:noProof/>
                <w:spacing w:val="40"/>
              </w:rPr>
              <w:t xml:space="preserve"> </w:t>
            </w:r>
            <w:r w:rsidRPr="007A7DF4">
              <w:rPr>
                <w:rStyle w:val="Hiperligao"/>
                <w:noProof/>
              </w:rPr>
              <w:t>TRANSGÊNERO</w:t>
            </w:r>
            <w:r w:rsidRPr="007A7DF4">
              <w:rPr>
                <w:rStyle w:val="Hiperligao"/>
                <w:noProof/>
                <w:spacing w:val="80"/>
              </w:rPr>
              <w:t xml:space="preserve"> </w:t>
            </w:r>
            <w:r w:rsidRPr="007A7DF4">
              <w:rPr>
                <w:rStyle w:val="Hiperligao"/>
                <w:noProof/>
              </w:rPr>
              <w:t>- DO REPÚDIO À DISCRIMINAÇÃO</w:t>
            </w:r>
            <w:r>
              <w:rPr>
                <w:noProof/>
                <w:webHidden/>
              </w:rPr>
              <w:tab/>
            </w:r>
            <w:r>
              <w:rPr>
                <w:noProof/>
                <w:webHidden/>
              </w:rPr>
              <w:fldChar w:fldCharType="begin"/>
            </w:r>
            <w:r>
              <w:rPr>
                <w:noProof/>
                <w:webHidden/>
              </w:rPr>
              <w:instrText xml:space="preserve"> PAGEREF _Toc233027610 \h </w:instrText>
            </w:r>
            <w:r>
              <w:rPr>
                <w:noProof/>
                <w:webHidden/>
              </w:rPr>
            </w:r>
            <w:r>
              <w:rPr>
                <w:noProof/>
                <w:webHidden/>
              </w:rPr>
              <w:fldChar w:fldCharType="separate"/>
            </w:r>
            <w:r>
              <w:rPr>
                <w:noProof/>
                <w:webHidden/>
              </w:rPr>
              <w:t>62</w:t>
            </w:r>
            <w:r>
              <w:rPr>
                <w:noProof/>
                <w:webHidden/>
              </w:rPr>
              <w:fldChar w:fldCharType="end"/>
            </w:r>
          </w:hyperlink>
        </w:p>
        <w:p w14:paraId="037ADE36" w14:textId="77777777" w:rsidR="00AF7ACD" w:rsidRDefault="00AF7ACD">
          <w:pPr>
            <w:pStyle w:val="ndice2"/>
            <w:tabs>
              <w:tab w:val="right" w:leader="dot" w:pos="9345"/>
            </w:tabs>
            <w:rPr>
              <w:noProof/>
              <w:kern w:val="0"/>
              <w14:ligatures w14:val="none"/>
            </w:rPr>
          </w:pPr>
          <w:hyperlink w:anchor="_Toc233027611" w:history="1">
            <w:r w:rsidRPr="007A7DF4">
              <w:rPr>
                <w:rStyle w:val="Hiperligao"/>
                <w:noProof/>
              </w:rPr>
              <w:t>CLÁUSULA</w:t>
            </w:r>
            <w:r w:rsidRPr="007A7DF4">
              <w:rPr>
                <w:rStyle w:val="Hiperligao"/>
                <w:noProof/>
                <w:spacing w:val="69"/>
              </w:rPr>
              <w:t xml:space="preserve"> </w:t>
            </w:r>
            <w:r w:rsidRPr="007A7DF4">
              <w:rPr>
                <w:rStyle w:val="Hiperligao"/>
                <w:noProof/>
              </w:rPr>
              <w:t>133</w:t>
            </w:r>
            <w:r w:rsidRPr="007A7DF4">
              <w:rPr>
                <w:rStyle w:val="Hiperligao"/>
                <w:noProof/>
                <w:spacing w:val="40"/>
              </w:rPr>
              <w:t xml:space="preserve"> </w:t>
            </w:r>
            <w:r w:rsidRPr="007A7DF4">
              <w:rPr>
                <w:rStyle w:val="Hiperligao"/>
                <w:noProof/>
              </w:rPr>
              <w:t>-</w:t>
            </w:r>
            <w:r w:rsidRPr="007A7DF4">
              <w:rPr>
                <w:rStyle w:val="Hiperligao"/>
                <w:noProof/>
                <w:spacing w:val="71"/>
              </w:rPr>
              <w:t xml:space="preserve"> </w:t>
            </w:r>
            <w:r w:rsidRPr="007A7DF4">
              <w:rPr>
                <w:rStyle w:val="Hiperligao"/>
                <w:noProof/>
              </w:rPr>
              <w:t>LGBTQIAPN+</w:t>
            </w:r>
            <w:r w:rsidRPr="007A7DF4">
              <w:rPr>
                <w:rStyle w:val="Hiperligao"/>
                <w:noProof/>
                <w:spacing w:val="69"/>
              </w:rPr>
              <w:t xml:space="preserve"> </w:t>
            </w:r>
            <w:r w:rsidRPr="007A7DF4">
              <w:rPr>
                <w:rStyle w:val="Hiperligao"/>
                <w:noProof/>
              </w:rPr>
              <w:t>COM</w:t>
            </w:r>
            <w:r w:rsidRPr="007A7DF4">
              <w:rPr>
                <w:rStyle w:val="Hiperligao"/>
                <w:noProof/>
                <w:spacing w:val="69"/>
              </w:rPr>
              <w:t xml:space="preserve"> </w:t>
            </w:r>
            <w:r w:rsidRPr="007A7DF4">
              <w:rPr>
                <w:rStyle w:val="Hiperligao"/>
                <w:noProof/>
              </w:rPr>
              <w:t>DESTAQUE</w:t>
            </w:r>
            <w:r w:rsidRPr="007A7DF4">
              <w:rPr>
                <w:rStyle w:val="Hiperligao"/>
                <w:noProof/>
                <w:spacing w:val="40"/>
              </w:rPr>
              <w:t xml:space="preserve"> </w:t>
            </w:r>
            <w:r w:rsidRPr="007A7DF4">
              <w:rPr>
                <w:rStyle w:val="Hiperligao"/>
                <w:noProof/>
              </w:rPr>
              <w:t>PARA</w:t>
            </w:r>
            <w:r w:rsidRPr="007A7DF4">
              <w:rPr>
                <w:rStyle w:val="Hiperligao"/>
                <w:noProof/>
                <w:spacing w:val="72"/>
              </w:rPr>
              <w:t xml:space="preserve"> </w:t>
            </w:r>
            <w:r w:rsidRPr="007A7DF4">
              <w:rPr>
                <w:rStyle w:val="Hiperligao"/>
                <w:noProof/>
              </w:rPr>
              <w:t>AS</w:t>
            </w:r>
            <w:r w:rsidRPr="007A7DF4">
              <w:rPr>
                <w:rStyle w:val="Hiperligao"/>
                <w:noProof/>
                <w:spacing w:val="40"/>
              </w:rPr>
              <w:t xml:space="preserve"> </w:t>
            </w:r>
            <w:r w:rsidRPr="007A7DF4">
              <w:rPr>
                <w:rStyle w:val="Hiperligao"/>
                <w:noProof/>
              </w:rPr>
              <w:t>PESSOAS</w:t>
            </w:r>
            <w:r w:rsidRPr="007A7DF4">
              <w:rPr>
                <w:rStyle w:val="Hiperligao"/>
                <w:noProof/>
                <w:spacing w:val="40"/>
              </w:rPr>
              <w:t xml:space="preserve"> </w:t>
            </w:r>
            <w:r w:rsidRPr="007A7DF4">
              <w:rPr>
                <w:rStyle w:val="Hiperligao"/>
                <w:noProof/>
              </w:rPr>
              <w:t>TRANSGÊNERO</w:t>
            </w:r>
            <w:r w:rsidRPr="007A7DF4">
              <w:rPr>
                <w:rStyle w:val="Hiperligao"/>
                <w:noProof/>
                <w:spacing w:val="80"/>
              </w:rPr>
              <w:t xml:space="preserve"> </w:t>
            </w:r>
            <w:r w:rsidRPr="007A7DF4">
              <w:rPr>
                <w:rStyle w:val="Hiperligao"/>
                <w:noProof/>
              </w:rPr>
              <w:t>- DO APOIO</w:t>
            </w:r>
            <w:r>
              <w:rPr>
                <w:noProof/>
                <w:webHidden/>
              </w:rPr>
              <w:tab/>
            </w:r>
            <w:r>
              <w:rPr>
                <w:noProof/>
                <w:webHidden/>
              </w:rPr>
              <w:fldChar w:fldCharType="begin"/>
            </w:r>
            <w:r>
              <w:rPr>
                <w:noProof/>
                <w:webHidden/>
              </w:rPr>
              <w:instrText xml:space="preserve"> PAGEREF _Toc233027611 \h </w:instrText>
            </w:r>
            <w:r>
              <w:rPr>
                <w:noProof/>
                <w:webHidden/>
              </w:rPr>
            </w:r>
            <w:r>
              <w:rPr>
                <w:noProof/>
                <w:webHidden/>
              </w:rPr>
              <w:fldChar w:fldCharType="separate"/>
            </w:r>
            <w:r>
              <w:rPr>
                <w:noProof/>
                <w:webHidden/>
              </w:rPr>
              <w:t>62</w:t>
            </w:r>
            <w:r>
              <w:rPr>
                <w:noProof/>
                <w:webHidden/>
              </w:rPr>
              <w:fldChar w:fldCharType="end"/>
            </w:r>
          </w:hyperlink>
        </w:p>
        <w:p w14:paraId="1BAB8254" w14:textId="77777777" w:rsidR="00AF7ACD" w:rsidRDefault="00AF7ACD">
          <w:pPr>
            <w:pStyle w:val="ndice2"/>
            <w:tabs>
              <w:tab w:val="right" w:leader="dot" w:pos="9345"/>
            </w:tabs>
            <w:rPr>
              <w:noProof/>
              <w:kern w:val="0"/>
              <w14:ligatures w14:val="none"/>
            </w:rPr>
          </w:pPr>
          <w:hyperlink w:anchor="_Toc233027612" w:history="1">
            <w:r w:rsidRPr="007A7DF4">
              <w:rPr>
                <w:rStyle w:val="Hiperligao"/>
                <w:noProof/>
              </w:rPr>
              <w:t>CLÁUSULA</w:t>
            </w:r>
            <w:r w:rsidRPr="007A7DF4">
              <w:rPr>
                <w:rStyle w:val="Hiperligao"/>
                <w:noProof/>
                <w:spacing w:val="69"/>
              </w:rPr>
              <w:t xml:space="preserve"> </w:t>
            </w:r>
            <w:r w:rsidRPr="007A7DF4">
              <w:rPr>
                <w:rStyle w:val="Hiperligao"/>
                <w:noProof/>
              </w:rPr>
              <w:t>134</w:t>
            </w:r>
            <w:r w:rsidRPr="007A7DF4">
              <w:rPr>
                <w:rStyle w:val="Hiperligao"/>
                <w:noProof/>
                <w:spacing w:val="40"/>
              </w:rPr>
              <w:t xml:space="preserve"> </w:t>
            </w:r>
            <w:r w:rsidRPr="007A7DF4">
              <w:rPr>
                <w:rStyle w:val="Hiperligao"/>
                <w:noProof/>
              </w:rPr>
              <w:t>-</w:t>
            </w:r>
            <w:r w:rsidRPr="007A7DF4">
              <w:rPr>
                <w:rStyle w:val="Hiperligao"/>
                <w:noProof/>
                <w:spacing w:val="71"/>
              </w:rPr>
              <w:t xml:space="preserve"> </w:t>
            </w:r>
            <w:r w:rsidRPr="007A7DF4">
              <w:rPr>
                <w:rStyle w:val="Hiperligao"/>
                <w:noProof/>
              </w:rPr>
              <w:t>LGBTQIAPN+</w:t>
            </w:r>
            <w:r w:rsidRPr="007A7DF4">
              <w:rPr>
                <w:rStyle w:val="Hiperligao"/>
                <w:noProof/>
                <w:spacing w:val="69"/>
              </w:rPr>
              <w:t xml:space="preserve"> </w:t>
            </w:r>
            <w:r w:rsidRPr="007A7DF4">
              <w:rPr>
                <w:rStyle w:val="Hiperligao"/>
                <w:noProof/>
              </w:rPr>
              <w:t>COM</w:t>
            </w:r>
            <w:r w:rsidRPr="007A7DF4">
              <w:rPr>
                <w:rStyle w:val="Hiperligao"/>
                <w:noProof/>
                <w:spacing w:val="69"/>
              </w:rPr>
              <w:t xml:space="preserve"> </w:t>
            </w:r>
            <w:r w:rsidRPr="007A7DF4">
              <w:rPr>
                <w:rStyle w:val="Hiperligao"/>
                <w:noProof/>
              </w:rPr>
              <w:t>DESTAQUE</w:t>
            </w:r>
            <w:r w:rsidRPr="007A7DF4">
              <w:rPr>
                <w:rStyle w:val="Hiperligao"/>
                <w:noProof/>
                <w:spacing w:val="40"/>
              </w:rPr>
              <w:t xml:space="preserve"> </w:t>
            </w:r>
            <w:r w:rsidRPr="007A7DF4">
              <w:rPr>
                <w:rStyle w:val="Hiperligao"/>
                <w:noProof/>
              </w:rPr>
              <w:t>PARA</w:t>
            </w:r>
            <w:r w:rsidRPr="007A7DF4">
              <w:rPr>
                <w:rStyle w:val="Hiperligao"/>
                <w:noProof/>
                <w:spacing w:val="72"/>
              </w:rPr>
              <w:t xml:space="preserve"> </w:t>
            </w:r>
            <w:r w:rsidRPr="007A7DF4">
              <w:rPr>
                <w:rStyle w:val="Hiperligao"/>
                <w:noProof/>
              </w:rPr>
              <w:t>AS</w:t>
            </w:r>
            <w:r w:rsidRPr="007A7DF4">
              <w:rPr>
                <w:rStyle w:val="Hiperligao"/>
                <w:noProof/>
                <w:spacing w:val="40"/>
              </w:rPr>
              <w:t xml:space="preserve"> </w:t>
            </w:r>
            <w:r w:rsidRPr="007A7DF4">
              <w:rPr>
                <w:rStyle w:val="Hiperligao"/>
                <w:noProof/>
              </w:rPr>
              <w:t>PESSOAS</w:t>
            </w:r>
            <w:r w:rsidRPr="007A7DF4">
              <w:rPr>
                <w:rStyle w:val="Hiperligao"/>
                <w:noProof/>
                <w:spacing w:val="40"/>
              </w:rPr>
              <w:t xml:space="preserve"> </w:t>
            </w:r>
            <w:r w:rsidRPr="007A7DF4">
              <w:rPr>
                <w:rStyle w:val="Hiperligao"/>
                <w:noProof/>
              </w:rPr>
              <w:t>TRANSGÊNERO</w:t>
            </w:r>
            <w:r w:rsidRPr="007A7DF4">
              <w:rPr>
                <w:rStyle w:val="Hiperligao"/>
                <w:noProof/>
                <w:spacing w:val="80"/>
              </w:rPr>
              <w:t xml:space="preserve"> </w:t>
            </w:r>
            <w:r w:rsidRPr="007A7DF4">
              <w:rPr>
                <w:rStyle w:val="Hiperligao"/>
                <w:noProof/>
              </w:rPr>
              <w:t>- DAS INFORMAÇÕES</w:t>
            </w:r>
            <w:r>
              <w:rPr>
                <w:noProof/>
                <w:webHidden/>
              </w:rPr>
              <w:tab/>
            </w:r>
            <w:r>
              <w:rPr>
                <w:noProof/>
                <w:webHidden/>
              </w:rPr>
              <w:fldChar w:fldCharType="begin"/>
            </w:r>
            <w:r>
              <w:rPr>
                <w:noProof/>
                <w:webHidden/>
              </w:rPr>
              <w:instrText xml:space="preserve"> PAGEREF _Toc233027612 \h </w:instrText>
            </w:r>
            <w:r>
              <w:rPr>
                <w:noProof/>
                <w:webHidden/>
              </w:rPr>
            </w:r>
            <w:r>
              <w:rPr>
                <w:noProof/>
                <w:webHidden/>
              </w:rPr>
              <w:fldChar w:fldCharType="separate"/>
            </w:r>
            <w:r>
              <w:rPr>
                <w:noProof/>
                <w:webHidden/>
              </w:rPr>
              <w:t>62</w:t>
            </w:r>
            <w:r>
              <w:rPr>
                <w:noProof/>
                <w:webHidden/>
              </w:rPr>
              <w:fldChar w:fldCharType="end"/>
            </w:r>
          </w:hyperlink>
        </w:p>
        <w:p w14:paraId="1DB399A6" w14:textId="77777777" w:rsidR="00AF7ACD" w:rsidRDefault="00AF7ACD">
          <w:pPr>
            <w:pStyle w:val="ndice2"/>
            <w:tabs>
              <w:tab w:val="right" w:leader="dot" w:pos="9345"/>
            </w:tabs>
            <w:rPr>
              <w:noProof/>
              <w:kern w:val="0"/>
              <w14:ligatures w14:val="none"/>
            </w:rPr>
          </w:pPr>
          <w:hyperlink w:anchor="_Toc233027613" w:history="1">
            <w:r w:rsidRPr="007A7DF4">
              <w:rPr>
                <w:rStyle w:val="Hiperligao"/>
                <w:noProof/>
              </w:rPr>
              <w:t>CLÁUSULA</w:t>
            </w:r>
            <w:r w:rsidRPr="007A7DF4">
              <w:rPr>
                <w:rStyle w:val="Hiperligao"/>
                <w:noProof/>
                <w:spacing w:val="70"/>
              </w:rPr>
              <w:t xml:space="preserve"> </w:t>
            </w:r>
            <w:r w:rsidRPr="007A7DF4">
              <w:rPr>
                <w:rStyle w:val="Hiperligao"/>
                <w:noProof/>
              </w:rPr>
              <w:t>135</w:t>
            </w:r>
            <w:r w:rsidRPr="007A7DF4">
              <w:rPr>
                <w:rStyle w:val="Hiperligao"/>
                <w:noProof/>
                <w:spacing w:val="40"/>
              </w:rPr>
              <w:t xml:space="preserve"> </w:t>
            </w:r>
            <w:r w:rsidRPr="007A7DF4">
              <w:rPr>
                <w:rStyle w:val="Hiperligao"/>
                <w:noProof/>
              </w:rPr>
              <w:t>-</w:t>
            </w:r>
            <w:r w:rsidRPr="007A7DF4">
              <w:rPr>
                <w:rStyle w:val="Hiperligao"/>
                <w:noProof/>
                <w:spacing w:val="70"/>
              </w:rPr>
              <w:t xml:space="preserve"> </w:t>
            </w:r>
            <w:r w:rsidRPr="007A7DF4">
              <w:rPr>
                <w:rStyle w:val="Hiperligao"/>
                <w:noProof/>
              </w:rPr>
              <w:t>LGBTQIAPN+</w:t>
            </w:r>
            <w:r w:rsidRPr="007A7DF4">
              <w:rPr>
                <w:rStyle w:val="Hiperligao"/>
                <w:noProof/>
                <w:spacing w:val="70"/>
              </w:rPr>
              <w:t xml:space="preserve"> </w:t>
            </w:r>
            <w:r w:rsidRPr="007A7DF4">
              <w:rPr>
                <w:rStyle w:val="Hiperligao"/>
                <w:noProof/>
              </w:rPr>
              <w:t>COM</w:t>
            </w:r>
            <w:r w:rsidRPr="007A7DF4">
              <w:rPr>
                <w:rStyle w:val="Hiperligao"/>
                <w:noProof/>
                <w:spacing w:val="70"/>
              </w:rPr>
              <w:t xml:space="preserve"> </w:t>
            </w:r>
            <w:r w:rsidRPr="007A7DF4">
              <w:rPr>
                <w:rStyle w:val="Hiperligao"/>
                <w:noProof/>
              </w:rPr>
              <w:t>DESTAQUE</w:t>
            </w:r>
            <w:r w:rsidRPr="007A7DF4">
              <w:rPr>
                <w:rStyle w:val="Hiperligao"/>
                <w:noProof/>
                <w:spacing w:val="40"/>
              </w:rPr>
              <w:t xml:space="preserve"> </w:t>
            </w:r>
            <w:r w:rsidRPr="007A7DF4">
              <w:rPr>
                <w:rStyle w:val="Hiperligao"/>
                <w:noProof/>
              </w:rPr>
              <w:t>PARA</w:t>
            </w:r>
            <w:r w:rsidRPr="007A7DF4">
              <w:rPr>
                <w:rStyle w:val="Hiperligao"/>
                <w:noProof/>
                <w:spacing w:val="72"/>
              </w:rPr>
              <w:t xml:space="preserve"> </w:t>
            </w:r>
            <w:r w:rsidRPr="007A7DF4">
              <w:rPr>
                <w:rStyle w:val="Hiperligao"/>
                <w:noProof/>
              </w:rPr>
              <w:t>AS</w:t>
            </w:r>
            <w:r w:rsidRPr="007A7DF4">
              <w:rPr>
                <w:rStyle w:val="Hiperligao"/>
                <w:noProof/>
                <w:spacing w:val="40"/>
              </w:rPr>
              <w:t xml:space="preserve"> </w:t>
            </w:r>
            <w:r w:rsidRPr="007A7DF4">
              <w:rPr>
                <w:rStyle w:val="Hiperligao"/>
                <w:noProof/>
              </w:rPr>
              <w:t>PESSOAS</w:t>
            </w:r>
            <w:r w:rsidRPr="007A7DF4">
              <w:rPr>
                <w:rStyle w:val="Hiperligao"/>
                <w:noProof/>
                <w:spacing w:val="40"/>
              </w:rPr>
              <w:t xml:space="preserve"> </w:t>
            </w:r>
            <w:r w:rsidRPr="007A7DF4">
              <w:rPr>
                <w:rStyle w:val="Hiperligao"/>
                <w:noProof/>
              </w:rPr>
              <w:t>TRANSGÊNERO</w:t>
            </w:r>
            <w:r w:rsidRPr="007A7DF4">
              <w:rPr>
                <w:rStyle w:val="Hiperligao"/>
                <w:noProof/>
                <w:spacing w:val="80"/>
              </w:rPr>
              <w:t xml:space="preserve"> </w:t>
            </w:r>
            <w:r w:rsidRPr="007A7DF4">
              <w:rPr>
                <w:rStyle w:val="Hiperligao"/>
                <w:noProof/>
              </w:rPr>
              <w:t>- DO CANAL DE APOIO</w:t>
            </w:r>
            <w:r>
              <w:rPr>
                <w:noProof/>
                <w:webHidden/>
              </w:rPr>
              <w:tab/>
            </w:r>
            <w:r>
              <w:rPr>
                <w:noProof/>
                <w:webHidden/>
              </w:rPr>
              <w:fldChar w:fldCharType="begin"/>
            </w:r>
            <w:r>
              <w:rPr>
                <w:noProof/>
                <w:webHidden/>
              </w:rPr>
              <w:instrText xml:space="preserve"> PAGEREF _Toc233027613 \h </w:instrText>
            </w:r>
            <w:r>
              <w:rPr>
                <w:noProof/>
                <w:webHidden/>
              </w:rPr>
            </w:r>
            <w:r>
              <w:rPr>
                <w:noProof/>
                <w:webHidden/>
              </w:rPr>
              <w:fldChar w:fldCharType="separate"/>
            </w:r>
            <w:r>
              <w:rPr>
                <w:noProof/>
                <w:webHidden/>
              </w:rPr>
              <w:t>63</w:t>
            </w:r>
            <w:r>
              <w:rPr>
                <w:noProof/>
                <w:webHidden/>
              </w:rPr>
              <w:fldChar w:fldCharType="end"/>
            </w:r>
          </w:hyperlink>
        </w:p>
        <w:p w14:paraId="0E1A3393" w14:textId="77777777" w:rsidR="00AF7ACD" w:rsidRDefault="00AF7ACD">
          <w:pPr>
            <w:pStyle w:val="ndice2"/>
            <w:tabs>
              <w:tab w:val="right" w:leader="dot" w:pos="9345"/>
            </w:tabs>
            <w:rPr>
              <w:noProof/>
              <w:kern w:val="0"/>
              <w14:ligatures w14:val="none"/>
            </w:rPr>
          </w:pPr>
          <w:hyperlink w:anchor="_Toc233027614" w:history="1">
            <w:r w:rsidRPr="007A7DF4">
              <w:rPr>
                <w:rStyle w:val="Hiperligao"/>
                <w:noProof/>
              </w:rPr>
              <w:t>CLÁUSULA</w:t>
            </w:r>
            <w:r w:rsidRPr="007A7DF4">
              <w:rPr>
                <w:rStyle w:val="Hiperligao"/>
                <w:noProof/>
                <w:spacing w:val="40"/>
              </w:rPr>
              <w:t xml:space="preserve"> </w:t>
            </w:r>
            <w:r w:rsidRPr="007A7DF4">
              <w:rPr>
                <w:rStyle w:val="Hiperligao"/>
                <w:noProof/>
              </w:rPr>
              <w:t>136</w:t>
            </w:r>
            <w:r w:rsidRPr="007A7DF4">
              <w:rPr>
                <w:rStyle w:val="Hiperligao"/>
                <w:noProof/>
                <w:spacing w:val="40"/>
              </w:rPr>
              <w:t xml:space="preserve"> </w:t>
            </w:r>
            <w:r w:rsidRPr="007A7DF4">
              <w:rPr>
                <w:rStyle w:val="Hiperligao"/>
                <w:noProof/>
              </w:rPr>
              <w:t>-</w:t>
            </w:r>
            <w:r w:rsidRPr="007A7DF4">
              <w:rPr>
                <w:rStyle w:val="Hiperligao"/>
                <w:noProof/>
                <w:spacing w:val="40"/>
              </w:rPr>
              <w:t xml:space="preserve"> </w:t>
            </w:r>
            <w:r w:rsidRPr="007A7DF4">
              <w:rPr>
                <w:rStyle w:val="Hiperligao"/>
                <w:noProof/>
              </w:rPr>
              <w:t>LGBTQIA+</w:t>
            </w:r>
            <w:r w:rsidRPr="007A7DF4">
              <w:rPr>
                <w:rStyle w:val="Hiperligao"/>
                <w:noProof/>
                <w:spacing w:val="40"/>
              </w:rPr>
              <w:t xml:space="preserve"> </w:t>
            </w:r>
            <w:r w:rsidRPr="007A7DF4">
              <w:rPr>
                <w:rStyle w:val="Hiperligao"/>
                <w:noProof/>
              </w:rPr>
              <w:t>COM</w:t>
            </w:r>
            <w:r w:rsidRPr="007A7DF4">
              <w:rPr>
                <w:rStyle w:val="Hiperligao"/>
                <w:noProof/>
                <w:spacing w:val="40"/>
              </w:rPr>
              <w:t xml:space="preserve"> </w:t>
            </w:r>
            <w:r w:rsidRPr="007A7DF4">
              <w:rPr>
                <w:rStyle w:val="Hiperligao"/>
                <w:noProof/>
              </w:rPr>
              <w:t>DESTAQUE</w:t>
            </w:r>
            <w:r w:rsidRPr="007A7DF4">
              <w:rPr>
                <w:rStyle w:val="Hiperligao"/>
                <w:noProof/>
                <w:spacing w:val="40"/>
              </w:rPr>
              <w:t xml:space="preserve"> </w:t>
            </w:r>
            <w:r w:rsidRPr="007A7DF4">
              <w:rPr>
                <w:rStyle w:val="Hiperligao"/>
                <w:noProof/>
              </w:rPr>
              <w:t>PARA</w:t>
            </w:r>
            <w:r w:rsidRPr="007A7DF4">
              <w:rPr>
                <w:rStyle w:val="Hiperligao"/>
                <w:noProof/>
                <w:spacing w:val="40"/>
              </w:rPr>
              <w:t xml:space="preserve"> </w:t>
            </w:r>
            <w:r w:rsidRPr="007A7DF4">
              <w:rPr>
                <w:rStyle w:val="Hiperligao"/>
                <w:noProof/>
              </w:rPr>
              <w:t>AS</w:t>
            </w:r>
            <w:r w:rsidRPr="007A7DF4">
              <w:rPr>
                <w:rStyle w:val="Hiperligao"/>
                <w:noProof/>
                <w:spacing w:val="40"/>
              </w:rPr>
              <w:t xml:space="preserve"> </w:t>
            </w:r>
            <w:r w:rsidRPr="007A7DF4">
              <w:rPr>
                <w:rStyle w:val="Hiperligao"/>
                <w:noProof/>
              </w:rPr>
              <w:t>PESSOAS</w:t>
            </w:r>
            <w:r w:rsidRPr="007A7DF4">
              <w:rPr>
                <w:rStyle w:val="Hiperligao"/>
                <w:noProof/>
                <w:spacing w:val="40"/>
              </w:rPr>
              <w:t xml:space="preserve"> </w:t>
            </w:r>
            <w:r w:rsidRPr="007A7DF4">
              <w:rPr>
                <w:rStyle w:val="Hiperligao"/>
                <w:noProof/>
              </w:rPr>
              <w:t>TRANSGÊNERO</w:t>
            </w:r>
            <w:r w:rsidRPr="007A7DF4">
              <w:rPr>
                <w:rStyle w:val="Hiperligao"/>
                <w:noProof/>
                <w:spacing w:val="40"/>
              </w:rPr>
              <w:t xml:space="preserve"> </w:t>
            </w:r>
            <w:r w:rsidRPr="007A7DF4">
              <w:rPr>
                <w:rStyle w:val="Hiperligao"/>
                <w:noProof/>
              </w:rPr>
              <w:t>- USO DO NOME SOCIAL</w:t>
            </w:r>
            <w:r>
              <w:rPr>
                <w:noProof/>
                <w:webHidden/>
              </w:rPr>
              <w:tab/>
            </w:r>
            <w:r>
              <w:rPr>
                <w:noProof/>
                <w:webHidden/>
              </w:rPr>
              <w:fldChar w:fldCharType="begin"/>
            </w:r>
            <w:r>
              <w:rPr>
                <w:noProof/>
                <w:webHidden/>
              </w:rPr>
              <w:instrText xml:space="preserve"> PAGEREF _Toc233027614 \h </w:instrText>
            </w:r>
            <w:r>
              <w:rPr>
                <w:noProof/>
                <w:webHidden/>
              </w:rPr>
            </w:r>
            <w:r>
              <w:rPr>
                <w:noProof/>
                <w:webHidden/>
              </w:rPr>
              <w:fldChar w:fldCharType="separate"/>
            </w:r>
            <w:r>
              <w:rPr>
                <w:noProof/>
                <w:webHidden/>
              </w:rPr>
              <w:t>63</w:t>
            </w:r>
            <w:r>
              <w:rPr>
                <w:noProof/>
                <w:webHidden/>
              </w:rPr>
              <w:fldChar w:fldCharType="end"/>
            </w:r>
          </w:hyperlink>
        </w:p>
        <w:p w14:paraId="1E393FB5" w14:textId="77777777" w:rsidR="00AF7ACD" w:rsidRDefault="00AF7ACD">
          <w:pPr>
            <w:pStyle w:val="ndice2"/>
            <w:tabs>
              <w:tab w:val="right" w:leader="dot" w:pos="9345"/>
            </w:tabs>
            <w:rPr>
              <w:noProof/>
              <w:kern w:val="0"/>
              <w14:ligatures w14:val="none"/>
            </w:rPr>
          </w:pPr>
          <w:hyperlink w:anchor="_Toc233027615" w:history="1">
            <w:r w:rsidRPr="007A7DF4">
              <w:rPr>
                <w:rStyle w:val="Hiperligao"/>
                <w:noProof/>
              </w:rPr>
              <w:t>CLÁUSULA</w:t>
            </w:r>
            <w:r w:rsidRPr="007A7DF4">
              <w:rPr>
                <w:rStyle w:val="Hiperligao"/>
                <w:noProof/>
                <w:spacing w:val="69"/>
              </w:rPr>
              <w:t xml:space="preserve"> </w:t>
            </w:r>
            <w:r w:rsidRPr="007A7DF4">
              <w:rPr>
                <w:rStyle w:val="Hiperligao"/>
                <w:noProof/>
              </w:rPr>
              <w:t>137</w:t>
            </w:r>
            <w:r w:rsidRPr="007A7DF4">
              <w:rPr>
                <w:rStyle w:val="Hiperligao"/>
                <w:noProof/>
                <w:spacing w:val="40"/>
              </w:rPr>
              <w:t xml:space="preserve"> </w:t>
            </w:r>
            <w:r w:rsidRPr="007A7DF4">
              <w:rPr>
                <w:rStyle w:val="Hiperligao"/>
                <w:noProof/>
              </w:rPr>
              <w:t>-</w:t>
            </w:r>
            <w:r w:rsidRPr="007A7DF4">
              <w:rPr>
                <w:rStyle w:val="Hiperligao"/>
                <w:noProof/>
                <w:spacing w:val="71"/>
              </w:rPr>
              <w:t xml:space="preserve"> </w:t>
            </w:r>
            <w:r w:rsidRPr="007A7DF4">
              <w:rPr>
                <w:rStyle w:val="Hiperligao"/>
                <w:noProof/>
              </w:rPr>
              <w:t>LGBTQIAPN+</w:t>
            </w:r>
            <w:r w:rsidRPr="007A7DF4">
              <w:rPr>
                <w:rStyle w:val="Hiperligao"/>
                <w:noProof/>
                <w:spacing w:val="69"/>
              </w:rPr>
              <w:t xml:space="preserve"> </w:t>
            </w:r>
            <w:r w:rsidRPr="007A7DF4">
              <w:rPr>
                <w:rStyle w:val="Hiperligao"/>
                <w:noProof/>
              </w:rPr>
              <w:t>COM</w:t>
            </w:r>
            <w:r w:rsidRPr="007A7DF4">
              <w:rPr>
                <w:rStyle w:val="Hiperligao"/>
                <w:noProof/>
                <w:spacing w:val="69"/>
              </w:rPr>
              <w:t xml:space="preserve"> </w:t>
            </w:r>
            <w:r w:rsidRPr="007A7DF4">
              <w:rPr>
                <w:rStyle w:val="Hiperligao"/>
                <w:noProof/>
              </w:rPr>
              <w:t>DESTAQUE</w:t>
            </w:r>
            <w:r w:rsidRPr="007A7DF4">
              <w:rPr>
                <w:rStyle w:val="Hiperligao"/>
                <w:noProof/>
                <w:spacing w:val="40"/>
              </w:rPr>
              <w:t xml:space="preserve"> </w:t>
            </w:r>
            <w:r w:rsidRPr="007A7DF4">
              <w:rPr>
                <w:rStyle w:val="Hiperligao"/>
                <w:noProof/>
              </w:rPr>
              <w:t>PARA</w:t>
            </w:r>
            <w:r w:rsidRPr="007A7DF4">
              <w:rPr>
                <w:rStyle w:val="Hiperligao"/>
                <w:noProof/>
                <w:spacing w:val="72"/>
              </w:rPr>
              <w:t xml:space="preserve"> </w:t>
            </w:r>
            <w:r w:rsidRPr="007A7DF4">
              <w:rPr>
                <w:rStyle w:val="Hiperligao"/>
                <w:noProof/>
              </w:rPr>
              <w:t>AS</w:t>
            </w:r>
            <w:r w:rsidRPr="007A7DF4">
              <w:rPr>
                <w:rStyle w:val="Hiperligao"/>
                <w:noProof/>
                <w:spacing w:val="40"/>
              </w:rPr>
              <w:t xml:space="preserve"> </w:t>
            </w:r>
            <w:r w:rsidRPr="007A7DF4">
              <w:rPr>
                <w:rStyle w:val="Hiperligao"/>
                <w:noProof/>
              </w:rPr>
              <w:t>PESSOAS</w:t>
            </w:r>
            <w:r w:rsidRPr="007A7DF4">
              <w:rPr>
                <w:rStyle w:val="Hiperligao"/>
                <w:noProof/>
                <w:spacing w:val="40"/>
              </w:rPr>
              <w:t xml:space="preserve"> </w:t>
            </w:r>
            <w:r w:rsidRPr="007A7DF4">
              <w:rPr>
                <w:rStyle w:val="Hiperligao"/>
                <w:noProof/>
              </w:rPr>
              <w:t>TRANSGÊNERO</w:t>
            </w:r>
            <w:r w:rsidRPr="007A7DF4">
              <w:rPr>
                <w:rStyle w:val="Hiperligao"/>
                <w:noProof/>
                <w:spacing w:val="80"/>
              </w:rPr>
              <w:t xml:space="preserve"> </w:t>
            </w:r>
            <w:r w:rsidRPr="007A7DF4">
              <w:rPr>
                <w:rStyle w:val="Hiperligao"/>
                <w:noProof/>
              </w:rPr>
              <w:t>- DA</w:t>
            </w:r>
            <w:r w:rsidRPr="007A7DF4">
              <w:rPr>
                <w:rStyle w:val="Hiperligao"/>
                <w:noProof/>
                <w:spacing w:val="40"/>
              </w:rPr>
              <w:t xml:space="preserve"> </w:t>
            </w:r>
            <w:r w:rsidRPr="007A7DF4">
              <w:rPr>
                <w:rStyle w:val="Hiperligao"/>
                <w:noProof/>
              </w:rPr>
              <w:t>MITIGAÇÃO</w:t>
            </w:r>
            <w:r w:rsidRPr="007A7DF4">
              <w:rPr>
                <w:rStyle w:val="Hiperligao"/>
                <w:noProof/>
                <w:spacing w:val="40"/>
              </w:rPr>
              <w:t xml:space="preserve"> </w:t>
            </w:r>
            <w:r w:rsidRPr="007A7DF4">
              <w:rPr>
                <w:rStyle w:val="Hiperligao"/>
                <w:noProof/>
              </w:rPr>
              <w:t>DAS</w:t>
            </w:r>
            <w:r w:rsidRPr="007A7DF4">
              <w:rPr>
                <w:rStyle w:val="Hiperligao"/>
                <w:noProof/>
                <w:spacing w:val="40"/>
              </w:rPr>
              <w:t xml:space="preserve"> </w:t>
            </w:r>
            <w:r w:rsidRPr="007A7DF4">
              <w:rPr>
                <w:rStyle w:val="Hiperligao"/>
                <w:noProof/>
              </w:rPr>
              <w:t>DESIGUALDADES</w:t>
            </w:r>
            <w:r>
              <w:rPr>
                <w:noProof/>
                <w:webHidden/>
              </w:rPr>
              <w:tab/>
            </w:r>
            <w:r>
              <w:rPr>
                <w:noProof/>
                <w:webHidden/>
              </w:rPr>
              <w:fldChar w:fldCharType="begin"/>
            </w:r>
            <w:r>
              <w:rPr>
                <w:noProof/>
                <w:webHidden/>
              </w:rPr>
              <w:instrText xml:space="preserve"> PAGEREF _Toc233027615 \h </w:instrText>
            </w:r>
            <w:r>
              <w:rPr>
                <w:noProof/>
                <w:webHidden/>
              </w:rPr>
            </w:r>
            <w:r>
              <w:rPr>
                <w:noProof/>
                <w:webHidden/>
              </w:rPr>
              <w:fldChar w:fldCharType="separate"/>
            </w:r>
            <w:r>
              <w:rPr>
                <w:noProof/>
                <w:webHidden/>
              </w:rPr>
              <w:t>63</w:t>
            </w:r>
            <w:r>
              <w:rPr>
                <w:noProof/>
                <w:webHidden/>
              </w:rPr>
              <w:fldChar w:fldCharType="end"/>
            </w:r>
          </w:hyperlink>
        </w:p>
        <w:p w14:paraId="154DCA2A" w14:textId="77777777" w:rsidR="00AF7ACD" w:rsidRDefault="00AF7ACD">
          <w:pPr>
            <w:pStyle w:val="ndice2"/>
            <w:tabs>
              <w:tab w:val="right" w:leader="dot" w:pos="9345"/>
            </w:tabs>
            <w:rPr>
              <w:noProof/>
              <w:kern w:val="0"/>
              <w14:ligatures w14:val="none"/>
            </w:rPr>
          </w:pPr>
          <w:hyperlink w:anchor="_Toc233027616" w:history="1">
            <w:r w:rsidRPr="007A7DF4">
              <w:rPr>
                <w:rStyle w:val="Hiperligao"/>
                <w:noProof/>
              </w:rPr>
              <w:t>CLÁUSULA 138 - TECNOLOGIAS, COMO A INTELIGÊNCIA ARTIFICIAL, E A REQUALIFICAÇÃO - DO APOIO À REQUALIFICAÇÃO</w:t>
            </w:r>
            <w:r>
              <w:rPr>
                <w:noProof/>
                <w:webHidden/>
              </w:rPr>
              <w:tab/>
            </w:r>
            <w:r>
              <w:rPr>
                <w:noProof/>
                <w:webHidden/>
              </w:rPr>
              <w:fldChar w:fldCharType="begin"/>
            </w:r>
            <w:r>
              <w:rPr>
                <w:noProof/>
                <w:webHidden/>
              </w:rPr>
              <w:instrText xml:space="preserve"> PAGEREF _Toc233027616 \h </w:instrText>
            </w:r>
            <w:r>
              <w:rPr>
                <w:noProof/>
                <w:webHidden/>
              </w:rPr>
            </w:r>
            <w:r>
              <w:rPr>
                <w:noProof/>
                <w:webHidden/>
              </w:rPr>
              <w:fldChar w:fldCharType="separate"/>
            </w:r>
            <w:r>
              <w:rPr>
                <w:noProof/>
                <w:webHidden/>
              </w:rPr>
              <w:t>63</w:t>
            </w:r>
            <w:r>
              <w:rPr>
                <w:noProof/>
                <w:webHidden/>
              </w:rPr>
              <w:fldChar w:fldCharType="end"/>
            </w:r>
          </w:hyperlink>
        </w:p>
        <w:p w14:paraId="645164B4" w14:textId="77777777" w:rsidR="00AF7ACD" w:rsidRDefault="00AF7ACD">
          <w:pPr>
            <w:pStyle w:val="ndice2"/>
            <w:tabs>
              <w:tab w:val="right" w:leader="dot" w:pos="9345"/>
            </w:tabs>
            <w:rPr>
              <w:noProof/>
              <w:kern w:val="0"/>
              <w14:ligatures w14:val="none"/>
            </w:rPr>
          </w:pPr>
          <w:hyperlink w:anchor="_Toc233027617" w:history="1">
            <w:r w:rsidRPr="007A7DF4">
              <w:rPr>
                <w:rStyle w:val="Hiperligao"/>
                <w:noProof/>
              </w:rPr>
              <w:t>CLÁUSULA 139 - TECNOLOGIAS, COMO A INTELIGÊNCIA ARTIFICIAL E A REQUALIFICAÇÃO - DAS INFORMAÇÕES</w:t>
            </w:r>
            <w:r>
              <w:rPr>
                <w:noProof/>
                <w:webHidden/>
              </w:rPr>
              <w:tab/>
            </w:r>
            <w:r>
              <w:rPr>
                <w:noProof/>
                <w:webHidden/>
              </w:rPr>
              <w:fldChar w:fldCharType="begin"/>
            </w:r>
            <w:r>
              <w:rPr>
                <w:noProof/>
                <w:webHidden/>
              </w:rPr>
              <w:instrText xml:space="preserve"> PAGEREF _Toc233027617 \h </w:instrText>
            </w:r>
            <w:r>
              <w:rPr>
                <w:noProof/>
                <w:webHidden/>
              </w:rPr>
            </w:r>
            <w:r>
              <w:rPr>
                <w:noProof/>
                <w:webHidden/>
              </w:rPr>
              <w:fldChar w:fldCharType="separate"/>
            </w:r>
            <w:r>
              <w:rPr>
                <w:noProof/>
                <w:webHidden/>
              </w:rPr>
              <w:t>64</w:t>
            </w:r>
            <w:r>
              <w:rPr>
                <w:noProof/>
                <w:webHidden/>
              </w:rPr>
              <w:fldChar w:fldCharType="end"/>
            </w:r>
          </w:hyperlink>
        </w:p>
        <w:p w14:paraId="2191371E" w14:textId="77777777" w:rsidR="00AF7ACD" w:rsidRDefault="00AF7ACD">
          <w:pPr>
            <w:pStyle w:val="ndice2"/>
            <w:tabs>
              <w:tab w:val="left" w:pos="4097"/>
              <w:tab w:val="right" w:leader="dot" w:pos="9345"/>
            </w:tabs>
            <w:rPr>
              <w:noProof/>
              <w:kern w:val="0"/>
              <w14:ligatures w14:val="none"/>
            </w:rPr>
          </w:pPr>
          <w:hyperlink w:anchor="_Toc233027618" w:history="1">
            <w:r w:rsidRPr="007A7DF4">
              <w:rPr>
                <w:rStyle w:val="Hiperligao"/>
                <w:noProof/>
              </w:rPr>
              <w:t>CLÁUSULA 140 - TECNOLOGIAS, COMO A</w:t>
            </w:r>
            <w:r>
              <w:rPr>
                <w:noProof/>
                <w:kern w:val="0"/>
                <w14:ligatures w14:val="none"/>
              </w:rPr>
              <w:tab/>
            </w:r>
            <w:r w:rsidRPr="007A7DF4">
              <w:rPr>
                <w:rStyle w:val="Hiperligao"/>
                <w:noProof/>
              </w:rPr>
              <w:t>INTELIGÊNCIA ARTIFICIAL,  A REQUALIFICAÇÃO - DA MITIGAÇÃO DAS DESIGUALDADES</w:t>
            </w:r>
            <w:r>
              <w:rPr>
                <w:noProof/>
                <w:webHidden/>
              </w:rPr>
              <w:tab/>
            </w:r>
            <w:r>
              <w:rPr>
                <w:noProof/>
                <w:webHidden/>
              </w:rPr>
              <w:fldChar w:fldCharType="begin"/>
            </w:r>
            <w:r>
              <w:rPr>
                <w:noProof/>
                <w:webHidden/>
              </w:rPr>
              <w:instrText xml:space="preserve"> PAGEREF _Toc233027618 \h </w:instrText>
            </w:r>
            <w:r>
              <w:rPr>
                <w:noProof/>
                <w:webHidden/>
              </w:rPr>
            </w:r>
            <w:r>
              <w:rPr>
                <w:noProof/>
                <w:webHidden/>
              </w:rPr>
              <w:fldChar w:fldCharType="separate"/>
            </w:r>
            <w:r>
              <w:rPr>
                <w:noProof/>
                <w:webHidden/>
              </w:rPr>
              <w:t>64</w:t>
            </w:r>
            <w:r>
              <w:rPr>
                <w:noProof/>
                <w:webHidden/>
              </w:rPr>
              <w:fldChar w:fldCharType="end"/>
            </w:r>
          </w:hyperlink>
        </w:p>
        <w:p w14:paraId="5AFC38B0" w14:textId="77777777" w:rsidR="00AF7ACD" w:rsidRDefault="00AF7ACD">
          <w:pPr>
            <w:pStyle w:val="ndice2"/>
            <w:tabs>
              <w:tab w:val="right" w:leader="dot" w:pos="9345"/>
            </w:tabs>
            <w:rPr>
              <w:noProof/>
              <w:kern w:val="0"/>
              <w14:ligatures w14:val="none"/>
            </w:rPr>
          </w:pPr>
          <w:hyperlink w:anchor="_Toc233027619" w:history="1">
            <w:r w:rsidRPr="007A7DF4">
              <w:rPr>
                <w:rStyle w:val="Hiperligao"/>
                <w:noProof/>
              </w:rPr>
              <w:t>CLÁUSULA 141 - EMPREGADO COM DEFICIÊNCIA - ABONO DE AUSÊNCIA</w:t>
            </w:r>
            <w:r>
              <w:rPr>
                <w:noProof/>
                <w:webHidden/>
              </w:rPr>
              <w:tab/>
            </w:r>
            <w:r>
              <w:rPr>
                <w:noProof/>
                <w:webHidden/>
              </w:rPr>
              <w:fldChar w:fldCharType="begin"/>
            </w:r>
            <w:r>
              <w:rPr>
                <w:noProof/>
                <w:webHidden/>
              </w:rPr>
              <w:instrText xml:space="preserve"> PAGEREF _Toc233027619 \h </w:instrText>
            </w:r>
            <w:r>
              <w:rPr>
                <w:noProof/>
                <w:webHidden/>
              </w:rPr>
            </w:r>
            <w:r>
              <w:rPr>
                <w:noProof/>
                <w:webHidden/>
              </w:rPr>
              <w:fldChar w:fldCharType="separate"/>
            </w:r>
            <w:r>
              <w:rPr>
                <w:noProof/>
                <w:webHidden/>
              </w:rPr>
              <w:t>64</w:t>
            </w:r>
            <w:r>
              <w:rPr>
                <w:noProof/>
                <w:webHidden/>
              </w:rPr>
              <w:fldChar w:fldCharType="end"/>
            </w:r>
          </w:hyperlink>
        </w:p>
        <w:p w14:paraId="19179A05" w14:textId="77777777" w:rsidR="00AF7ACD" w:rsidRDefault="00AF7ACD">
          <w:pPr>
            <w:pStyle w:val="ndice2"/>
            <w:tabs>
              <w:tab w:val="right" w:leader="dot" w:pos="9345"/>
            </w:tabs>
            <w:rPr>
              <w:noProof/>
              <w:kern w:val="0"/>
              <w14:ligatures w14:val="none"/>
            </w:rPr>
          </w:pPr>
          <w:hyperlink w:anchor="_Toc233027620" w:history="1">
            <w:r w:rsidRPr="007A7DF4">
              <w:rPr>
                <w:rStyle w:val="Hiperligao"/>
                <w:noProof/>
              </w:rPr>
              <w:t>CLÁUSULA 142 - DIVERSIDADE, INCLUSÃO E PERTENCIMENTO - DO APOIO</w:t>
            </w:r>
            <w:r>
              <w:rPr>
                <w:noProof/>
                <w:webHidden/>
              </w:rPr>
              <w:tab/>
            </w:r>
            <w:r>
              <w:rPr>
                <w:noProof/>
                <w:webHidden/>
              </w:rPr>
              <w:fldChar w:fldCharType="begin"/>
            </w:r>
            <w:r>
              <w:rPr>
                <w:noProof/>
                <w:webHidden/>
              </w:rPr>
              <w:instrText xml:space="preserve"> PAGEREF _Toc233027620 \h </w:instrText>
            </w:r>
            <w:r>
              <w:rPr>
                <w:noProof/>
                <w:webHidden/>
              </w:rPr>
            </w:r>
            <w:r>
              <w:rPr>
                <w:noProof/>
                <w:webHidden/>
              </w:rPr>
              <w:fldChar w:fldCharType="separate"/>
            </w:r>
            <w:r>
              <w:rPr>
                <w:noProof/>
                <w:webHidden/>
              </w:rPr>
              <w:t>64</w:t>
            </w:r>
            <w:r>
              <w:rPr>
                <w:noProof/>
                <w:webHidden/>
              </w:rPr>
              <w:fldChar w:fldCharType="end"/>
            </w:r>
          </w:hyperlink>
        </w:p>
        <w:p w14:paraId="397C82BD" w14:textId="77777777" w:rsidR="00AF7ACD" w:rsidRDefault="00AF7ACD">
          <w:pPr>
            <w:pStyle w:val="ndice2"/>
            <w:tabs>
              <w:tab w:val="right" w:leader="dot" w:pos="9345"/>
            </w:tabs>
            <w:rPr>
              <w:noProof/>
              <w:kern w:val="0"/>
              <w14:ligatures w14:val="none"/>
            </w:rPr>
          </w:pPr>
          <w:hyperlink w:anchor="_Toc233027621" w:history="1">
            <w:r w:rsidRPr="007A7DF4">
              <w:rPr>
                <w:rStyle w:val="Hiperligao"/>
                <w:noProof/>
              </w:rPr>
              <w:t>CLÁUSULA 143 - DIVERSIDADE, INCLUSÃO E PERTENCIMENTO - DAS INFORMAÇÕES</w:t>
            </w:r>
            <w:r>
              <w:rPr>
                <w:noProof/>
                <w:webHidden/>
              </w:rPr>
              <w:tab/>
            </w:r>
            <w:r>
              <w:rPr>
                <w:noProof/>
                <w:webHidden/>
              </w:rPr>
              <w:fldChar w:fldCharType="begin"/>
            </w:r>
            <w:r>
              <w:rPr>
                <w:noProof/>
                <w:webHidden/>
              </w:rPr>
              <w:instrText xml:space="preserve"> PAGEREF _Toc233027621 \h </w:instrText>
            </w:r>
            <w:r>
              <w:rPr>
                <w:noProof/>
                <w:webHidden/>
              </w:rPr>
            </w:r>
            <w:r>
              <w:rPr>
                <w:noProof/>
                <w:webHidden/>
              </w:rPr>
              <w:fldChar w:fldCharType="separate"/>
            </w:r>
            <w:r>
              <w:rPr>
                <w:noProof/>
                <w:webHidden/>
              </w:rPr>
              <w:t>64</w:t>
            </w:r>
            <w:r>
              <w:rPr>
                <w:noProof/>
                <w:webHidden/>
              </w:rPr>
              <w:fldChar w:fldCharType="end"/>
            </w:r>
          </w:hyperlink>
        </w:p>
        <w:p w14:paraId="78B06D17" w14:textId="77777777" w:rsidR="00AF7ACD" w:rsidRDefault="00AF7ACD">
          <w:pPr>
            <w:pStyle w:val="ndice2"/>
            <w:tabs>
              <w:tab w:val="left" w:pos="1920"/>
              <w:tab w:val="right" w:leader="dot" w:pos="9345"/>
            </w:tabs>
            <w:rPr>
              <w:noProof/>
              <w:kern w:val="0"/>
              <w14:ligatures w14:val="none"/>
            </w:rPr>
          </w:pPr>
          <w:hyperlink w:anchor="_Toc233027622" w:history="1">
            <w:r w:rsidRPr="007A7DF4">
              <w:rPr>
                <w:rStyle w:val="Hiperligao"/>
                <w:noProof/>
              </w:rPr>
              <w:t>CLÁUSULA 144</w:t>
            </w:r>
            <w:r>
              <w:rPr>
                <w:noProof/>
                <w:kern w:val="0"/>
                <w14:ligatures w14:val="none"/>
              </w:rPr>
              <w:tab/>
            </w:r>
            <w:r w:rsidRPr="007A7DF4">
              <w:rPr>
                <w:rStyle w:val="Hiperligao"/>
                <w:noProof/>
              </w:rPr>
              <w:t>- DIVERSIDADE, INCLUSÃO E PERTENCIMENTO - DO ACOMPANHAMENTO</w:t>
            </w:r>
            <w:r>
              <w:rPr>
                <w:noProof/>
                <w:webHidden/>
              </w:rPr>
              <w:tab/>
            </w:r>
            <w:r>
              <w:rPr>
                <w:noProof/>
                <w:webHidden/>
              </w:rPr>
              <w:fldChar w:fldCharType="begin"/>
            </w:r>
            <w:r>
              <w:rPr>
                <w:noProof/>
                <w:webHidden/>
              </w:rPr>
              <w:instrText xml:space="preserve"> PAGEREF _Toc233027622 \h </w:instrText>
            </w:r>
            <w:r>
              <w:rPr>
                <w:noProof/>
                <w:webHidden/>
              </w:rPr>
            </w:r>
            <w:r>
              <w:rPr>
                <w:noProof/>
                <w:webHidden/>
              </w:rPr>
              <w:fldChar w:fldCharType="separate"/>
            </w:r>
            <w:r>
              <w:rPr>
                <w:noProof/>
                <w:webHidden/>
              </w:rPr>
              <w:t>65</w:t>
            </w:r>
            <w:r>
              <w:rPr>
                <w:noProof/>
                <w:webHidden/>
              </w:rPr>
              <w:fldChar w:fldCharType="end"/>
            </w:r>
          </w:hyperlink>
        </w:p>
        <w:p w14:paraId="235602CB" w14:textId="77777777" w:rsidR="00AF7ACD" w:rsidRDefault="00AF7ACD">
          <w:pPr>
            <w:pStyle w:val="ndice2"/>
            <w:tabs>
              <w:tab w:val="right" w:leader="dot" w:pos="9345"/>
            </w:tabs>
            <w:rPr>
              <w:noProof/>
              <w:kern w:val="0"/>
              <w14:ligatures w14:val="none"/>
            </w:rPr>
          </w:pPr>
          <w:hyperlink w:anchor="_Toc233027623" w:history="1">
            <w:r w:rsidRPr="007A7DF4">
              <w:rPr>
                <w:rStyle w:val="Hiperligao"/>
                <w:noProof/>
              </w:rPr>
              <w:t>CLÁUSULA 145 - DIVERSIDADE, INCLUSÃO E PERTENCIMENTO - DA MITIGAÇÃO DAS DESIGUALDADES</w:t>
            </w:r>
            <w:r>
              <w:rPr>
                <w:noProof/>
                <w:webHidden/>
              </w:rPr>
              <w:tab/>
            </w:r>
            <w:r>
              <w:rPr>
                <w:noProof/>
                <w:webHidden/>
              </w:rPr>
              <w:fldChar w:fldCharType="begin"/>
            </w:r>
            <w:r>
              <w:rPr>
                <w:noProof/>
                <w:webHidden/>
              </w:rPr>
              <w:instrText xml:space="preserve"> PAGEREF _Toc233027623 \h </w:instrText>
            </w:r>
            <w:r>
              <w:rPr>
                <w:noProof/>
                <w:webHidden/>
              </w:rPr>
            </w:r>
            <w:r>
              <w:rPr>
                <w:noProof/>
                <w:webHidden/>
              </w:rPr>
              <w:fldChar w:fldCharType="separate"/>
            </w:r>
            <w:r>
              <w:rPr>
                <w:noProof/>
                <w:webHidden/>
              </w:rPr>
              <w:t>65</w:t>
            </w:r>
            <w:r>
              <w:rPr>
                <w:noProof/>
                <w:webHidden/>
              </w:rPr>
              <w:fldChar w:fldCharType="end"/>
            </w:r>
          </w:hyperlink>
        </w:p>
        <w:p w14:paraId="35B5EDE7" w14:textId="77777777" w:rsidR="00AF7ACD" w:rsidRDefault="00AF7ACD">
          <w:pPr>
            <w:pStyle w:val="ndice2"/>
            <w:tabs>
              <w:tab w:val="right" w:leader="dot" w:pos="9345"/>
            </w:tabs>
            <w:rPr>
              <w:noProof/>
              <w:kern w:val="0"/>
              <w14:ligatures w14:val="none"/>
            </w:rPr>
          </w:pPr>
          <w:hyperlink w:anchor="_Toc233027624" w:history="1">
            <w:r w:rsidRPr="007A7DF4">
              <w:rPr>
                <w:rStyle w:val="Hiperligao"/>
                <w:noProof/>
              </w:rPr>
              <w:t>CLÁUSULA 146 - AS MUDANÇAS CLIMÁTICAS, A CALAMIDADE E OS BANCÁRIOS - DO APOIO AO BANCÁRIO</w:t>
            </w:r>
            <w:r>
              <w:rPr>
                <w:noProof/>
                <w:webHidden/>
              </w:rPr>
              <w:tab/>
            </w:r>
            <w:r>
              <w:rPr>
                <w:noProof/>
                <w:webHidden/>
              </w:rPr>
              <w:fldChar w:fldCharType="begin"/>
            </w:r>
            <w:r>
              <w:rPr>
                <w:noProof/>
                <w:webHidden/>
              </w:rPr>
              <w:instrText xml:space="preserve"> PAGEREF _Toc233027624 \h </w:instrText>
            </w:r>
            <w:r>
              <w:rPr>
                <w:noProof/>
                <w:webHidden/>
              </w:rPr>
            </w:r>
            <w:r>
              <w:rPr>
                <w:noProof/>
                <w:webHidden/>
              </w:rPr>
              <w:fldChar w:fldCharType="separate"/>
            </w:r>
            <w:r>
              <w:rPr>
                <w:noProof/>
                <w:webHidden/>
              </w:rPr>
              <w:t>65</w:t>
            </w:r>
            <w:r>
              <w:rPr>
                <w:noProof/>
                <w:webHidden/>
              </w:rPr>
              <w:fldChar w:fldCharType="end"/>
            </w:r>
          </w:hyperlink>
        </w:p>
        <w:p w14:paraId="1F748DB0" w14:textId="77777777" w:rsidR="00AF7ACD" w:rsidRDefault="00AF7ACD">
          <w:pPr>
            <w:pStyle w:val="ndice2"/>
            <w:tabs>
              <w:tab w:val="right" w:leader="dot" w:pos="9345"/>
            </w:tabs>
            <w:rPr>
              <w:noProof/>
              <w:kern w:val="0"/>
              <w14:ligatures w14:val="none"/>
            </w:rPr>
          </w:pPr>
          <w:hyperlink w:anchor="_Toc233027625" w:history="1">
            <w:r w:rsidRPr="007A7DF4">
              <w:rPr>
                <w:rStyle w:val="Hiperligao"/>
                <w:noProof/>
              </w:rPr>
              <w:t>CLÁUSULA 147 - AS MUDANÇAS CLIMÁTICAS, A CALAMIDADE E OS BANCÁRIOS - DAS INFORMAÇÕES</w:t>
            </w:r>
            <w:r>
              <w:rPr>
                <w:noProof/>
                <w:webHidden/>
              </w:rPr>
              <w:tab/>
            </w:r>
            <w:r>
              <w:rPr>
                <w:noProof/>
                <w:webHidden/>
              </w:rPr>
              <w:fldChar w:fldCharType="begin"/>
            </w:r>
            <w:r>
              <w:rPr>
                <w:noProof/>
                <w:webHidden/>
              </w:rPr>
              <w:instrText xml:space="preserve"> PAGEREF _Toc233027625 \h </w:instrText>
            </w:r>
            <w:r>
              <w:rPr>
                <w:noProof/>
                <w:webHidden/>
              </w:rPr>
            </w:r>
            <w:r>
              <w:rPr>
                <w:noProof/>
                <w:webHidden/>
              </w:rPr>
              <w:fldChar w:fldCharType="separate"/>
            </w:r>
            <w:r>
              <w:rPr>
                <w:noProof/>
                <w:webHidden/>
              </w:rPr>
              <w:t>65</w:t>
            </w:r>
            <w:r>
              <w:rPr>
                <w:noProof/>
                <w:webHidden/>
              </w:rPr>
              <w:fldChar w:fldCharType="end"/>
            </w:r>
          </w:hyperlink>
        </w:p>
        <w:p w14:paraId="556C5973" w14:textId="77777777" w:rsidR="00AF7ACD" w:rsidRDefault="00AF7ACD">
          <w:pPr>
            <w:pStyle w:val="ndice2"/>
            <w:tabs>
              <w:tab w:val="right" w:leader="dot" w:pos="9345"/>
            </w:tabs>
            <w:rPr>
              <w:noProof/>
              <w:kern w:val="0"/>
              <w14:ligatures w14:val="none"/>
            </w:rPr>
          </w:pPr>
          <w:hyperlink w:anchor="_Toc233027626" w:history="1">
            <w:r w:rsidRPr="007A7DF4">
              <w:rPr>
                <w:rStyle w:val="Hiperligao"/>
                <w:noProof/>
              </w:rPr>
              <w:t>CLÁUSULA 148 - AS MUDANÇAS CLIMÁTICAS, A CALAMIDADE E OS BANCÁRIOS - COMITÊ DE CRISE ENTRE FENABAN E ENTIDADES SINDICAIS</w:t>
            </w:r>
            <w:r>
              <w:rPr>
                <w:noProof/>
                <w:webHidden/>
              </w:rPr>
              <w:tab/>
            </w:r>
            <w:r>
              <w:rPr>
                <w:noProof/>
                <w:webHidden/>
              </w:rPr>
              <w:fldChar w:fldCharType="begin"/>
            </w:r>
            <w:r>
              <w:rPr>
                <w:noProof/>
                <w:webHidden/>
              </w:rPr>
              <w:instrText xml:space="preserve"> PAGEREF _Toc233027626 \h </w:instrText>
            </w:r>
            <w:r>
              <w:rPr>
                <w:noProof/>
                <w:webHidden/>
              </w:rPr>
            </w:r>
            <w:r>
              <w:rPr>
                <w:noProof/>
                <w:webHidden/>
              </w:rPr>
              <w:fldChar w:fldCharType="separate"/>
            </w:r>
            <w:r>
              <w:rPr>
                <w:noProof/>
                <w:webHidden/>
              </w:rPr>
              <w:t>65</w:t>
            </w:r>
            <w:r>
              <w:rPr>
                <w:noProof/>
                <w:webHidden/>
              </w:rPr>
              <w:fldChar w:fldCharType="end"/>
            </w:r>
          </w:hyperlink>
        </w:p>
        <w:p w14:paraId="38B079AD" w14:textId="77777777" w:rsidR="00AF7ACD" w:rsidRDefault="00AF7ACD">
          <w:pPr>
            <w:pStyle w:val="ndice1"/>
            <w:tabs>
              <w:tab w:val="right" w:leader="dot" w:pos="9345"/>
            </w:tabs>
            <w:rPr>
              <w:noProof/>
              <w:lang w:eastAsia="pt-BR"/>
            </w:rPr>
          </w:pPr>
          <w:hyperlink w:anchor="_Toc233027627" w:history="1">
            <w:r w:rsidRPr="007A7DF4">
              <w:rPr>
                <w:rStyle w:val="Hiperligao"/>
                <w:rFonts w:asciiTheme="majorHAnsi" w:hAnsiTheme="majorHAnsi"/>
                <w:b/>
                <w:bCs/>
                <w:noProof/>
              </w:rPr>
              <w:t>DISPOSIÇÕES TRANSITÓRIAS</w:t>
            </w:r>
            <w:r>
              <w:rPr>
                <w:noProof/>
                <w:webHidden/>
              </w:rPr>
              <w:tab/>
            </w:r>
            <w:r>
              <w:rPr>
                <w:noProof/>
                <w:webHidden/>
              </w:rPr>
              <w:fldChar w:fldCharType="begin"/>
            </w:r>
            <w:r>
              <w:rPr>
                <w:noProof/>
                <w:webHidden/>
              </w:rPr>
              <w:instrText xml:space="preserve"> PAGEREF _Toc233027627 \h </w:instrText>
            </w:r>
            <w:r>
              <w:rPr>
                <w:noProof/>
                <w:webHidden/>
              </w:rPr>
            </w:r>
            <w:r>
              <w:rPr>
                <w:noProof/>
                <w:webHidden/>
              </w:rPr>
              <w:fldChar w:fldCharType="separate"/>
            </w:r>
            <w:r>
              <w:rPr>
                <w:noProof/>
                <w:webHidden/>
              </w:rPr>
              <w:t>66</w:t>
            </w:r>
            <w:r>
              <w:rPr>
                <w:noProof/>
                <w:webHidden/>
              </w:rPr>
              <w:fldChar w:fldCharType="end"/>
            </w:r>
          </w:hyperlink>
        </w:p>
        <w:p w14:paraId="6538C713" w14:textId="77777777" w:rsidR="00AF7ACD" w:rsidRDefault="00AF7ACD">
          <w:pPr>
            <w:pStyle w:val="ndice2"/>
            <w:tabs>
              <w:tab w:val="right" w:leader="dot" w:pos="9345"/>
            </w:tabs>
            <w:rPr>
              <w:noProof/>
              <w:kern w:val="0"/>
              <w14:ligatures w14:val="none"/>
            </w:rPr>
          </w:pPr>
          <w:hyperlink w:anchor="_Toc233027628" w:history="1">
            <w:r w:rsidRPr="007A7DF4">
              <w:rPr>
                <w:rStyle w:val="Hiperligao"/>
                <w:bCs/>
                <w:noProof/>
              </w:rPr>
              <w:t>CLÁUSULA 149</w:t>
            </w:r>
            <w:r w:rsidRPr="007A7DF4">
              <w:rPr>
                <w:rStyle w:val="Hiperligao"/>
                <w:noProof/>
              </w:rPr>
              <w:t xml:space="preserve"> - A CAIXA se compromete a manter a Comissão Nacional da Diversidade com inclusão do eixo Neurodivergente.</w:t>
            </w:r>
            <w:r>
              <w:rPr>
                <w:noProof/>
                <w:webHidden/>
              </w:rPr>
              <w:tab/>
            </w:r>
            <w:r>
              <w:rPr>
                <w:noProof/>
                <w:webHidden/>
              </w:rPr>
              <w:fldChar w:fldCharType="begin"/>
            </w:r>
            <w:r>
              <w:rPr>
                <w:noProof/>
                <w:webHidden/>
              </w:rPr>
              <w:instrText xml:space="preserve"> PAGEREF _Toc233027628 \h </w:instrText>
            </w:r>
            <w:r>
              <w:rPr>
                <w:noProof/>
                <w:webHidden/>
              </w:rPr>
            </w:r>
            <w:r>
              <w:rPr>
                <w:noProof/>
                <w:webHidden/>
              </w:rPr>
              <w:fldChar w:fldCharType="separate"/>
            </w:r>
            <w:r>
              <w:rPr>
                <w:noProof/>
                <w:webHidden/>
              </w:rPr>
              <w:t>66</w:t>
            </w:r>
            <w:r>
              <w:rPr>
                <w:noProof/>
                <w:webHidden/>
              </w:rPr>
              <w:fldChar w:fldCharType="end"/>
            </w:r>
          </w:hyperlink>
        </w:p>
        <w:p w14:paraId="4E3A0CF4" w14:textId="77777777" w:rsidR="00AF7ACD" w:rsidRDefault="00AF7ACD">
          <w:pPr>
            <w:pStyle w:val="ndice2"/>
            <w:tabs>
              <w:tab w:val="right" w:leader="dot" w:pos="9345"/>
            </w:tabs>
            <w:rPr>
              <w:noProof/>
              <w:kern w:val="0"/>
              <w14:ligatures w14:val="none"/>
            </w:rPr>
          </w:pPr>
          <w:hyperlink w:anchor="_Toc233027629" w:history="1">
            <w:r w:rsidRPr="007A7DF4">
              <w:rPr>
                <w:rStyle w:val="Hiperligao"/>
                <w:noProof/>
              </w:rPr>
              <w:t>CLÁUSULA 150 - METAS</w:t>
            </w:r>
            <w:r>
              <w:rPr>
                <w:noProof/>
                <w:webHidden/>
              </w:rPr>
              <w:tab/>
            </w:r>
            <w:r>
              <w:rPr>
                <w:noProof/>
                <w:webHidden/>
              </w:rPr>
              <w:fldChar w:fldCharType="begin"/>
            </w:r>
            <w:r>
              <w:rPr>
                <w:noProof/>
                <w:webHidden/>
              </w:rPr>
              <w:instrText xml:space="preserve"> PAGEREF _Toc233027629 \h </w:instrText>
            </w:r>
            <w:r>
              <w:rPr>
                <w:noProof/>
                <w:webHidden/>
              </w:rPr>
            </w:r>
            <w:r>
              <w:rPr>
                <w:noProof/>
                <w:webHidden/>
              </w:rPr>
              <w:fldChar w:fldCharType="separate"/>
            </w:r>
            <w:r>
              <w:rPr>
                <w:noProof/>
                <w:webHidden/>
              </w:rPr>
              <w:t>66</w:t>
            </w:r>
            <w:r>
              <w:rPr>
                <w:noProof/>
                <w:webHidden/>
              </w:rPr>
              <w:fldChar w:fldCharType="end"/>
            </w:r>
          </w:hyperlink>
        </w:p>
        <w:p w14:paraId="240FB972" w14:textId="77777777" w:rsidR="00AF7ACD" w:rsidRDefault="00AF7ACD">
          <w:pPr>
            <w:pStyle w:val="ndice2"/>
            <w:tabs>
              <w:tab w:val="right" w:leader="dot" w:pos="9345"/>
            </w:tabs>
            <w:rPr>
              <w:noProof/>
              <w:kern w:val="0"/>
              <w14:ligatures w14:val="none"/>
            </w:rPr>
          </w:pPr>
          <w:hyperlink w:anchor="_Toc233027630" w:history="1">
            <w:r w:rsidRPr="007A7DF4">
              <w:rPr>
                <w:rStyle w:val="Hiperligao"/>
                <w:noProof/>
              </w:rPr>
              <w:t>CLÁUSULA 151 – ADICIONAL DE PORTE</w:t>
            </w:r>
            <w:r>
              <w:rPr>
                <w:noProof/>
                <w:webHidden/>
              </w:rPr>
              <w:tab/>
            </w:r>
            <w:r>
              <w:rPr>
                <w:noProof/>
                <w:webHidden/>
              </w:rPr>
              <w:fldChar w:fldCharType="begin"/>
            </w:r>
            <w:r>
              <w:rPr>
                <w:noProof/>
                <w:webHidden/>
              </w:rPr>
              <w:instrText xml:space="preserve"> PAGEREF _Toc233027630 \h </w:instrText>
            </w:r>
            <w:r>
              <w:rPr>
                <w:noProof/>
                <w:webHidden/>
              </w:rPr>
            </w:r>
            <w:r>
              <w:rPr>
                <w:noProof/>
                <w:webHidden/>
              </w:rPr>
              <w:fldChar w:fldCharType="separate"/>
            </w:r>
            <w:r>
              <w:rPr>
                <w:noProof/>
                <w:webHidden/>
              </w:rPr>
              <w:t>66</w:t>
            </w:r>
            <w:r>
              <w:rPr>
                <w:noProof/>
                <w:webHidden/>
              </w:rPr>
              <w:fldChar w:fldCharType="end"/>
            </w:r>
          </w:hyperlink>
        </w:p>
        <w:p w14:paraId="0A4A04DD" w14:textId="77777777" w:rsidR="00AF7ACD" w:rsidRDefault="00AF7ACD">
          <w:pPr>
            <w:pStyle w:val="ndice2"/>
            <w:tabs>
              <w:tab w:val="right" w:leader="dot" w:pos="9345"/>
            </w:tabs>
            <w:rPr>
              <w:noProof/>
              <w:kern w:val="0"/>
              <w14:ligatures w14:val="none"/>
            </w:rPr>
          </w:pPr>
          <w:hyperlink w:anchor="_Toc233027631" w:history="1">
            <w:r w:rsidRPr="007A7DF4">
              <w:rPr>
                <w:rStyle w:val="Hiperligao"/>
                <w:noProof/>
              </w:rPr>
              <w:t>CLÁUSULA 152 - SISTEMAS DE SEGURANÇA PARA ESTABELECIMENTOS FINANCEIROS</w:t>
            </w:r>
            <w:r>
              <w:rPr>
                <w:noProof/>
                <w:webHidden/>
              </w:rPr>
              <w:tab/>
            </w:r>
            <w:r>
              <w:rPr>
                <w:noProof/>
                <w:webHidden/>
              </w:rPr>
              <w:fldChar w:fldCharType="begin"/>
            </w:r>
            <w:r>
              <w:rPr>
                <w:noProof/>
                <w:webHidden/>
              </w:rPr>
              <w:instrText xml:space="preserve"> PAGEREF _Toc233027631 \h </w:instrText>
            </w:r>
            <w:r>
              <w:rPr>
                <w:noProof/>
                <w:webHidden/>
              </w:rPr>
            </w:r>
            <w:r>
              <w:rPr>
                <w:noProof/>
                <w:webHidden/>
              </w:rPr>
              <w:fldChar w:fldCharType="separate"/>
            </w:r>
            <w:r>
              <w:rPr>
                <w:noProof/>
                <w:webHidden/>
              </w:rPr>
              <w:t>66</w:t>
            </w:r>
            <w:r>
              <w:rPr>
                <w:noProof/>
                <w:webHidden/>
              </w:rPr>
              <w:fldChar w:fldCharType="end"/>
            </w:r>
          </w:hyperlink>
        </w:p>
        <w:p w14:paraId="54A93979" w14:textId="77777777" w:rsidR="00AF7ACD" w:rsidRDefault="00AF7ACD">
          <w:pPr>
            <w:pStyle w:val="ndice2"/>
            <w:tabs>
              <w:tab w:val="right" w:leader="dot" w:pos="9345"/>
            </w:tabs>
            <w:rPr>
              <w:noProof/>
              <w:kern w:val="0"/>
              <w14:ligatures w14:val="none"/>
            </w:rPr>
          </w:pPr>
          <w:hyperlink w:anchor="_Toc233027632" w:history="1">
            <w:r w:rsidRPr="007A7DF4">
              <w:rPr>
                <w:rStyle w:val="Hiperligao"/>
                <w:noProof/>
              </w:rPr>
              <w:t>CLÁUSULA 153 – PANDEMIAS E ENDEMIAS</w:t>
            </w:r>
            <w:r>
              <w:rPr>
                <w:noProof/>
                <w:webHidden/>
              </w:rPr>
              <w:tab/>
            </w:r>
            <w:r>
              <w:rPr>
                <w:noProof/>
                <w:webHidden/>
              </w:rPr>
              <w:fldChar w:fldCharType="begin"/>
            </w:r>
            <w:r>
              <w:rPr>
                <w:noProof/>
                <w:webHidden/>
              </w:rPr>
              <w:instrText xml:space="preserve"> PAGEREF _Toc233027632 \h </w:instrText>
            </w:r>
            <w:r>
              <w:rPr>
                <w:noProof/>
                <w:webHidden/>
              </w:rPr>
            </w:r>
            <w:r>
              <w:rPr>
                <w:noProof/>
                <w:webHidden/>
              </w:rPr>
              <w:fldChar w:fldCharType="separate"/>
            </w:r>
            <w:r>
              <w:rPr>
                <w:noProof/>
                <w:webHidden/>
              </w:rPr>
              <w:t>66</w:t>
            </w:r>
            <w:r>
              <w:rPr>
                <w:noProof/>
                <w:webHidden/>
              </w:rPr>
              <w:fldChar w:fldCharType="end"/>
            </w:r>
          </w:hyperlink>
        </w:p>
        <w:p w14:paraId="7B0EB0B8" w14:textId="77777777" w:rsidR="00AF7ACD" w:rsidRDefault="00AF7ACD">
          <w:pPr>
            <w:pStyle w:val="ndice2"/>
            <w:tabs>
              <w:tab w:val="right" w:leader="dot" w:pos="9345"/>
            </w:tabs>
            <w:rPr>
              <w:noProof/>
              <w:kern w:val="0"/>
              <w14:ligatures w14:val="none"/>
            </w:rPr>
          </w:pPr>
          <w:hyperlink w:anchor="_Toc233027633" w:history="1">
            <w:r w:rsidRPr="007A7DF4">
              <w:rPr>
                <w:rStyle w:val="Hiperligao"/>
                <w:noProof/>
              </w:rPr>
              <w:t>CLÁUSULA 154 - ISONOMIA</w:t>
            </w:r>
            <w:r>
              <w:rPr>
                <w:noProof/>
                <w:webHidden/>
              </w:rPr>
              <w:tab/>
            </w:r>
            <w:r>
              <w:rPr>
                <w:noProof/>
                <w:webHidden/>
              </w:rPr>
              <w:fldChar w:fldCharType="begin"/>
            </w:r>
            <w:r>
              <w:rPr>
                <w:noProof/>
                <w:webHidden/>
              </w:rPr>
              <w:instrText xml:space="preserve"> PAGEREF _Toc233027633 \h </w:instrText>
            </w:r>
            <w:r>
              <w:rPr>
                <w:noProof/>
                <w:webHidden/>
              </w:rPr>
            </w:r>
            <w:r>
              <w:rPr>
                <w:noProof/>
                <w:webHidden/>
              </w:rPr>
              <w:fldChar w:fldCharType="separate"/>
            </w:r>
            <w:r>
              <w:rPr>
                <w:noProof/>
                <w:webHidden/>
              </w:rPr>
              <w:t>67</w:t>
            </w:r>
            <w:r>
              <w:rPr>
                <w:noProof/>
                <w:webHidden/>
              </w:rPr>
              <w:fldChar w:fldCharType="end"/>
            </w:r>
          </w:hyperlink>
        </w:p>
        <w:p w14:paraId="7D9E73E8" w14:textId="77777777" w:rsidR="00AF7ACD" w:rsidRDefault="00AF7ACD">
          <w:pPr>
            <w:pStyle w:val="ndice2"/>
            <w:tabs>
              <w:tab w:val="right" w:leader="dot" w:pos="9345"/>
            </w:tabs>
            <w:rPr>
              <w:noProof/>
              <w:kern w:val="0"/>
              <w14:ligatures w14:val="none"/>
            </w:rPr>
          </w:pPr>
          <w:hyperlink w:anchor="_Toc233027634" w:history="1">
            <w:r w:rsidRPr="007A7DF4">
              <w:rPr>
                <w:rStyle w:val="Hiperligao"/>
                <w:noProof/>
              </w:rPr>
              <w:t>CLÁUSULA 155 – QUALIDADE DE VIDA DOS EMPREGADOS</w:t>
            </w:r>
            <w:r>
              <w:rPr>
                <w:noProof/>
                <w:webHidden/>
              </w:rPr>
              <w:tab/>
            </w:r>
            <w:r>
              <w:rPr>
                <w:noProof/>
                <w:webHidden/>
              </w:rPr>
              <w:fldChar w:fldCharType="begin"/>
            </w:r>
            <w:r>
              <w:rPr>
                <w:noProof/>
                <w:webHidden/>
              </w:rPr>
              <w:instrText xml:space="preserve"> PAGEREF _Toc233027634 \h </w:instrText>
            </w:r>
            <w:r>
              <w:rPr>
                <w:noProof/>
                <w:webHidden/>
              </w:rPr>
            </w:r>
            <w:r>
              <w:rPr>
                <w:noProof/>
                <w:webHidden/>
              </w:rPr>
              <w:fldChar w:fldCharType="separate"/>
            </w:r>
            <w:r>
              <w:rPr>
                <w:noProof/>
                <w:webHidden/>
              </w:rPr>
              <w:t>67</w:t>
            </w:r>
            <w:r>
              <w:rPr>
                <w:noProof/>
                <w:webHidden/>
              </w:rPr>
              <w:fldChar w:fldCharType="end"/>
            </w:r>
          </w:hyperlink>
        </w:p>
        <w:p w14:paraId="42D18F3B" w14:textId="77777777" w:rsidR="00AF7ACD" w:rsidRDefault="00AF7ACD">
          <w:pPr>
            <w:pStyle w:val="ndice2"/>
            <w:tabs>
              <w:tab w:val="right" w:leader="dot" w:pos="9345"/>
            </w:tabs>
            <w:rPr>
              <w:noProof/>
              <w:kern w:val="0"/>
              <w14:ligatures w14:val="none"/>
            </w:rPr>
          </w:pPr>
          <w:hyperlink w:anchor="_Toc233027635" w:history="1">
            <w:r w:rsidRPr="007A7DF4">
              <w:rPr>
                <w:rStyle w:val="Hiperligao"/>
                <w:noProof/>
              </w:rPr>
              <w:t>CLAUSULA 156 - DEMISsÕES</w:t>
            </w:r>
            <w:r>
              <w:rPr>
                <w:noProof/>
                <w:webHidden/>
              </w:rPr>
              <w:tab/>
            </w:r>
            <w:r>
              <w:rPr>
                <w:noProof/>
                <w:webHidden/>
              </w:rPr>
              <w:fldChar w:fldCharType="begin"/>
            </w:r>
            <w:r>
              <w:rPr>
                <w:noProof/>
                <w:webHidden/>
              </w:rPr>
              <w:instrText xml:space="preserve"> PAGEREF _Toc233027635 \h </w:instrText>
            </w:r>
            <w:r>
              <w:rPr>
                <w:noProof/>
                <w:webHidden/>
              </w:rPr>
            </w:r>
            <w:r>
              <w:rPr>
                <w:noProof/>
                <w:webHidden/>
              </w:rPr>
              <w:fldChar w:fldCharType="separate"/>
            </w:r>
            <w:r>
              <w:rPr>
                <w:noProof/>
                <w:webHidden/>
              </w:rPr>
              <w:t>67</w:t>
            </w:r>
            <w:r>
              <w:rPr>
                <w:noProof/>
                <w:webHidden/>
              </w:rPr>
              <w:fldChar w:fldCharType="end"/>
            </w:r>
          </w:hyperlink>
        </w:p>
        <w:p w14:paraId="7C709F53" w14:textId="77777777" w:rsidR="00AF7ACD" w:rsidRDefault="00AF7ACD">
          <w:pPr>
            <w:pStyle w:val="ndice2"/>
            <w:tabs>
              <w:tab w:val="right" w:leader="dot" w:pos="9345"/>
            </w:tabs>
            <w:rPr>
              <w:noProof/>
              <w:kern w:val="0"/>
              <w14:ligatures w14:val="none"/>
            </w:rPr>
          </w:pPr>
          <w:hyperlink w:anchor="_Toc233027636" w:history="1">
            <w:r w:rsidRPr="007A7DF4">
              <w:rPr>
                <w:rStyle w:val="Hiperligao"/>
                <w:noProof/>
              </w:rPr>
              <w:t>CLÁUSULA 157 - ULTRATIVIDADE</w:t>
            </w:r>
            <w:r>
              <w:rPr>
                <w:noProof/>
                <w:webHidden/>
              </w:rPr>
              <w:tab/>
            </w:r>
            <w:r>
              <w:rPr>
                <w:noProof/>
                <w:webHidden/>
              </w:rPr>
              <w:fldChar w:fldCharType="begin"/>
            </w:r>
            <w:r>
              <w:rPr>
                <w:noProof/>
                <w:webHidden/>
              </w:rPr>
              <w:instrText xml:space="preserve"> PAGEREF _Toc233027636 \h </w:instrText>
            </w:r>
            <w:r>
              <w:rPr>
                <w:noProof/>
                <w:webHidden/>
              </w:rPr>
            </w:r>
            <w:r>
              <w:rPr>
                <w:noProof/>
                <w:webHidden/>
              </w:rPr>
              <w:fldChar w:fldCharType="separate"/>
            </w:r>
            <w:r>
              <w:rPr>
                <w:noProof/>
                <w:webHidden/>
              </w:rPr>
              <w:t>67</w:t>
            </w:r>
            <w:r>
              <w:rPr>
                <w:noProof/>
                <w:webHidden/>
              </w:rPr>
              <w:fldChar w:fldCharType="end"/>
            </w:r>
          </w:hyperlink>
        </w:p>
        <w:p w14:paraId="079D2BA4" w14:textId="77777777" w:rsidR="00AF7ACD" w:rsidRDefault="00AF7ACD">
          <w:pPr>
            <w:pStyle w:val="ndice2"/>
            <w:tabs>
              <w:tab w:val="right" w:leader="dot" w:pos="9345"/>
            </w:tabs>
            <w:rPr>
              <w:noProof/>
              <w:kern w:val="0"/>
              <w14:ligatures w14:val="none"/>
            </w:rPr>
          </w:pPr>
          <w:hyperlink w:anchor="_Toc233027637" w:history="1">
            <w:r w:rsidRPr="007A7DF4">
              <w:rPr>
                <w:rStyle w:val="Hiperligao"/>
                <w:noProof/>
              </w:rPr>
              <w:t>CLÁUSULA 158 - IA INTELIGENCIA ARTIFICIAL</w:t>
            </w:r>
            <w:r>
              <w:rPr>
                <w:noProof/>
                <w:webHidden/>
              </w:rPr>
              <w:tab/>
            </w:r>
            <w:r>
              <w:rPr>
                <w:noProof/>
                <w:webHidden/>
              </w:rPr>
              <w:fldChar w:fldCharType="begin"/>
            </w:r>
            <w:r>
              <w:rPr>
                <w:noProof/>
                <w:webHidden/>
              </w:rPr>
              <w:instrText xml:space="preserve"> PAGEREF _Toc233027637 \h </w:instrText>
            </w:r>
            <w:r>
              <w:rPr>
                <w:noProof/>
                <w:webHidden/>
              </w:rPr>
            </w:r>
            <w:r>
              <w:rPr>
                <w:noProof/>
                <w:webHidden/>
              </w:rPr>
              <w:fldChar w:fldCharType="separate"/>
            </w:r>
            <w:r>
              <w:rPr>
                <w:noProof/>
                <w:webHidden/>
              </w:rPr>
              <w:t>67</w:t>
            </w:r>
            <w:r>
              <w:rPr>
                <w:noProof/>
                <w:webHidden/>
              </w:rPr>
              <w:fldChar w:fldCharType="end"/>
            </w:r>
          </w:hyperlink>
        </w:p>
        <w:p w14:paraId="339FE90D" w14:textId="77777777" w:rsidR="00AF7ACD" w:rsidRDefault="00AF7ACD">
          <w:pPr>
            <w:pStyle w:val="ndice2"/>
            <w:tabs>
              <w:tab w:val="right" w:leader="dot" w:pos="9345"/>
            </w:tabs>
            <w:rPr>
              <w:noProof/>
              <w:kern w:val="0"/>
              <w14:ligatures w14:val="none"/>
            </w:rPr>
          </w:pPr>
          <w:hyperlink w:anchor="_Toc233027638" w:history="1">
            <w:r w:rsidRPr="007A7DF4">
              <w:rPr>
                <w:rStyle w:val="Hiperligao"/>
                <w:noProof/>
              </w:rPr>
              <w:t>CLÁUSULA 159 - VIGÊNCIA</w:t>
            </w:r>
            <w:r>
              <w:rPr>
                <w:noProof/>
                <w:webHidden/>
              </w:rPr>
              <w:tab/>
            </w:r>
            <w:r>
              <w:rPr>
                <w:noProof/>
                <w:webHidden/>
              </w:rPr>
              <w:fldChar w:fldCharType="begin"/>
            </w:r>
            <w:r>
              <w:rPr>
                <w:noProof/>
                <w:webHidden/>
              </w:rPr>
              <w:instrText xml:space="preserve"> PAGEREF _Toc233027638 \h </w:instrText>
            </w:r>
            <w:r>
              <w:rPr>
                <w:noProof/>
                <w:webHidden/>
              </w:rPr>
            </w:r>
            <w:r>
              <w:rPr>
                <w:noProof/>
                <w:webHidden/>
              </w:rPr>
              <w:fldChar w:fldCharType="separate"/>
            </w:r>
            <w:r>
              <w:rPr>
                <w:noProof/>
                <w:webHidden/>
              </w:rPr>
              <w:t>68</w:t>
            </w:r>
            <w:r>
              <w:rPr>
                <w:noProof/>
                <w:webHidden/>
              </w:rPr>
              <w:fldChar w:fldCharType="end"/>
            </w:r>
          </w:hyperlink>
        </w:p>
        <w:p w14:paraId="2E6058B4" w14:textId="4DF6AB4F" w:rsidR="00B521C1" w:rsidRDefault="00B521C1">
          <w:r>
            <w:rPr>
              <w:b/>
              <w:bCs/>
            </w:rPr>
            <w:fldChar w:fldCharType="end"/>
          </w:r>
        </w:p>
      </w:sdtContent>
    </w:sdt>
    <w:p w14:paraId="6FBFAFB3" w14:textId="77777777" w:rsidR="002D7F54" w:rsidRDefault="002D7F54" w:rsidP="002D7F54">
      <w:pPr>
        <w:jc w:val="both"/>
        <w:rPr>
          <w:rFonts w:asciiTheme="majorHAnsi" w:hAnsiTheme="majorHAnsi"/>
          <w:b/>
          <w:bCs/>
          <w:sz w:val="24"/>
          <w:szCs w:val="24"/>
        </w:rPr>
      </w:pPr>
    </w:p>
    <w:p w14:paraId="27C45E84" w14:textId="77777777" w:rsidR="002D7F54" w:rsidRDefault="002D7F54" w:rsidP="002D7F54">
      <w:pPr>
        <w:jc w:val="both"/>
        <w:rPr>
          <w:rFonts w:asciiTheme="majorHAnsi" w:hAnsiTheme="majorHAnsi"/>
          <w:b/>
          <w:bCs/>
          <w:sz w:val="24"/>
          <w:szCs w:val="24"/>
        </w:rPr>
      </w:pPr>
    </w:p>
    <w:p w14:paraId="336AA46D" w14:textId="77777777" w:rsidR="002D7F54" w:rsidRDefault="002D7F54" w:rsidP="002D7F54">
      <w:pPr>
        <w:jc w:val="both"/>
        <w:rPr>
          <w:rFonts w:asciiTheme="majorHAnsi" w:hAnsiTheme="majorHAnsi"/>
          <w:b/>
          <w:bCs/>
          <w:sz w:val="24"/>
          <w:szCs w:val="24"/>
        </w:rPr>
      </w:pPr>
    </w:p>
    <w:p w14:paraId="1D32C576" w14:textId="77777777" w:rsidR="002D7F54" w:rsidRDefault="002D7F54" w:rsidP="002D7F54">
      <w:pPr>
        <w:jc w:val="both"/>
        <w:rPr>
          <w:rFonts w:asciiTheme="majorHAnsi" w:hAnsiTheme="majorHAnsi"/>
          <w:b/>
          <w:bCs/>
          <w:sz w:val="24"/>
          <w:szCs w:val="24"/>
        </w:rPr>
      </w:pPr>
    </w:p>
    <w:p w14:paraId="0E1AE61E" w14:textId="77777777" w:rsidR="00B521C1" w:rsidRDefault="00B521C1" w:rsidP="002D7F54">
      <w:pPr>
        <w:jc w:val="both"/>
        <w:rPr>
          <w:rFonts w:asciiTheme="majorHAnsi" w:hAnsiTheme="majorHAnsi"/>
          <w:b/>
          <w:bCs/>
          <w:sz w:val="24"/>
          <w:szCs w:val="24"/>
        </w:rPr>
      </w:pPr>
    </w:p>
    <w:p w14:paraId="38FAB8E2" w14:textId="77777777" w:rsidR="00B521C1" w:rsidRDefault="00B521C1" w:rsidP="002D7F54">
      <w:pPr>
        <w:jc w:val="both"/>
        <w:rPr>
          <w:rFonts w:asciiTheme="majorHAnsi" w:hAnsiTheme="majorHAnsi"/>
          <w:b/>
          <w:bCs/>
          <w:sz w:val="24"/>
          <w:szCs w:val="24"/>
        </w:rPr>
      </w:pPr>
    </w:p>
    <w:p w14:paraId="206D2A26" w14:textId="77777777" w:rsidR="00AF7ACD" w:rsidRDefault="00AF7ACD" w:rsidP="002D7F54">
      <w:pPr>
        <w:jc w:val="both"/>
        <w:rPr>
          <w:rFonts w:asciiTheme="majorHAnsi" w:hAnsiTheme="majorHAnsi"/>
          <w:b/>
          <w:bCs/>
          <w:sz w:val="24"/>
          <w:szCs w:val="24"/>
        </w:rPr>
      </w:pPr>
    </w:p>
    <w:p w14:paraId="2A5DFF0C" w14:textId="77777777" w:rsidR="00AF7ACD" w:rsidRDefault="00AF7ACD" w:rsidP="002D7F54">
      <w:pPr>
        <w:jc w:val="both"/>
        <w:rPr>
          <w:rFonts w:asciiTheme="majorHAnsi" w:hAnsiTheme="majorHAnsi"/>
          <w:b/>
          <w:bCs/>
          <w:sz w:val="24"/>
          <w:szCs w:val="24"/>
        </w:rPr>
      </w:pPr>
    </w:p>
    <w:p w14:paraId="11F8D426" w14:textId="77777777" w:rsidR="00AF7ACD" w:rsidRDefault="00AF7ACD" w:rsidP="002D7F54">
      <w:pPr>
        <w:jc w:val="both"/>
        <w:rPr>
          <w:rFonts w:asciiTheme="majorHAnsi" w:hAnsiTheme="majorHAnsi"/>
          <w:b/>
          <w:bCs/>
          <w:sz w:val="24"/>
          <w:szCs w:val="24"/>
        </w:rPr>
      </w:pPr>
    </w:p>
    <w:p w14:paraId="525BE609" w14:textId="77777777" w:rsidR="00AF7ACD" w:rsidRDefault="00AF7ACD" w:rsidP="002D7F54">
      <w:pPr>
        <w:jc w:val="both"/>
        <w:rPr>
          <w:rFonts w:asciiTheme="majorHAnsi" w:hAnsiTheme="majorHAnsi"/>
          <w:b/>
          <w:bCs/>
          <w:sz w:val="24"/>
          <w:szCs w:val="24"/>
        </w:rPr>
      </w:pPr>
    </w:p>
    <w:p w14:paraId="39AF9829" w14:textId="77777777" w:rsidR="00AF7ACD" w:rsidRDefault="00AF7ACD" w:rsidP="002D7F54">
      <w:pPr>
        <w:jc w:val="both"/>
        <w:rPr>
          <w:rFonts w:asciiTheme="majorHAnsi" w:hAnsiTheme="majorHAnsi"/>
          <w:b/>
          <w:bCs/>
          <w:sz w:val="24"/>
          <w:szCs w:val="24"/>
        </w:rPr>
      </w:pPr>
    </w:p>
    <w:p w14:paraId="548F880A" w14:textId="60E710C5" w:rsidR="00CD72FD" w:rsidRPr="006C4FBF" w:rsidRDefault="00B521C1" w:rsidP="00B521C1">
      <w:pPr>
        <w:shd w:val="clear" w:color="auto" w:fill="B3B3B3"/>
        <w:tabs>
          <w:tab w:val="left" w:pos="2340"/>
          <w:tab w:val="center" w:pos="4677"/>
        </w:tabs>
        <w:autoSpaceDE w:val="0"/>
        <w:outlineLvl w:val="0"/>
        <w:rPr>
          <w:rFonts w:asciiTheme="majorHAnsi" w:hAnsiTheme="majorHAnsi"/>
          <w:b/>
          <w:bCs/>
          <w:sz w:val="24"/>
          <w:szCs w:val="24"/>
        </w:rPr>
      </w:pPr>
      <w:r>
        <w:rPr>
          <w:rFonts w:asciiTheme="majorHAnsi" w:hAnsiTheme="majorHAnsi"/>
          <w:b/>
          <w:bCs/>
          <w:sz w:val="24"/>
          <w:szCs w:val="24"/>
        </w:rPr>
        <w:tab/>
      </w:r>
      <w:r w:rsidR="00AF7ACD">
        <w:rPr>
          <w:rFonts w:asciiTheme="majorHAnsi" w:hAnsiTheme="majorHAnsi"/>
          <w:b/>
          <w:bCs/>
          <w:sz w:val="24"/>
          <w:szCs w:val="24"/>
        </w:rPr>
        <w:t xml:space="preserve">    </w:t>
      </w:r>
      <w:bookmarkStart w:id="0" w:name="_Toc233027473"/>
      <w:r w:rsidR="3C32D43E" w:rsidRPr="2822F156">
        <w:rPr>
          <w:rFonts w:asciiTheme="majorHAnsi" w:hAnsiTheme="majorHAnsi"/>
          <w:b/>
          <w:bCs/>
          <w:sz w:val="24"/>
          <w:szCs w:val="24"/>
        </w:rPr>
        <w:t>CLÁUSULAS ECONÔMICAS</w:t>
      </w:r>
      <w:bookmarkStart w:id="1" w:name="_Toc170205609"/>
      <w:bookmarkEnd w:id="0"/>
      <w:bookmarkEnd w:id="1"/>
    </w:p>
    <w:p w14:paraId="5D6FDE86" w14:textId="62FF1B1A" w:rsidR="00CD72FD" w:rsidRPr="00780053" w:rsidRDefault="00CD72FD" w:rsidP="00B521C1">
      <w:pPr>
        <w:pStyle w:val="Ttulo2"/>
      </w:pPr>
      <w:bookmarkStart w:id="2" w:name="_Toc233027474"/>
      <w:r>
        <w:t>CLÁUSULA </w:t>
      </w:r>
      <w:r w:rsidRPr="00780053">
        <w:t>– RENOVAÇÃO DO ACT 2026</w:t>
      </w:r>
      <w:r w:rsidR="002D7F54">
        <w:t xml:space="preserve"> </w:t>
      </w:r>
      <w:r w:rsidRPr="00780053">
        <w:t>-</w:t>
      </w:r>
      <w:r w:rsidR="002D7F54">
        <w:t xml:space="preserve"> </w:t>
      </w:r>
      <w:r w:rsidRPr="00780053">
        <w:t>2027</w:t>
      </w:r>
      <w:bookmarkStart w:id="3" w:name="_Toc170205610"/>
      <w:bookmarkEnd w:id="2"/>
      <w:bookmarkEnd w:id="3"/>
    </w:p>
    <w:p w14:paraId="27B89E90" w14:textId="659B6E9B" w:rsidR="00CD72FD" w:rsidRDefault="00CD72FD" w:rsidP="000C1733">
      <w:pPr>
        <w:jc w:val="both"/>
        <w:rPr>
          <w:rFonts w:asciiTheme="majorHAnsi" w:hAnsiTheme="majorHAnsi"/>
          <w:sz w:val="24"/>
          <w:szCs w:val="24"/>
        </w:rPr>
      </w:pPr>
      <w:r w:rsidRPr="00780053">
        <w:rPr>
          <w:rFonts w:asciiTheme="majorHAnsi" w:hAnsiTheme="majorHAnsi"/>
          <w:sz w:val="24"/>
          <w:szCs w:val="24"/>
        </w:rPr>
        <w:t>A CAIXA renovará o Acordo Coletivo de Trabalho 2026-2027 com as devidas ressalvas, ajustes e reajustes, negociados entre a CAIXA e a CONTEC.</w:t>
      </w:r>
    </w:p>
    <w:p w14:paraId="4627F0AC" w14:textId="77777777" w:rsidR="00B521C1" w:rsidRPr="00780053" w:rsidRDefault="00B521C1" w:rsidP="000C1733">
      <w:pPr>
        <w:jc w:val="both"/>
        <w:rPr>
          <w:rFonts w:asciiTheme="majorHAnsi" w:hAnsiTheme="majorHAnsi"/>
          <w:sz w:val="24"/>
          <w:szCs w:val="24"/>
        </w:rPr>
      </w:pPr>
    </w:p>
    <w:p w14:paraId="22D974AA" w14:textId="4DC24ED8" w:rsidR="002E7F93" w:rsidRPr="00780053" w:rsidRDefault="002E7F93" w:rsidP="00B521C1">
      <w:pPr>
        <w:pStyle w:val="Ttulo2"/>
      </w:pPr>
      <w:bookmarkStart w:id="4" w:name="_Toc233027475"/>
      <w:r w:rsidRPr="00780053">
        <w:t>CLÁUSULA 1 – REAJUSTE SALARIAL EM 2026</w:t>
      </w:r>
      <w:bookmarkStart w:id="5" w:name="_Toc170205611"/>
      <w:bookmarkEnd w:id="4"/>
      <w:bookmarkEnd w:id="5"/>
    </w:p>
    <w:p w14:paraId="0B5D592E" w14:textId="65DE8E5A" w:rsidR="002E7F93" w:rsidRDefault="002E7F93" w:rsidP="000C1733">
      <w:pPr>
        <w:jc w:val="both"/>
        <w:rPr>
          <w:rFonts w:asciiTheme="majorHAnsi" w:hAnsiTheme="majorHAnsi"/>
          <w:sz w:val="24"/>
          <w:szCs w:val="24"/>
        </w:rPr>
      </w:pPr>
      <w:r w:rsidRPr="00780053">
        <w:rPr>
          <w:rFonts w:asciiTheme="majorHAnsi" w:hAnsiTheme="majorHAnsi"/>
          <w:sz w:val="24"/>
          <w:szCs w:val="24"/>
        </w:rPr>
        <w:t xml:space="preserve">A CAIXA reajustará, a partir de </w:t>
      </w:r>
      <w:r w:rsidR="002E383F" w:rsidRPr="00780053">
        <w:rPr>
          <w:rFonts w:asciiTheme="majorHAnsi" w:hAnsiTheme="majorHAnsi"/>
          <w:sz w:val="24"/>
          <w:szCs w:val="24"/>
        </w:rPr>
        <w:t>01</w:t>
      </w:r>
      <w:r w:rsidRPr="00780053">
        <w:rPr>
          <w:rFonts w:asciiTheme="majorHAnsi" w:hAnsiTheme="majorHAnsi"/>
          <w:sz w:val="24"/>
          <w:szCs w:val="24"/>
        </w:rPr>
        <w:t>/09/202</w:t>
      </w:r>
      <w:r w:rsidRPr="00780053">
        <w:rPr>
          <w:rFonts w:asciiTheme="majorHAnsi" w:hAnsiTheme="majorHAnsi"/>
        </w:rPr>
        <w:t>6</w:t>
      </w:r>
      <w:r w:rsidRPr="00780053">
        <w:rPr>
          <w:rFonts w:asciiTheme="majorHAnsi" w:hAnsiTheme="majorHAnsi"/>
          <w:sz w:val="24"/>
          <w:szCs w:val="24"/>
        </w:rPr>
        <w:t xml:space="preserve"> pelo INPC/IBGE acumulado de setembro/202</w:t>
      </w:r>
      <w:r w:rsidRPr="00780053">
        <w:rPr>
          <w:rFonts w:asciiTheme="majorHAnsi" w:hAnsiTheme="majorHAnsi"/>
        </w:rPr>
        <w:t>5</w:t>
      </w:r>
      <w:r w:rsidRPr="00780053">
        <w:rPr>
          <w:rFonts w:asciiTheme="majorHAnsi" w:hAnsiTheme="majorHAnsi"/>
          <w:sz w:val="24"/>
          <w:szCs w:val="24"/>
        </w:rPr>
        <w:t xml:space="preserve"> a agosto/202</w:t>
      </w:r>
      <w:r w:rsidRPr="00780053">
        <w:rPr>
          <w:rFonts w:asciiTheme="majorHAnsi" w:hAnsiTheme="majorHAnsi"/>
        </w:rPr>
        <w:t>6</w:t>
      </w:r>
      <w:r w:rsidRPr="00780053">
        <w:rPr>
          <w:rFonts w:asciiTheme="majorHAnsi" w:hAnsiTheme="majorHAnsi"/>
          <w:sz w:val="24"/>
          <w:szCs w:val="24"/>
        </w:rPr>
        <w:t xml:space="preserve">, acrescido de aumento real de </w:t>
      </w:r>
      <w:r w:rsidR="002E383F" w:rsidRPr="00780053">
        <w:rPr>
          <w:rFonts w:asciiTheme="majorHAnsi" w:hAnsiTheme="majorHAnsi"/>
          <w:sz w:val="24"/>
          <w:szCs w:val="24"/>
        </w:rPr>
        <w:t>5% (cinco por cento)</w:t>
      </w:r>
      <w:r w:rsidRPr="00780053">
        <w:rPr>
          <w:rFonts w:asciiTheme="majorHAnsi" w:hAnsiTheme="majorHAnsi"/>
          <w:sz w:val="24"/>
          <w:szCs w:val="24"/>
        </w:rPr>
        <w:t xml:space="preserve"> as rubricas de Salário-Padrão, com reflexo nas correspondentes vantagens pessoais, nas rubricas de Função Gratificada, de Gratificação de Cargo em Comissão / Função de Confiança, bem como os valores das Tabelas de Porte e de Piso Salarial de Mercado.</w:t>
      </w:r>
    </w:p>
    <w:p w14:paraId="0CBAAC26" w14:textId="77777777" w:rsidR="00B521C1" w:rsidRPr="00780053" w:rsidRDefault="00B521C1" w:rsidP="000C1733">
      <w:pPr>
        <w:jc w:val="both"/>
        <w:rPr>
          <w:rFonts w:asciiTheme="majorHAnsi" w:hAnsiTheme="majorHAnsi"/>
          <w:sz w:val="24"/>
          <w:szCs w:val="24"/>
        </w:rPr>
      </w:pPr>
    </w:p>
    <w:p w14:paraId="17FE7965" w14:textId="32579C8C" w:rsidR="002E7F93" w:rsidRPr="00780053" w:rsidRDefault="002E7F93" w:rsidP="00B521C1">
      <w:pPr>
        <w:pStyle w:val="Ttulo2"/>
      </w:pPr>
      <w:bookmarkStart w:id="6" w:name="_Toc233027476"/>
      <w:r w:rsidRPr="00780053">
        <w:t>CLÁUSULA 2 - REAJUSTE DOS BENEFÍCIOS EM 202</w:t>
      </w:r>
      <w:r w:rsidR="00B30AEE" w:rsidRPr="00780053">
        <w:t>6</w:t>
      </w:r>
      <w:bookmarkEnd w:id="6"/>
      <w:r w:rsidRPr="00780053">
        <w:t xml:space="preserve"> </w:t>
      </w:r>
      <w:bookmarkStart w:id="7" w:name="_Toc170205612"/>
      <w:bookmarkEnd w:id="7"/>
    </w:p>
    <w:p w14:paraId="1883E745" w14:textId="05CD0B0E" w:rsidR="002E7F93" w:rsidRPr="006C4FBF" w:rsidRDefault="002E7F93" w:rsidP="000C1733">
      <w:pPr>
        <w:jc w:val="both"/>
        <w:rPr>
          <w:rFonts w:asciiTheme="majorHAnsi" w:hAnsiTheme="majorHAnsi"/>
          <w:sz w:val="24"/>
          <w:szCs w:val="24"/>
          <w:shd w:val="clear" w:color="auto" w:fill="FFFF00"/>
        </w:rPr>
      </w:pPr>
      <w:r w:rsidRPr="00780053">
        <w:rPr>
          <w:rFonts w:asciiTheme="majorHAnsi" w:hAnsiTheme="majorHAnsi"/>
          <w:sz w:val="24"/>
          <w:szCs w:val="24"/>
        </w:rPr>
        <w:t xml:space="preserve">Os valores dos benefícios e demais itens expressos no ACT em reais (R$) serão reajustados em </w:t>
      </w:r>
      <w:r w:rsidR="002E383F" w:rsidRPr="00780053">
        <w:rPr>
          <w:rFonts w:asciiTheme="majorHAnsi" w:hAnsiTheme="majorHAnsi"/>
          <w:sz w:val="24"/>
          <w:szCs w:val="24"/>
        </w:rPr>
        <w:t>01</w:t>
      </w:r>
      <w:r w:rsidRPr="00780053">
        <w:rPr>
          <w:rFonts w:asciiTheme="majorHAnsi" w:hAnsiTheme="majorHAnsi"/>
          <w:sz w:val="24"/>
          <w:szCs w:val="24"/>
        </w:rPr>
        <w:t xml:space="preserve">/09/2026, pelo INPC/IBGE acumulado de setembro/2025 a agosto/2026, acrescido de aumento real de </w:t>
      </w:r>
      <w:r w:rsidR="002E383F" w:rsidRPr="00780053">
        <w:rPr>
          <w:rFonts w:asciiTheme="majorHAnsi" w:hAnsiTheme="majorHAnsi"/>
          <w:sz w:val="24"/>
          <w:szCs w:val="24"/>
        </w:rPr>
        <w:t>5% (cinco por cento</w:t>
      </w:r>
      <w:r w:rsidR="00B363DD" w:rsidRPr="00780053">
        <w:rPr>
          <w:rFonts w:asciiTheme="majorHAnsi" w:hAnsiTheme="majorHAnsi"/>
          <w:sz w:val="24"/>
          <w:szCs w:val="24"/>
        </w:rPr>
        <w:t>)</w:t>
      </w:r>
      <w:r w:rsidRPr="00780053">
        <w:rPr>
          <w:rFonts w:asciiTheme="majorHAnsi" w:hAnsiTheme="majorHAnsi"/>
          <w:sz w:val="24"/>
          <w:szCs w:val="24"/>
        </w:rPr>
        <w:t>.</w:t>
      </w:r>
    </w:p>
    <w:p w14:paraId="18848A93" w14:textId="77777777" w:rsidR="006D04E5" w:rsidRDefault="006D04E5" w:rsidP="000C1733">
      <w:pPr>
        <w:jc w:val="both"/>
        <w:outlineLvl w:val="0"/>
        <w:rPr>
          <w:rFonts w:asciiTheme="majorHAnsi" w:hAnsiTheme="majorHAnsi"/>
          <w:b/>
          <w:bCs/>
          <w:sz w:val="24"/>
          <w:szCs w:val="24"/>
        </w:rPr>
      </w:pPr>
    </w:p>
    <w:p w14:paraId="5787EDA2" w14:textId="661D65CC" w:rsidR="002E7F93" w:rsidRPr="00780053" w:rsidRDefault="002E7F93" w:rsidP="00B521C1">
      <w:pPr>
        <w:pStyle w:val="Ttulo2"/>
      </w:pPr>
      <w:bookmarkStart w:id="8" w:name="_Toc233027477"/>
      <w:r w:rsidRPr="00780053">
        <w:t>CLÁUSULA 3 – REFERÊNCIA DE INGRESSO</w:t>
      </w:r>
      <w:bookmarkEnd w:id="8"/>
      <w:r w:rsidRPr="00780053">
        <w:t xml:space="preserve"> </w:t>
      </w:r>
      <w:bookmarkStart w:id="9" w:name="_Toc170205613"/>
      <w:bookmarkEnd w:id="9"/>
    </w:p>
    <w:p w14:paraId="14B4477B" w14:textId="77777777" w:rsidR="002E7F93" w:rsidRPr="00780053" w:rsidRDefault="002E7F93" w:rsidP="000C1733">
      <w:pPr>
        <w:jc w:val="both"/>
        <w:rPr>
          <w:rFonts w:asciiTheme="majorHAnsi" w:hAnsiTheme="majorHAnsi"/>
          <w:sz w:val="24"/>
          <w:szCs w:val="24"/>
        </w:rPr>
      </w:pPr>
      <w:r w:rsidRPr="00780053">
        <w:rPr>
          <w:rFonts w:asciiTheme="majorHAnsi" w:hAnsiTheme="majorHAnsi"/>
          <w:sz w:val="24"/>
          <w:szCs w:val="24"/>
        </w:rPr>
        <w:t>Os empregados serão contratados na referência 201 da Estrutura Salarial Unificada (ESU) e nas referências 2401, 2601, 2801 da Nova Estrutura Salarial (NES).</w:t>
      </w:r>
    </w:p>
    <w:p w14:paraId="6326F52D" w14:textId="77777777" w:rsidR="002E7F93" w:rsidRPr="00780053" w:rsidRDefault="002E7F93" w:rsidP="000C1733">
      <w:pPr>
        <w:jc w:val="both"/>
        <w:rPr>
          <w:rFonts w:asciiTheme="majorHAnsi" w:hAnsiTheme="majorHAnsi"/>
          <w:sz w:val="24"/>
          <w:szCs w:val="24"/>
        </w:rPr>
      </w:pPr>
    </w:p>
    <w:p w14:paraId="6898A1BA" w14:textId="10D73321" w:rsidR="002E7F93" w:rsidRPr="00780053" w:rsidRDefault="002E7F93" w:rsidP="00B521C1">
      <w:pPr>
        <w:pStyle w:val="Ttulo2"/>
      </w:pPr>
      <w:bookmarkStart w:id="10" w:name="_Toc233027478"/>
      <w:r w:rsidRPr="00780053">
        <w:t>CLÁUSULA 4 – ADIANTAMENTO DE 13º SALÁRIO</w:t>
      </w:r>
      <w:bookmarkStart w:id="11" w:name="_Toc170205614"/>
      <w:bookmarkEnd w:id="10"/>
      <w:bookmarkEnd w:id="11"/>
    </w:p>
    <w:p w14:paraId="4281495E" w14:textId="0E49D609" w:rsidR="002E7F93" w:rsidRPr="00780053" w:rsidRDefault="002E7F93" w:rsidP="000C1733">
      <w:pPr>
        <w:jc w:val="both"/>
        <w:rPr>
          <w:rFonts w:asciiTheme="majorHAnsi" w:hAnsiTheme="majorHAnsi"/>
          <w:sz w:val="24"/>
          <w:szCs w:val="24"/>
        </w:rPr>
      </w:pPr>
      <w:r w:rsidRPr="00780053">
        <w:rPr>
          <w:rFonts w:asciiTheme="majorHAnsi" w:hAnsiTheme="majorHAnsi"/>
          <w:sz w:val="24"/>
          <w:szCs w:val="24"/>
        </w:rPr>
        <w:t>A CAIXA efetuará o pagamento do adiantamento do 13º Salário/Gratificação de Natal aos seus empregados na folha de pagamento do mês de fevereiro à razão da metade da remuneração-base daquele mês, salvo se o empregado tiver recebido por ocasião das férias.</w:t>
      </w:r>
    </w:p>
    <w:p w14:paraId="2B88C6F5" w14:textId="77777777" w:rsidR="001F61F5" w:rsidRPr="00780053" w:rsidRDefault="001F61F5" w:rsidP="000C1733">
      <w:pPr>
        <w:jc w:val="both"/>
        <w:rPr>
          <w:rFonts w:asciiTheme="majorHAnsi" w:hAnsiTheme="majorHAnsi"/>
          <w:sz w:val="24"/>
          <w:szCs w:val="24"/>
        </w:rPr>
      </w:pPr>
    </w:p>
    <w:p w14:paraId="3748B6DC" w14:textId="6B5EEE99" w:rsidR="001F61F5" w:rsidRPr="00780053" w:rsidRDefault="001F61F5" w:rsidP="54C1BF36">
      <w:pPr>
        <w:jc w:val="both"/>
        <w:rPr>
          <w:rFonts w:asciiTheme="majorHAnsi" w:hAnsiTheme="majorHAnsi"/>
          <w:sz w:val="24"/>
          <w:szCs w:val="24"/>
        </w:rPr>
      </w:pPr>
      <w:r w:rsidRPr="00780053">
        <w:rPr>
          <w:rFonts w:asciiTheme="majorHAnsi" w:hAnsiTheme="majorHAnsi"/>
          <w:b/>
          <w:sz w:val="24"/>
          <w:szCs w:val="24"/>
        </w:rPr>
        <w:t>Parágrafo Primeiro</w:t>
      </w:r>
      <w:r w:rsidRPr="00780053">
        <w:rPr>
          <w:rFonts w:asciiTheme="majorHAnsi" w:hAnsiTheme="majorHAnsi"/>
          <w:sz w:val="24"/>
          <w:szCs w:val="24"/>
        </w:rPr>
        <w:t xml:space="preserve"> - Na folha de pagamento de novembro, é efetuado o segundo adiantamento quando do pagamento do 13º Salário/Gratificação de Natal, e na folha de dezembro, a quitação definitiva, sendo descontado o adiantamento efetuado pelo seu valor nominal.</w:t>
      </w:r>
    </w:p>
    <w:p w14:paraId="74E86B18" w14:textId="77777777" w:rsidR="002E7F93" w:rsidRPr="00780053" w:rsidRDefault="002E7F93" w:rsidP="00AF7ACD">
      <w:pPr>
        <w:rPr>
          <w:rFonts w:asciiTheme="majorHAnsi" w:hAnsiTheme="majorHAnsi"/>
          <w:sz w:val="24"/>
          <w:szCs w:val="24"/>
        </w:rPr>
      </w:pPr>
    </w:p>
    <w:p w14:paraId="136170A8" w14:textId="33428313" w:rsidR="00DF1781" w:rsidRPr="00780053" w:rsidRDefault="3C32D43E" w:rsidP="2822F156">
      <w:pPr>
        <w:jc w:val="both"/>
        <w:rPr>
          <w:rFonts w:asciiTheme="majorHAnsi" w:hAnsiTheme="majorHAnsi"/>
          <w:sz w:val="24"/>
          <w:szCs w:val="24"/>
        </w:rPr>
      </w:pPr>
      <w:r w:rsidRPr="00780053">
        <w:rPr>
          <w:rFonts w:asciiTheme="majorHAnsi" w:hAnsiTheme="majorHAnsi"/>
          <w:b/>
          <w:bCs/>
          <w:sz w:val="24"/>
          <w:szCs w:val="24"/>
        </w:rPr>
        <w:t xml:space="preserve">Parágrafo Segundo </w:t>
      </w:r>
      <w:r w:rsidRPr="00780053">
        <w:rPr>
          <w:rFonts w:asciiTheme="majorHAnsi" w:hAnsiTheme="majorHAnsi"/>
          <w:sz w:val="24"/>
          <w:szCs w:val="24"/>
        </w:rPr>
        <w:t>- Aos empregados afastados por doença ou acidente de trabalho que estejam recebendo a complementação de auxílio-doença previdenciário e auxílio-doença acidentário desta Convenção Coletiva de Trabalho, será também concedido o adiantamento da gratificação de Natal de que trata o caput desta cláusula.</w:t>
      </w:r>
    </w:p>
    <w:p w14:paraId="1C2B971A" w14:textId="41BAB547" w:rsidR="002E7F93" w:rsidRPr="00780053" w:rsidRDefault="00DF1781" w:rsidP="00B521C1">
      <w:pPr>
        <w:tabs>
          <w:tab w:val="left" w:pos="1785"/>
        </w:tabs>
        <w:jc w:val="both"/>
        <w:rPr>
          <w:rFonts w:asciiTheme="majorHAnsi" w:hAnsiTheme="majorHAnsi"/>
          <w:sz w:val="24"/>
          <w:szCs w:val="24"/>
        </w:rPr>
      </w:pPr>
      <w:r w:rsidRPr="00780053">
        <w:rPr>
          <w:rFonts w:asciiTheme="majorHAnsi" w:hAnsiTheme="majorHAnsi"/>
          <w:sz w:val="24"/>
          <w:szCs w:val="24"/>
        </w:rPr>
        <w:t xml:space="preserve"> </w:t>
      </w:r>
      <w:r w:rsidR="00B521C1">
        <w:rPr>
          <w:rFonts w:asciiTheme="majorHAnsi" w:hAnsiTheme="majorHAnsi"/>
          <w:sz w:val="24"/>
          <w:szCs w:val="24"/>
        </w:rPr>
        <w:tab/>
      </w:r>
    </w:p>
    <w:p w14:paraId="4F509184" w14:textId="2AD141AC" w:rsidR="002E7F93" w:rsidRPr="00780053" w:rsidRDefault="002E7F93" w:rsidP="00B521C1">
      <w:pPr>
        <w:pStyle w:val="Ttulo2"/>
      </w:pPr>
      <w:bookmarkStart w:id="12" w:name="_Toc233027479"/>
      <w:r w:rsidRPr="00780053">
        <w:t>CLÁUSULA 5 – REGISTRO DE JORNADA</w:t>
      </w:r>
      <w:bookmarkEnd w:id="12"/>
      <w:r w:rsidRPr="00780053">
        <w:t xml:space="preserve"> </w:t>
      </w:r>
      <w:bookmarkStart w:id="13" w:name="_Toc170205615"/>
      <w:bookmarkEnd w:id="13"/>
    </w:p>
    <w:p w14:paraId="60EB6352" w14:textId="77777777" w:rsidR="002E7F93" w:rsidRPr="00780053" w:rsidRDefault="002E7F93" w:rsidP="000C1733">
      <w:pPr>
        <w:shd w:val="clear" w:color="auto" w:fill="FFFFFF"/>
        <w:jc w:val="both"/>
        <w:rPr>
          <w:rFonts w:asciiTheme="majorHAnsi" w:hAnsiTheme="majorHAnsi"/>
          <w:sz w:val="24"/>
          <w:szCs w:val="24"/>
        </w:rPr>
      </w:pPr>
      <w:r w:rsidRPr="00780053">
        <w:rPr>
          <w:rFonts w:asciiTheme="majorHAnsi" w:hAnsiTheme="majorHAnsi"/>
          <w:sz w:val="24"/>
          <w:szCs w:val="24"/>
        </w:rPr>
        <w:t xml:space="preserve">Ajustam as partes que o Sistema de Registro de Ponto adotado pela CAIXA atende ao Sistema de Registro Eletrônico de ponto previsto nas Portarias 671, de 08.11.2021 e 1486 de 03.06.2022, do Ministério de Trabalho e Previdência. </w:t>
      </w:r>
    </w:p>
    <w:p w14:paraId="414E2FFC" w14:textId="77777777" w:rsidR="002E7F93" w:rsidRPr="00780053" w:rsidRDefault="002E7F93" w:rsidP="000C1733">
      <w:pPr>
        <w:jc w:val="both"/>
        <w:rPr>
          <w:rFonts w:asciiTheme="majorHAnsi" w:hAnsiTheme="majorHAnsi"/>
          <w:sz w:val="24"/>
          <w:szCs w:val="24"/>
        </w:rPr>
      </w:pPr>
    </w:p>
    <w:p w14:paraId="6F939F4D" w14:textId="77777777" w:rsidR="002E7F93" w:rsidRPr="00780053" w:rsidRDefault="002E7F93" w:rsidP="000C1733">
      <w:pPr>
        <w:jc w:val="both"/>
        <w:rPr>
          <w:rFonts w:asciiTheme="majorHAnsi" w:hAnsiTheme="majorHAnsi"/>
          <w:sz w:val="24"/>
          <w:szCs w:val="24"/>
        </w:rPr>
      </w:pPr>
      <w:r w:rsidRPr="00780053">
        <w:rPr>
          <w:rFonts w:asciiTheme="majorHAnsi" w:hAnsiTheme="majorHAnsi"/>
          <w:b/>
          <w:bCs/>
          <w:sz w:val="24"/>
          <w:szCs w:val="24"/>
        </w:rPr>
        <w:t xml:space="preserve">Parágrafo Primeiro - </w:t>
      </w:r>
      <w:r w:rsidRPr="00780053">
        <w:rPr>
          <w:rFonts w:asciiTheme="majorHAnsi" w:hAnsiTheme="majorHAnsi"/>
          <w:sz w:val="24"/>
          <w:szCs w:val="24"/>
        </w:rPr>
        <w:t>As horas extraordinárias serão efetivamente registradas e os dados funcionais serão disponibilizados aos empregados por meio do Sistema de Registro de Ponto.</w:t>
      </w:r>
    </w:p>
    <w:p w14:paraId="0D533520" w14:textId="77777777" w:rsidR="002E7F93" w:rsidRPr="00780053" w:rsidRDefault="002E7F93" w:rsidP="000C1733">
      <w:pPr>
        <w:jc w:val="both"/>
        <w:rPr>
          <w:rFonts w:asciiTheme="majorHAnsi" w:hAnsiTheme="majorHAnsi"/>
          <w:b/>
          <w:bCs/>
          <w:sz w:val="24"/>
          <w:szCs w:val="24"/>
        </w:rPr>
      </w:pPr>
    </w:p>
    <w:p w14:paraId="306DFE78" w14:textId="11BD73CD" w:rsidR="000B324F" w:rsidRPr="00B521C1" w:rsidRDefault="3C32D43E" w:rsidP="000C1733">
      <w:pPr>
        <w:jc w:val="both"/>
        <w:rPr>
          <w:rFonts w:asciiTheme="majorHAnsi" w:hAnsiTheme="majorHAnsi"/>
          <w:sz w:val="24"/>
          <w:szCs w:val="24"/>
        </w:rPr>
      </w:pPr>
      <w:r w:rsidRPr="00780053">
        <w:rPr>
          <w:rFonts w:asciiTheme="majorHAnsi" w:hAnsiTheme="majorHAnsi"/>
          <w:b/>
          <w:bCs/>
          <w:sz w:val="24"/>
          <w:szCs w:val="24"/>
        </w:rPr>
        <w:t>Parágrafo Segundo -</w:t>
      </w:r>
      <w:r w:rsidRPr="00780053">
        <w:rPr>
          <w:rFonts w:asciiTheme="majorHAnsi" w:hAnsiTheme="majorHAnsi"/>
          <w:sz w:val="24"/>
          <w:szCs w:val="24"/>
        </w:rPr>
        <w:t xml:space="preserve"> Os empregados ocupantes de função gratificada/cargo comissionado e da Carreira Profissional poderão ser dispensados, a critério da CAIXA, do registro relativo à sua jornada de trabalho, respeitando-se o limite da jornada de trabalho. </w:t>
      </w:r>
    </w:p>
    <w:p w14:paraId="41A4CE28" w14:textId="77777777" w:rsidR="006D04E5" w:rsidRPr="00780053" w:rsidRDefault="006D04E5" w:rsidP="54C1BF36">
      <w:pPr>
        <w:tabs>
          <w:tab w:val="left" w:pos="3969"/>
        </w:tabs>
        <w:autoSpaceDE w:val="0"/>
        <w:jc w:val="both"/>
        <w:outlineLvl w:val="0"/>
        <w:rPr>
          <w:rFonts w:asciiTheme="majorHAnsi" w:hAnsiTheme="majorHAnsi"/>
          <w:b/>
          <w:bCs/>
          <w:sz w:val="24"/>
          <w:szCs w:val="24"/>
        </w:rPr>
      </w:pPr>
    </w:p>
    <w:p w14:paraId="06C81D4F" w14:textId="38D11E4E" w:rsidR="002E7F93" w:rsidRPr="00780053" w:rsidRDefault="002E7F93" w:rsidP="00B521C1">
      <w:pPr>
        <w:pStyle w:val="Ttulo2"/>
      </w:pPr>
      <w:bookmarkStart w:id="14" w:name="_Toc233027480"/>
      <w:r w:rsidRPr="00780053">
        <w:t>CLÁUSULA 6 – HORAS EXTRAORDINÁRIAS</w:t>
      </w:r>
      <w:bookmarkEnd w:id="14"/>
      <w:r w:rsidRPr="00780053">
        <w:t xml:space="preserve"> </w:t>
      </w:r>
      <w:bookmarkStart w:id="15" w:name="_Toc170205616"/>
      <w:bookmarkEnd w:id="15"/>
    </w:p>
    <w:p w14:paraId="46191FC3" w14:textId="4312D8B9" w:rsidR="002E7F93" w:rsidRPr="00780053" w:rsidRDefault="3C32D43E" w:rsidP="2822F156">
      <w:pPr>
        <w:shd w:val="clear" w:color="auto" w:fill="FFFFFF" w:themeFill="background1"/>
        <w:jc w:val="both"/>
        <w:rPr>
          <w:rFonts w:asciiTheme="majorHAnsi" w:hAnsiTheme="majorHAnsi"/>
          <w:sz w:val="24"/>
          <w:szCs w:val="24"/>
        </w:rPr>
      </w:pPr>
      <w:r w:rsidRPr="00780053">
        <w:rPr>
          <w:rFonts w:asciiTheme="majorHAnsi" w:hAnsiTheme="majorHAnsi"/>
          <w:sz w:val="24"/>
          <w:szCs w:val="24"/>
        </w:rPr>
        <w:t xml:space="preserve">A jornada diária de trabalho dos empregados da CAIXA poderá ser prorrogada, excepcionalmente, observado o limite legal, e em face da necessidade de serviço, assegurando-se o pagamento, com o adicional de </w:t>
      </w:r>
      <w:r w:rsidR="002E383F" w:rsidRPr="00780053">
        <w:rPr>
          <w:rFonts w:asciiTheme="majorHAnsi" w:hAnsiTheme="majorHAnsi"/>
          <w:sz w:val="24"/>
          <w:szCs w:val="24"/>
        </w:rPr>
        <w:t>100% (c</w:t>
      </w:r>
      <w:r w:rsidRPr="00780053">
        <w:rPr>
          <w:rFonts w:asciiTheme="majorHAnsi" w:hAnsiTheme="majorHAnsi"/>
          <w:sz w:val="24"/>
          <w:szCs w:val="24"/>
        </w:rPr>
        <w:t>em por cento) sobre o valor da hora normal.</w:t>
      </w:r>
    </w:p>
    <w:p w14:paraId="4CE4614B" w14:textId="77777777" w:rsidR="002E7F93" w:rsidRPr="00780053" w:rsidRDefault="002E7F93" w:rsidP="000C1733">
      <w:pPr>
        <w:shd w:val="clear" w:color="auto" w:fill="FFFFFF"/>
        <w:jc w:val="both"/>
        <w:rPr>
          <w:rFonts w:asciiTheme="majorHAnsi" w:hAnsiTheme="majorHAnsi"/>
          <w:sz w:val="24"/>
          <w:szCs w:val="24"/>
        </w:rPr>
      </w:pPr>
      <w:r w:rsidRPr="00780053">
        <w:rPr>
          <w:rFonts w:asciiTheme="majorHAnsi" w:hAnsiTheme="majorHAnsi"/>
          <w:sz w:val="24"/>
          <w:szCs w:val="24"/>
        </w:rPr>
        <w:t> </w:t>
      </w:r>
    </w:p>
    <w:p w14:paraId="707551D6" w14:textId="01CFD183" w:rsidR="00F829D6" w:rsidRPr="00780053" w:rsidRDefault="3C32D43E" w:rsidP="2822F156">
      <w:pPr>
        <w:shd w:val="clear" w:color="auto" w:fill="FFFFFF" w:themeFill="background1"/>
        <w:jc w:val="both"/>
        <w:rPr>
          <w:rFonts w:asciiTheme="majorHAnsi" w:hAnsiTheme="majorHAnsi"/>
          <w:sz w:val="24"/>
          <w:szCs w:val="24"/>
        </w:rPr>
      </w:pPr>
      <w:r w:rsidRPr="00780053">
        <w:rPr>
          <w:rFonts w:asciiTheme="majorHAnsi" w:hAnsiTheme="majorHAnsi"/>
          <w:b/>
          <w:bCs/>
          <w:sz w:val="24"/>
          <w:szCs w:val="24"/>
        </w:rPr>
        <w:t>Parágrafo Primeiro </w:t>
      </w:r>
      <w:r w:rsidRPr="00780053">
        <w:rPr>
          <w:rFonts w:asciiTheme="majorHAnsi" w:hAnsiTheme="majorHAnsi"/>
          <w:sz w:val="24"/>
          <w:szCs w:val="24"/>
        </w:rPr>
        <w:t>– </w:t>
      </w:r>
      <w:r w:rsidRPr="00780053">
        <w:rPr>
          <w:rFonts w:asciiTheme="majorHAnsi" w:hAnsiTheme="majorHAnsi"/>
          <w:sz w:val="24"/>
          <w:szCs w:val="24"/>
          <w:lang w:eastAsia="pt-BR"/>
        </w:rPr>
        <w:t>Para empregados na modalidade de trabalho presencial</w:t>
      </w:r>
      <w:r w:rsidRPr="00780053">
        <w:rPr>
          <w:rFonts w:asciiTheme="majorHAnsi" w:hAnsiTheme="majorHAnsi"/>
          <w:sz w:val="24"/>
          <w:szCs w:val="24"/>
        </w:rPr>
        <w:t xml:space="preserve"> as horas extraordinárias realizadas </w:t>
      </w:r>
      <w:r w:rsidRPr="00780053">
        <w:rPr>
          <w:rFonts w:asciiTheme="majorHAnsi" w:hAnsiTheme="majorHAnsi"/>
          <w:sz w:val="24"/>
          <w:szCs w:val="24"/>
          <w:lang w:eastAsia="pt-BR"/>
        </w:rPr>
        <w:t>serão pag</w:t>
      </w:r>
      <w:r w:rsidR="00B30AEE" w:rsidRPr="00780053">
        <w:rPr>
          <w:rFonts w:asciiTheme="majorHAnsi" w:hAnsiTheme="majorHAnsi"/>
          <w:sz w:val="24"/>
          <w:szCs w:val="24"/>
          <w:lang w:eastAsia="pt-BR"/>
        </w:rPr>
        <w:t>a</w:t>
      </w:r>
      <w:r w:rsidRPr="00780053">
        <w:rPr>
          <w:rFonts w:asciiTheme="majorHAnsi" w:hAnsiTheme="majorHAnsi"/>
          <w:sz w:val="24"/>
          <w:szCs w:val="24"/>
          <w:lang w:eastAsia="pt-BR"/>
        </w:rPr>
        <w:t xml:space="preserve">s em 100% </w:t>
      </w:r>
      <w:r w:rsidR="002D6E85" w:rsidRPr="00780053">
        <w:rPr>
          <w:rFonts w:asciiTheme="majorHAnsi" w:hAnsiTheme="majorHAnsi"/>
          <w:sz w:val="24"/>
          <w:szCs w:val="24"/>
          <w:lang w:eastAsia="pt-BR"/>
        </w:rPr>
        <w:t xml:space="preserve">(cem por cento) </w:t>
      </w:r>
      <w:r w:rsidRPr="00780053">
        <w:rPr>
          <w:rFonts w:asciiTheme="majorHAnsi" w:hAnsiTheme="majorHAnsi"/>
          <w:sz w:val="24"/>
          <w:szCs w:val="24"/>
          <w:lang w:eastAsia="pt-BR"/>
        </w:rPr>
        <w:t>até o</w:t>
      </w:r>
      <w:r w:rsidRPr="00780053">
        <w:rPr>
          <w:rFonts w:asciiTheme="majorHAnsi" w:hAnsiTheme="majorHAnsi"/>
          <w:sz w:val="24"/>
          <w:szCs w:val="24"/>
        </w:rPr>
        <w:t xml:space="preserve"> mês seguinte ao da realização.</w:t>
      </w:r>
    </w:p>
    <w:p w14:paraId="5FD1658B" w14:textId="10861B43" w:rsidR="002E7F93" w:rsidRPr="00780053" w:rsidRDefault="00F829D6" w:rsidP="54C1BF36">
      <w:pPr>
        <w:shd w:val="clear" w:color="auto" w:fill="FFFFFF" w:themeFill="background1"/>
        <w:jc w:val="both"/>
        <w:rPr>
          <w:rFonts w:asciiTheme="majorHAnsi" w:hAnsiTheme="majorHAnsi"/>
          <w:sz w:val="24"/>
          <w:szCs w:val="24"/>
        </w:rPr>
      </w:pPr>
      <w:r w:rsidRPr="00780053">
        <w:rPr>
          <w:rFonts w:asciiTheme="majorHAnsi" w:hAnsiTheme="majorHAnsi"/>
          <w:sz w:val="24"/>
          <w:szCs w:val="24"/>
        </w:rPr>
        <w:t xml:space="preserve">  </w:t>
      </w:r>
      <w:r w:rsidRPr="00780053">
        <w:tab/>
      </w:r>
    </w:p>
    <w:p w14:paraId="7F31676D" w14:textId="77777777" w:rsidR="002E7F93" w:rsidRPr="00780053" w:rsidRDefault="3C32D43E" w:rsidP="2822F156">
      <w:pPr>
        <w:shd w:val="clear" w:color="auto" w:fill="FFFFFF" w:themeFill="background1"/>
        <w:jc w:val="both"/>
        <w:rPr>
          <w:rFonts w:asciiTheme="majorHAnsi" w:hAnsiTheme="majorHAnsi"/>
          <w:sz w:val="24"/>
          <w:szCs w:val="24"/>
        </w:rPr>
      </w:pPr>
      <w:r w:rsidRPr="00780053">
        <w:rPr>
          <w:rFonts w:asciiTheme="majorHAnsi" w:hAnsiTheme="majorHAnsi"/>
          <w:b/>
          <w:bCs/>
          <w:sz w:val="24"/>
          <w:szCs w:val="24"/>
        </w:rPr>
        <w:t xml:space="preserve">Parágrafo </w:t>
      </w:r>
      <w:r w:rsidRPr="00780053">
        <w:rPr>
          <w:rFonts w:asciiTheme="majorHAnsi" w:hAnsiTheme="majorHAnsi"/>
          <w:b/>
          <w:bCs/>
          <w:sz w:val="24"/>
          <w:szCs w:val="24"/>
          <w:lang w:eastAsia="pt-BR"/>
        </w:rPr>
        <w:t>Segundo</w:t>
      </w:r>
      <w:r w:rsidRPr="00780053">
        <w:rPr>
          <w:rFonts w:asciiTheme="majorHAnsi" w:hAnsiTheme="majorHAnsi"/>
          <w:sz w:val="24"/>
          <w:szCs w:val="24"/>
          <w:lang w:eastAsia="pt-BR"/>
        </w:rPr>
        <w:t> - </w:t>
      </w:r>
      <w:r w:rsidRPr="00780053">
        <w:rPr>
          <w:rFonts w:asciiTheme="majorHAnsi" w:hAnsiTheme="majorHAnsi"/>
          <w:sz w:val="24"/>
          <w:szCs w:val="24"/>
        </w:rPr>
        <w:t>As horas extraordinárias pagas deverão integrar o pagamento do repouso semanal remunerado, considerados os sábados, domingos e feriados, décimo terceiro salário e férias, inclusive nas indenizações rescisórias.</w:t>
      </w:r>
    </w:p>
    <w:p w14:paraId="2559A9F3" w14:textId="77777777" w:rsidR="002E7F93" w:rsidRPr="00780053" w:rsidRDefault="002E7F93" w:rsidP="000C1733">
      <w:pPr>
        <w:jc w:val="both"/>
        <w:rPr>
          <w:rFonts w:asciiTheme="majorHAnsi" w:hAnsiTheme="majorHAnsi"/>
          <w:sz w:val="24"/>
          <w:szCs w:val="24"/>
          <w:lang w:eastAsia="pt-BR"/>
        </w:rPr>
      </w:pPr>
    </w:p>
    <w:p w14:paraId="7BD991BC" w14:textId="4984605D" w:rsidR="002E7F93" w:rsidRPr="00780053" w:rsidRDefault="002E7F93" w:rsidP="00B521C1">
      <w:pPr>
        <w:pStyle w:val="Ttulo2"/>
      </w:pPr>
      <w:bookmarkStart w:id="16" w:name="_Toc233027481"/>
      <w:r w:rsidRPr="00780053">
        <w:lastRenderedPageBreak/>
        <w:t>CLÁUSULA 7 – TRABALHO EM FEIRÕES E FEIRAS</w:t>
      </w:r>
      <w:bookmarkStart w:id="17" w:name="_Toc170205617"/>
      <w:bookmarkEnd w:id="16"/>
      <w:bookmarkEnd w:id="17"/>
    </w:p>
    <w:p w14:paraId="64B8DDEB" w14:textId="4ADD718E" w:rsidR="002E7F93" w:rsidRPr="00780053" w:rsidRDefault="002E7F93" w:rsidP="000C1733">
      <w:pPr>
        <w:jc w:val="both"/>
        <w:rPr>
          <w:rFonts w:asciiTheme="majorHAnsi" w:hAnsiTheme="majorHAnsi"/>
          <w:sz w:val="24"/>
          <w:szCs w:val="24"/>
        </w:rPr>
      </w:pPr>
      <w:r w:rsidRPr="00780053">
        <w:rPr>
          <w:rFonts w:asciiTheme="majorHAnsi" w:hAnsiTheme="majorHAnsi"/>
          <w:sz w:val="24"/>
          <w:szCs w:val="24"/>
        </w:rPr>
        <w:t>Os empregados poderão trabalhar aos sábados, domingos e feriados, a convite da CAIXA, para realização de eventos de atendimento a grande público ou interesse da sociedade, terão remuneradas as horas trabalhadas em 100% (cem por cento) sem prejuízo das horas extraordinárias semanais.</w:t>
      </w:r>
    </w:p>
    <w:p w14:paraId="23266DB2" w14:textId="77777777" w:rsidR="002E7F93" w:rsidRPr="00780053" w:rsidRDefault="002E7F93" w:rsidP="000C1733">
      <w:pPr>
        <w:jc w:val="both"/>
        <w:rPr>
          <w:rFonts w:asciiTheme="majorHAnsi" w:hAnsiTheme="majorHAnsi"/>
          <w:sz w:val="24"/>
          <w:szCs w:val="24"/>
        </w:rPr>
      </w:pPr>
    </w:p>
    <w:p w14:paraId="144AF9AB" w14:textId="1B43BFFA" w:rsidR="002E7F93" w:rsidRPr="00780053" w:rsidRDefault="002E7F93" w:rsidP="000C1733">
      <w:pPr>
        <w:jc w:val="both"/>
        <w:rPr>
          <w:rFonts w:asciiTheme="majorHAnsi" w:hAnsiTheme="majorHAnsi"/>
          <w:sz w:val="24"/>
          <w:szCs w:val="24"/>
        </w:rPr>
      </w:pPr>
      <w:r w:rsidRPr="00780053">
        <w:rPr>
          <w:rFonts w:asciiTheme="majorHAnsi" w:hAnsiTheme="majorHAnsi"/>
          <w:b/>
          <w:bCs/>
          <w:sz w:val="24"/>
          <w:szCs w:val="24"/>
        </w:rPr>
        <w:t xml:space="preserve">Parágrafo Primeiro </w:t>
      </w:r>
      <w:r w:rsidRPr="00780053">
        <w:rPr>
          <w:rFonts w:asciiTheme="majorHAnsi" w:hAnsiTheme="majorHAnsi"/>
          <w:sz w:val="24"/>
          <w:szCs w:val="24"/>
        </w:rPr>
        <w:t xml:space="preserve">- Para os empregados com registro de ponto obrigatório, as horas trabalhadas </w:t>
      </w:r>
      <w:r w:rsidR="006D04E5" w:rsidRPr="00780053">
        <w:rPr>
          <w:rFonts w:asciiTheme="majorHAnsi" w:hAnsiTheme="majorHAnsi"/>
          <w:sz w:val="24"/>
          <w:szCs w:val="24"/>
        </w:rPr>
        <w:t>n</w:t>
      </w:r>
      <w:r w:rsidRPr="00780053">
        <w:rPr>
          <w:rFonts w:asciiTheme="majorHAnsi" w:hAnsiTheme="majorHAnsi"/>
          <w:sz w:val="24"/>
          <w:szCs w:val="24"/>
        </w:rPr>
        <w:t>os sábados, domingos e feriados serão remuneradas integralmente como jornada extraordinária.</w:t>
      </w:r>
    </w:p>
    <w:p w14:paraId="1B58CAD9" w14:textId="77777777" w:rsidR="002E7F93" w:rsidRPr="00780053" w:rsidRDefault="002E7F93" w:rsidP="000C1733">
      <w:pPr>
        <w:jc w:val="both"/>
        <w:rPr>
          <w:rFonts w:asciiTheme="majorHAnsi" w:hAnsiTheme="majorHAnsi"/>
          <w:sz w:val="24"/>
          <w:szCs w:val="24"/>
        </w:rPr>
      </w:pPr>
    </w:p>
    <w:p w14:paraId="386AA360" w14:textId="77777777" w:rsidR="002E7F93" w:rsidRPr="00780053" w:rsidRDefault="002E7F93" w:rsidP="000C1733">
      <w:pPr>
        <w:jc w:val="both"/>
        <w:rPr>
          <w:rFonts w:asciiTheme="majorHAnsi" w:hAnsiTheme="majorHAnsi"/>
          <w:sz w:val="24"/>
          <w:szCs w:val="24"/>
        </w:rPr>
      </w:pPr>
      <w:r w:rsidRPr="00780053">
        <w:rPr>
          <w:rFonts w:asciiTheme="majorHAnsi" w:hAnsiTheme="majorHAnsi"/>
          <w:b/>
          <w:bCs/>
          <w:sz w:val="24"/>
          <w:szCs w:val="24"/>
        </w:rPr>
        <w:t xml:space="preserve">Parágrafo Segundo - </w:t>
      </w:r>
      <w:r w:rsidRPr="00780053">
        <w:rPr>
          <w:rFonts w:asciiTheme="majorHAnsi" w:hAnsiTheme="majorHAnsi"/>
          <w:sz w:val="24"/>
          <w:szCs w:val="24"/>
        </w:rPr>
        <w:t xml:space="preserve">O vale-transporte utilizado nos dias de trabalho em evento aos sábados, domingos e feriados será ressarcido na folha de pagamento do empregado. </w:t>
      </w:r>
    </w:p>
    <w:p w14:paraId="6E0A6AB8" w14:textId="77777777" w:rsidR="002E7F93" w:rsidRPr="00780053" w:rsidRDefault="002E7F93" w:rsidP="000C1733">
      <w:pPr>
        <w:jc w:val="both"/>
        <w:rPr>
          <w:rFonts w:asciiTheme="majorHAnsi" w:hAnsiTheme="majorHAnsi"/>
          <w:sz w:val="24"/>
          <w:szCs w:val="24"/>
        </w:rPr>
      </w:pPr>
    </w:p>
    <w:p w14:paraId="20AD14AC" w14:textId="7671BB4E" w:rsidR="002E7F93" w:rsidRPr="00780053" w:rsidRDefault="002E7F93" w:rsidP="00B521C1">
      <w:pPr>
        <w:pStyle w:val="Ttulo2"/>
      </w:pPr>
      <w:bookmarkStart w:id="18" w:name="_Toc233027482"/>
      <w:r w:rsidRPr="00780053">
        <w:t>CLÁUSULA 8 – ADICIONAL DE TRABALHO EM HORÁRIO NOTURNO</w:t>
      </w:r>
      <w:bookmarkStart w:id="19" w:name="_Toc170205618"/>
      <w:bookmarkEnd w:id="18"/>
      <w:bookmarkEnd w:id="19"/>
    </w:p>
    <w:p w14:paraId="2AFEDFD4" w14:textId="77777777" w:rsidR="002E7F93" w:rsidRPr="00780053" w:rsidRDefault="002E7F93" w:rsidP="000C1733">
      <w:pPr>
        <w:jc w:val="both"/>
        <w:rPr>
          <w:rFonts w:asciiTheme="majorHAnsi" w:hAnsiTheme="majorHAnsi"/>
          <w:sz w:val="24"/>
          <w:szCs w:val="24"/>
        </w:rPr>
      </w:pPr>
      <w:r w:rsidRPr="00780053">
        <w:rPr>
          <w:rFonts w:asciiTheme="majorHAnsi" w:hAnsiTheme="majorHAnsi"/>
          <w:sz w:val="24"/>
          <w:szCs w:val="24"/>
        </w:rPr>
        <w:t>A CAIXA pagará adicional noturno, no mês subsequente ao da realização, ao empregado que tenha seu horário de trabalho compreendido entre as 22h de um dia e 7h do dia seguinte, com acréscimo de 50% (cinquenta por cento) do valor da hora normal, com base nas parcelas que compõem a remuneração do empregado na data da realização do trabalho noturno, considerando os valores da tabela salarial vigente no mês do pagamento.</w:t>
      </w:r>
    </w:p>
    <w:p w14:paraId="1E0EBD0F" w14:textId="0637CDE6" w:rsidR="002E7F93" w:rsidRPr="00780053" w:rsidRDefault="002E7F93" w:rsidP="000C1733">
      <w:pPr>
        <w:jc w:val="both"/>
        <w:rPr>
          <w:rFonts w:asciiTheme="majorHAnsi" w:hAnsiTheme="majorHAnsi"/>
          <w:sz w:val="24"/>
          <w:szCs w:val="24"/>
        </w:rPr>
      </w:pPr>
      <w:r w:rsidRPr="00780053">
        <w:rPr>
          <w:rFonts w:asciiTheme="majorHAnsi" w:hAnsiTheme="majorHAnsi"/>
          <w:b/>
          <w:sz w:val="24"/>
          <w:szCs w:val="24"/>
        </w:rPr>
        <w:t>Parágrafo Único</w:t>
      </w:r>
      <w:r w:rsidRPr="00780053">
        <w:rPr>
          <w:rFonts w:asciiTheme="majorHAnsi" w:hAnsiTheme="majorHAnsi"/>
          <w:sz w:val="24"/>
          <w:szCs w:val="24"/>
        </w:rPr>
        <w:t xml:space="preserve"> - Para efeito de pagamento, será considerado como horário noturno todo o período de trabalho quando a jornada se iniciar entre 22h e 2h30min.</w:t>
      </w:r>
    </w:p>
    <w:p w14:paraId="3EEF9638" w14:textId="77777777" w:rsidR="00994EDF" w:rsidRPr="00780053" w:rsidRDefault="00994EDF" w:rsidP="000C1733">
      <w:pPr>
        <w:autoSpaceDE w:val="0"/>
        <w:jc w:val="both"/>
        <w:outlineLvl w:val="0"/>
        <w:rPr>
          <w:rFonts w:asciiTheme="majorHAnsi" w:hAnsiTheme="majorHAnsi"/>
          <w:b/>
          <w:bCs/>
          <w:sz w:val="24"/>
          <w:szCs w:val="24"/>
        </w:rPr>
      </w:pPr>
      <w:bookmarkStart w:id="20" w:name="_Toc170205619"/>
    </w:p>
    <w:p w14:paraId="5A13D2A9" w14:textId="742AC200" w:rsidR="00422944" w:rsidRPr="00780053" w:rsidRDefault="002E7F93" w:rsidP="00B521C1">
      <w:pPr>
        <w:pStyle w:val="Ttulo2"/>
      </w:pPr>
      <w:bookmarkStart w:id="21" w:name="_Toc233027483"/>
      <w:r w:rsidRPr="00780053">
        <w:t>CLÁUSULA 9 – ADICIONAL DE INSALUBRIDADE E DE PERICULOSIDADE</w:t>
      </w:r>
      <w:bookmarkEnd w:id="20"/>
      <w:bookmarkEnd w:id="21"/>
    </w:p>
    <w:p w14:paraId="627CBB15" w14:textId="20A8AA12" w:rsidR="002E7F93" w:rsidRPr="00780053" w:rsidRDefault="002E7F93" w:rsidP="000C1733">
      <w:pPr>
        <w:jc w:val="both"/>
        <w:rPr>
          <w:rFonts w:asciiTheme="majorHAnsi" w:hAnsiTheme="majorHAnsi"/>
          <w:sz w:val="24"/>
          <w:szCs w:val="24"/>
        </w:rPr>
      </w:pPr>
      <w:r w:rsidRPr="00780053">
        <w:rPr>
          <w:rFonts w:asciiTheme="majorHAnsi" w:hAnsiTheme="majorHAnsi"/>
          <w:sz w:val="24"/>
          <w:szCs w:val="24"/>
        </w:rPr>
        <w:t>A CAIXA efetuará o pagamento de adicional de insalubridade ou de periculosidade, sempre que na prestação de serviços se verificar o seu enquadramento nas atividades ou operações insalubres ou perigosas, por meio de realização de perícia por perito d</w:t>
      </w:r>
      <w:r w:rsidR="008A6887" w:rsidRPr="00780053">
        <w:rPr>
          <w:rFonts w:asciiTheme="majorHAnsi" w:hAnsiTheme="majorHAnsi"/>
          <w:sz w:val="24"/>
          <w:szCs w:val="24"/>
        </w:rPr>
        <w:t>o Ministério do Trabalho</w:t>
      </w:r>
      <w:r w:rsidRPr="00780053">
        <w:rPr>
          <w:rFonts w:asciiTheme="majorHAnsi" w:hAnsiTheme="majorHAnsi"/>
          <w:sz w:val="24"/>
          <w:szCs w:val="24"/>
        </w:rPr>
        <w:t>, no local de trabalho, com o objetivo de caracterizar, classificar ou determinar atividade insalubre ou perigosa.</w:t>
      </w:r>
    </w:p>
    <w:p w14:paraId="5290F38F" w14:textId="53176F76" w:rsidR="006E78EB" w:rsidRPr="00780053" w:rsidRDefault="006E78EB" w:rsidP="000C1733">
      <w:pPr>
        <w:jc w:val="both"/>
        <w:rPr>
          <w:rFonts w:asciiTheme="majorHAnsi" w:hAnsiTheme="majorHAnsi"/>
          <w:sz w:val="24"/>
          <w:szCs w:val="24"/>
        </w:rPr>
      </w:pPr>
      <w:r w:rsidRPr="00780053">
        <w:rPr>
          <w:rFonts w:asciiTheme="majorHAnsi" w:hAnsiTheme="majorHAnsi"/>
          <w:b/>
          <w:bCs/>
          <w:sz w:val="24"/>
          <w:szCs w:val="24"/>
        </w:rPr>
        <w:t>Parágrafo Primeiro</w:t>
      </w:r>
      <w:r w:rsidRPr="00780053">
        <w:rPr>
          <w:rFonts w:asciiTheme="majorHAnsi" w:hAnsiTheme="majorHAnsi"/>
          <w:sz w:val="24"/>
          <w:szCs w:val="24"/>
        </w:rPr>
        <w:t xml:space="preserve"> - A CAIXA reconhece a existência de riscos químicos na atividade dos Avaliadores de Penhor e se compromete a desenvolver medidas de mitigação, em conjunto com os empregados que atuam no setor.</w:t>
      </w:r>
    </w:p>
    <w:p w14:paraId="411388C1" w14:textId="1B15501E" w:rsidR="00C30CA5" w:rsidRPr="00780053" w:rsidRDefault="002E7F93" w:rsidP="000C1733">
      <w:pPr>
        <w:jc w:val="both"/>
        <w:rPr>
          <w:rFonts w:asciiTheme="majorHAnsi" w:hAnsiTheme="majorHAnsi"/>
          <w:sz w:val="24"/>
          <w:szCs w:val="24"/>
        </w:rPr>
      </w:pPr>
      <w:r w:rsidRPr="00780053">
        <w:rPr>
          <w:rFonts w:asciiTheme="majorHAnsi" w:hAnsiTheme="majorHAnsi"/>
          <w:b/>
          <w:bCs/>
          <w:sz w:val="24"/>
          <w:szCs w:val="24"/>
        </w:rPr>
        <w:t xml:space="preserve">Parágrafo </w:t>
      </w:r>
      <w:r w:rsidR="006E78EB" w:rsidRPr="00780053">
        <w:rPr>
          <w:rFonts w:asciiTheme="majorHAnsi" w:hAnsiTheme="majorHAnsi"/>
          <w:b/>
          <w:bCs/>
          <w:sz w:val="24"/>
          <w:szCs w:val="24"/>
        </w:rPr>
        <w:t>Segundo</w:t>
      </w:r>
      <w:r w:rsidRPr="00780053">
        <w:rPr>
          <w:rFonts w:asciiTheme="majorHAnsi" w:hAnsiTheme="majorHAnsi"/>
          <w:b/>
          <w:bCs/>
          <w:sz w:val="24"/>
          <w:szCs w:val="24"/>
        </w:rPr>
        <w:t xml:space="preserve"> </w:t>
      </w:r>
      <w:r w:rsidRPr="00780053">
        <w:rPr>
          <w:rFonts w:asciiTheme="majorHAnsi" w:hAnsiTheme="majorHAnsi"/>
          <w:sz w:val="24"/>
          <w:szCs w:val="24"/>
        </w:rPr>
        <w:t>- O fato de o empregador pagar este adicional não o eximirá da melhoria das condições de trabalho até a eliminação do risco ou perigo.</w:t>
      </w:r>
    </w:p>
    <w:p w14:paraId="74EEC7AE" w14:textId="77777777" w:rsidR="00BF1F5D" w:rsidRPr="00780053" w:rsidRDefault="00BF1F5D" w:rsidP="000C1733">
      <w:pPr>
        <w:jc w:val="both"/>
        <w:rPr>
          <w:rFonts w:asciiTheme="majorHAnsi" w:hAnsiTheme="majorHAnsi"/>
          <w:sz w:val="24"/>
          <w:szCs w:val="24"/>
        </w:rPr>
      </w:pPr>
    </w:p>
    <w:p w14:paraId="25722CAE" w14:textId="7DC77FCA" w:rsidR="002E7F93" w:rsidRPr="00780053" w:rsidRDefault="002E7F93" w:rsidP="00B521C1">
      <w:pPr>
        <w:pStyle w:val="Ttulo2"/>
      </w:pPr>
      <w:bookmarkStart w:id="22" w:name="_Toc233027484"/>
      <w:r w:rsidRPr="00780053">
        <w:lastRenderedPageBreak/>
        <w:t>CLÁUSULA 10 – AUXÍLIO REFEIÇÃO/ALIMENTAÇÃO</w:t>
      </w:r>
      <w:bookmarkEnd w:id="22"/>
      <w:r w:rsidRPr="00780053">
        <w:t xml:space="preserve"> </w:t>
      </w:r>
      <w:bookmarkStart w:id="23" w:name="_Toc170205620"/>
      <w:bookmarkEnd w:id="23"/>
    </w:p>
    <w:p w14:paraId="2828DD83" w14:textId="2B5F1067" w:rsidR="002E7F93" w:rsidRPr="00780053" w:rsidRDefault="3C32D43E" w:rsidP="2822F156">
      <w:pPr>
        <w:jc w:val="both"/>
        <w:rPr>
          <w:rFonts w:asciiTheme="majorHAnsi" w:hAnsiTheme="majorHAnsi"/>
          <w:sz w:val="24"/>
          <w:szCs w:val="24"/>
        </w:rPr>
      </w:pPr>
      <w:r w:rsidRPr="00780053">
        <w:rPr>
          <w:rFonts w:asciiTheme="majorHAnsi" w:hAnsiTheme="majorHAnsi"/>
          <w:sz w:val="24"/>
          <w:szCs w:val="24"/>
        </w:rPr>
        <w:t xml:space="preserve">A CAIXA </w:t>
      </w:r>
      <w:r w:rsidRPr="00780053">
        <w:rPr>
          <w:rFonts w:asciiTheme="majorHAnsi" w:hAnsiTheme="majorHAnsi"/>
          <w:w w:val="95"/>
          <w:sz w:val="24"/>
          <w:szCs w:val="24"/>
        </w:rPr>
        <w:t>concederá aos seus empregados um auxílio</w:t>
      </w:r>
      <w:r w:rsidRPr="00780053">
        <w:rPr>
          <w:rFonts w:asciiTheme="majorHAnsi" w:hAnsiTheme="majorHAnsi"/>
          <w:sz w:val="24"/>
          <w:szCs w:val="24"/>
        </w:rPr>
        <w:t xml:space="preserve"> </w:t>
      </w:r>
      <w:r w:rsidRPr="00780053">
        <w:rPr>
          <w:rFonts w:asciiTheme="majorHAnsi" w:hAnsiTheme="majorHAnsi"/>
          <w:w w:val="95"/>
          <w:sz w:val="24"/>
          <w:szCs w:val="24"/>
        </w:rPr>
        <w:t>refeição</w:t>
      </w:r>
      <w:r w:rsidRPr="00780053">
        <w:rPr>
          <w:rFonts w:asciiTheme="majorHAnsi" w:hAnsiTheme="majorHAnsi"/>
          <w:sz w:val="24"/>
          <w:szCs w:val="24"/>
        </w:rPr>
        <w:t xml:space="preserve"> </w:t>
      </w:r>
      <w:r w:rsidRPr="00780053">
        <w:rPr>
          <w:rFonts w:asciiTheme="majorHAnsi" w:hAnsiTheme="majorHAnsi"/>
          <w:w w:val="95"/>
          <w:sz w:val="24"/>
          <w:szCs w:val="24"/>
        </w:rPr>
        <w:t>no valor d</w:t>
      </w:r>
      <w:r w:rsidR="00780053">
        <w:rPr>
          <w:rFonts w:asciiTheme="majorHAnsi" w:hAnsiTheme="majorHAnsi"/>
          <w:w w:val="95"/>
          <w:sz w:val="24"/>
          <w:szCs w:val="24"/>
        </w:rPr>
        <w:t>iário</w:t>
      </w:r>
      <w:r w:rsidRPr="00780053">
        <w:rPr>
          <w:rFonts w:asciiTheme="majorHAnsi" w:hAnsiTheme="majorHAnsi"/>
          <w:w w:val="95"/>
          <w:sz w:val="24"/>
          <w:szCs w:val="24"/>
        </w:rPr>
        <w:t xml:space="preserve"> de </w:t>
      </w:r>
      <w:r w:rsidR="0077624D" w:rsidRPr="00780053">
        <w:rPr>
          <w:rFonts w:asciiTheme="majorHAnsi" w:hAnsiTheme="majorHAnsi"/>
          <w:w w:val="95"/>
          <w:sz w:val="24"/>
          <w:szCs w:val="24"/>
        </w:rPr>
        <w:t>R$ 70,00 (setenta reais)</w:t>
      </w:r>
      <w:r w:rsidRPr="00780053">
        <w:rPr>
          <w:rFonts w:asciiTheme="majorHAnsi" w:hAnsiTheme="majorHAnsi"/>
          <w:sz w:val="24"/>
          <w:szCs w:val="24"/>
        </w:rPr>
        <w:t xml:space="preserve">, a partir de 01.09.2026, </w:t>
      </w:r>
      <w:r w:rsidR="00B30AEE" w:rsidRPr="00780053">
        <w:rPr>
          <w:rFonts w:asciiTheme="majorHAnsi" w:hAnsiTheme="majorHAnsi"/>
          <w:sz w:val="24"/>
          <w:szCs w:val="24"/>
        </w:rPr>
        <w:t>por meio de cartão eletrônico</w:t>
      </w:r>
      <w:r w:rsidRPr="00780053">
        <w:rPr>
          <w:rFonts w:asciiTheme="majorHAnsi" w:hAnsiTheme="majorHAnsi"/>
          <w:sz w:val="24"/>
          <w:szCs w:val="24"/>
        </w:rPr>
        <w:t xml:space="preserve">. </w:t>
      </w:r>
    </w:p>
    <w:p w14:paraId="42C6BD50" w14:textId="77777777" w:rsidR="002E7F93" w:rsidRPr="00780053" w:rsidRDefault="002E7F93" w:rsidP="000C1733">
      <w:pPr>
        <w:jc w:val="both"/>
        <w:rPr>
          <w:rFonts w:asciiTheme="majorHAnsi" w:hAnsiTheme="majorHAnsi"/>
          <w:sz w:val="24"/>
          <w:szCs w:val="24"/>
        </w:rPr>
      </w:pPr>
    </w:p>
    <w:p w14:paraId="5D596DEB" w14:textId="77777777" w:rsidR="002E7F93" w:rsidRPr="00780053" w:rsidRDefault="002E7F93" w:rsidP="000C1733">
      <w:pPr>
        <w:jc w:val="both"/>
        <w:rPr>
          <w:rFonts w:asciiTheme="majorHAnsi" w:hAnsiTheme="majorHAnsi"/>
          <w:sz w:val="24"/>
          <w:szCs w:val="24"/>
        </w:rPr>
      </w:pPr>
      <w:r w:rsidRPr="00780053">
        <w:rPr>
          <w:rFonts w:asciiTheme="majorHAnsi" w:hAnsiTheme="majorHAnsi"/>
          <w:b/>
          <w:bCs/>
          <w:sz w:val="24"/>
          <w:szCs w:val="24"/>
        </w:rPr>
        <w:t>Parágrafo Primeiro</w:t>
      </w:r>
      <w:r w:rsidRPr="00780053">
        <w:rPr>
          <w:rFonts w:asciiTheme="majorHAnsi" w:hAnsiTheme="majorHAnsi"/>
          <w:sz w:val="24"/>
          <w:szCs w:val="24"/>
        </w:rPr>
        <w:t>- O benefício terá caráter indenizatório, não sendo considerada verba salarial para quaisquer efeitos.</w:t>
      </w:r>
    </w:p>
    <w:p w14:paraId="4ADAB1A1" w14:textId="77777777" w:rsidR="002E7F93" w:rsidRPr="00780053" w:rsidRDefault="002E7F93" w:rsidP="000C1733">
      <w:pPr>
        <w:jc w:val="both"/>
        <w:rPr>
          <w:rFonts w:asciiTheme="majorHAnsi" w:hAnsiTheme="majorHAnsi"/>
          <w:b/>
          <w:bCs/>
          <w:sz w:val="24"/>
          <w:szCs w:val="24"/>
        </w:rPr>
      </w:pPr>
    </w:p>
    <w:p w14:paraId="42DD3E7C" w14:textId="77777777" w:rsidR="002E7F93" w:rsidRPr="00780053" w:rsidRDefault="002E7F93" w:rsidP="000C1733">
      <w:pPr>
        <w:jc w:val="both"/>
        <w:rPr>
          <w:rFonts w:asciiTheme="majorHAnsi" w:hAnsiTheme="majorHAnsi"/>
          <w:sz w:val="24"/>
          <w:szCs w:val="24"/>
        </w:rPr>
      </w:pPr>
      <w:r w:rsidRPr="00780053">
        <w:rPr>
          <w:rFonts w:asciiTheme="majorHAnsi" w:hAnsiTheme="majorHAnsi"/>
          <w:b/>
          <w:bCs/>
          <w:sz w:val="24"/>
          <w:szCs w:val="24"/>
        </w:rPr>
        <w:t xml:space="preserve">Parágrafo Segundo </w:t>
      </w:r>
      <w:r w:rsidRPr="00780053">
        <w:rPr>
          <w:rFonts w:asciiTheme="majorHAnsi" w:hAnsiTheme="majorHAnsi"/>
          <w:sz w:val="24"/>
          <w:szCs w:val="24"/>
        </w:rPr>
        <w:t xml:space="preserve">- O benefício será pago em parcelas mensais e consecutivas, correspondentes a cada mês do ano civil. </w:t>
      </w:r>
    </w:p>
    <w:p w14:paraId="3CB30273" w14:textId="77777777" w:rsidR="002E7F93" w:rsidRPr="00780053" w:rsidRDefault="002E7F93" w:rsidP="000C1733">
      <w:pPr>
        <w:jc w:val="both"/>
        <w:rPr>
          <w:rFonts w:asciiTheme="majorHAnsi" w:hAnsiTheme="majorHAnsi"/>
          <w:b/>
          <w:bCs/>
          <w:sz w:val="24"/>
          <w:szCs w:val="24"/>
        </w:rPr>
      </w:pPr>
    </w:p>
    <w:p w14:paraId="3A71C2BB" w14:textId="77777777" w:rsidR="002E7F93" w:rsidRPr="00780053" w:rsidRDefault="002E7F93" w:rsidP="000C1733">
      <w:pPr>
        <w:jc w:val="both"/>
        <w:rPr>
          <w:rFonts w:asciiTheme="majorHAnsi" w:hAnsiTheme="majorHAnsi"/>
          <w:sz w:val="24"/>
          <w:szCs w:val="24"/>
        </w:rPr>
      </w:pPr>
      <w:r w:rsidRPr="00780053">
        <w:rPr>
          <w:rFonts w:asciiTheme="majorHAnsi" w:hAnsiTheme="majorHAnsi"/>
          <w:b/>
          <w:bCs/>
          <w:sz w:val="24"/>
          <w:szCs w:val="24"/>
        </w:rPr>
        <w:t xml:space="preserve">Parágrafo Terceiro </w:t>
      </w:r>
      <w:r w:rsidRPr="00780053">
        <w:rPr>
          <w:rFonts w:asciiTheme="majorHAnsi" w:hAnsiTheme="majorHAnsi"/>
          <w:sz w:val="24"/>
          <w:szCs w:val="24"/>
        </w:rPr>
        <w:t>- O pagamento do benefício será efetivado no primeiro dia útil anterior ao dia 20 de cada mês, inclusive durante as férias, licenças médicas por qualquer período e na licença maternidade/adoção.</w:t>
      </w:r>
    </w:p>
    <w:p w14:paraId="39484851" w14:textId="77777777" w:rsidR="002E7F93" w:rsidRPr="00780053" w:rsidRDefault="002E7F93" w:rsidP="000C1733">
      <w:pPr>
        <w:jc w:val="both"/>
        <w:rPr>
          <w:rFonts w:asciiTheme="majorHAnsi" w:hAnsiTheme="majorHAnsi"/>
          <w:b/>
          <w:bCs/>
          <w:sz w:val="24"/>
          <w:szCs w:val="24"/>
        </w:rPr>
      </w:pPr>
    </w:p>
    <w:p w14:paraId="250B10BD" w14:textId="77777777" w:rsidR="002E7F93" w:rsidRPr="00780053" w:rsidRDefault="002E7F93" w:rsidP="000C1733">
      <w:pPr>
        <w:jc w:val="both"/>
        <w:rPr>
          <w:rFonts w:asciiTheme="majorHAnsi" w:hAnsiTheme="majorHAnsi"/>
          <w:bCs/>
          <w:sz w:val="24"/>
          <w:szCs w:val="24"/>
        </w:rPr>
      </w:pPr>
      <w:r w:rsidRPr="00780053">
        <w:rPr>
          <w:rFonts w:asciiTheme="majorHAnsi" w:hAnsiTheme="majorHAnsi"/>
          <w:b/>
          <w:bCs/>
          <w:sz w:val="24"/>
          <w:szCs w:val="24"/>
        </w:rPr>
        <w:t xml:space="preserve">Parágrafo Quarto </w:t>
      </w:r>
      <w:r w:rsidRPr="00780053">
        <w:rPr>
          <w:rFonts w:asciiTheme="majorHAnsi" w:hAnsiTheme="majorHAnsi"/>
          <w:bCs/>
          <w:sz w:val="24"/>
          <w:szCs w:val="24"/>
        </w:rPr>
        <w:t>- É facultado ao empregado escolher o percentual do valor do auxílio refeição/alimentação entre as modalidades alimentação e refeição.</w:t>
      </w:r>
    </w:p>
    <w:p w14:paraId="348DD6D0" w14:textId="77777777" w:rsidR="002E7F93" w:rsidRPr="00780053" w:rsidRDefault="002E7F93" w:rsidP="000C1733">
      <w:pPr>
        <w:jc w:val="both"/>
        <w:rPr>
          <w:rFonts w:asciiTheme="majorHAnsi" w:hAnsiTheme="majorHAnsi"/>
          <w:bCs/>
          <w:sz w:val="24"/>
          <w:szCs w:val="24"/>
        </w:rPr>
      </w:pPr>
    </w:p>
    <w:p w14:paraId="4076AD39" w14:textId="77777777" w:rsidR="002E7F93" w:rsidRPr="00780053" w:rsidRDefault="3C32D43E" w:rsidP="2822F156">
      <w:pPr>
        <w:jc w:val="both"/>
        <w:rPr>
          <w:rFonts w:asciiTheme="majorHAnsi" w:hAnsiTheme="majorHAnsi"/>
          <w:sz w:val="24"/>
          <w:szCs w:val="24"/>
        </w:rPr>
      </w:pPr>
      <w:r w:rsidRPr="00780053">
        <w:rPr>
          <w:rFonts w:asciiTheme="majorHAnsi" w:hAnsiTheme="majorHAnsi"/>
          <w:b/>
          <w:bCs/>
          <w:sz w:val="24"/>
          <w:szCs w:val="24"/>
        </w:rPr>
        <w:t>Parágrafo Quinto</w:t>
      </w:r>
      <w:r w:rsidRPr="00780053">
        <w:rPr>
          <w:rFonts w:asciiTheme="majorHAnsi" w:hAnsiTheme="majorHAnsi"/>
          <w:sz w:val="24"/>
          <w:szCs w:val="24"/>
        </w:rPr>
        <w:t xml:space="preserve"> - Caso o banco esteja inscrito no PAT, o empregado não poderá solicitar a portabilidade do benefício para outra operadora.</w:t>
      </w:r>
    </w:p>
    <w:p w14:paraId="3C048AF3" w14:textId="77777777" w:rsidR="009A3F16" w:rsidRPr="00780053" w:rsidRDefault="009A3F16" w:rsidP="000C1733">
      <w:pPr>
        <w:jc w:val="both"/>
        <w:rPr>
          <w:rFonts w:asciiTheme="majorHAnsi" w:hAnsiTheme="majorHAnsi"/>
          <w:bCs/>
          <w:sz w:val="24"/>
          <w:szCs w:val="24"/>
        </w:rPr>
      </w:pPr>
    </w:p>
    <w:p w14:paraId="6F297597" w14:textId="59E0C32D" w:rsidR="005A6090" w:rsidRPr="00780053" w:rsidRDefault="06781C7F" w:rsidP="00B521C1">
      <w:pPr>
        <w:pStyle w:val="Ttulo2"/>
      </w:pPr>
      <w:bookmarkStart w:id="24" w:name="_Toc233027485"/>
      <w:r w:rsidRPr="00780053">
        <w:t>CLÁUSULA 11 – 13º AUXÍLIO ALIMENTAÇÃO</w:t>
      </w:r>
      <w:bookmarkEnd w:id="24"/>
      <w:r w:rsidRPr="00780053">
        <w:t xml:space="preserve"> </w:t>
      </w:r>
      <w:bookmarkStart w:id="25" w:name="_Toc170205621"/>
      <w:bookmarkStart w:id="26" w:name="_Toc170205622"/>
      <w:bookmarkEnd w:id="25"/>
    </w:p>
    <w:p w14:paraId="0F63F055" w14:textId="67CA6E63" w:rsidR="00352E73" w:rsidRPr="00B521C1" w:rsidRDefault="06781C7F" w:rsidP="005A6090">
      <w:pPr>
        <w:jc w:val="both"/>
        <w:rPr>
          <w:rFonts w:asciiTheme="majorHAnsi" w:hAnsiTheme="majorHAnsi"/>
          <w:sz w:val="24"/>
          <w:szCs w:val="24"/>
        </w:rPr>
      </w:pPr>
      <w:r w:rsidRPr="00780053">
        <w:rPr>
          <w:rFonts w:asciiTheme="majorHAnsi" w:hAnsiTheme="majorHAnsi"/>
          <w:sz w:val="24"/>
          <w:szCs w:val="24"/>
        </w:rPr>
        <w:t xml:space="preserve">A CAIXA concederá, até o dia 30.11.2026, aos empregados que, na data da sua concessão, estiverem no efetivo exercício de suas atividades, o décimo terceiro auxílio alimentação, no valor de </w:t>
      </w:r>
      <w:r w:rsidR="0077624D" w:rsidRPr="00780053">
        <w:rPr>
          <w:rFonts w:asciiTheme="majorHAnsi" w:hAnsiTheme="majorHAnsi"/>
          <w:sz w:val="24"/>
          <w:szCs w:val="24"/>
        </w:rPr>
        <w:t>R$ 1.540,00 (hum mil quinhentos e quarenta reais)</w:t>
      </w:r>
      <w:r w:rsidRPr="00780053">
        <w:rPr>
          <w:rFonts w:asciiTheme="majorHAnsi" w:hAnsiTheme="majorHAnsi"/>
          <w:sz w:val="24"/>
          <w:szCs w:val="24"/>
        </w:rPr>
        <w:t>, por meio de cartão eletrônico.</w:t>
      </w:r>
    </w:p>
    <w:p w14:paraId="08079784" w14:textId="3D14F366" w:rsidR="00352E73" w:rsidRDefault="00B521C1" w:rsidP="00B521C1">
      <w:pPr>
        <w:tabs>
          <w:tab w:val="left" w:pos="1905"/>
        </w:tabs>
        <w:jc w:val="both"/>
        <w:rPr>
          <w:rFonts w:asciiTheme="majorHAnsi" w:hAnsiTheme="majorHAnsi"/>
          <w:bCs/>
          <w:sz w:val="24"/>
          <w:szCs w:val="24"/>
        </w:rPr>
      </w:pPr>
      <w:r>
        <w:rPr>
          <w:rFonts w:asciiTheme="majorHAnsi" w:hAnsiTheme="majorHAnsi"/>
          <w:bCs/>
          <w:sz w:val="24"/>
          <w:szCs w:val="24"/>
        </w:rPr>
        <w:tab/>
      </w:r>
    </w:p>
    <w:p w14:paraId="6CC5941B" w14:textId="59630866" w:rsidR="002E7F93" w:rsidRPr="00780053" w:rsidRDefault="3C32D43E" w:rsidP="00B521C1">
      <w:pPr>
        <w:pStyle w:val="Ttulo2"/>
      </w:pPr>
      <w:bookmarkStart w:id="27" w:name="_Toc233027486"/>
      <w:r w:rsidRPr="00780053">
        <w:t>CLÁUSULA 12 – AUXÍLIO CESTA ALIMENTAÇÃO</w:t>
      </w:r>
      <w:bookmarkEnd w:id="27"/>
      <w:r w:rsidRPr="00780053">
        <w:t xml:space="preserve"> </w:t>
      </w:r>
      <w:bookmarkEnd w:id="26"/>
    </w:p>
    <w:p w14:paraId="72CFC897" w14:textId="4E389218" w:rsidR="002B70F1" w:rsidRPr="00780053" w:rsidRDefault="3C32D43E" w:rsidP="2822F156">
      <w:pPr>
        <w:jc w:val="both"/>
        <w:rPr>
          <w:rFonts w:asciiTheme="majorHAnsi" w:hAnsiTheme="majorHAnsi"/>
          <w:sz w:val="24"/>
          <w:szCs w:val="24"/>
        </w:rPr>
      </w:pPr>
      <w:r w:rsidRPr="00780053">
        <w:rPr>
          <w:rFonts w:asciiTheme="majorHAnsi" w:hAnsiTheme="majorHAnsi"/>
          <w:sz w:val="24"/>
          <w:szCs w:val="24"/>
        </w:rPr>
        <w:t xml:space="preserve">A CAIXA concederá aos seus empregados, cumulativamente com o benefício da cláusula de auxílio refeição, um auxílio alimentação, no valor mensal de R$ </w:t>
      </w:r>
      <w:r w:rsidR="0077624D" w:rsidRPr="00780053">
        <w:rPr>
          <w:rFonts w:asciiTheme="majorHAnsi" w:hAnsiTheme="majorHAnsi"/>
          <w:sz w:val="24"/>
          <w:szCs w:val="24"/>
        </w:rPr>
        <w:t xml:space="preserve">1.100,00 (hum mil e cem reais), </w:t>
      </w:r>
      <w:r w:rsidRPr="00780053">
        <w:rPr>
          <w:rFonts w:asciiTheme="majorHAnsi" w:hAnsiTheme="majorHAnsi"/>
          <w:sz w:val="24"/>
          <w:szCs w:val="24"/>
        </w:rPr>
        <w:t xml:space="preserve">a </w:t>
      </w:r>
      <w:r w:rsidR="00C14120" w:rsidRPr="00780053">
        <w:rPr>
          <w:rFonts w:asciiTheme="majorHAnsi" w:hAnsiTheme="majorHAnsi"/>
          <w:sz w:val="24"/>
          <w:szCs w:val="24"/>
        </w:rPr>
        <w:t>partir de 01</w:t>
      </w:r>
      <w:r w:rsidRPr="00780053">
        <w:rPr>
          <w:rFonts w:asciiTheme="majorHAnsi" w:hAnsiTheme="majorHAnsi"/>
          <w:sz w:val="24"/>
          <w:szCs w:val="24"/>
        </w:rPr>
        <w:t>.09.2026, por meio de cartão eletrônico.</w:t>
      </w:r>
    </w:p>
    <w:p w14:paraId="740AAB7A" w14:textId="77777777" w:rsidR="00A100C0" w:rsidRPr="00780053" w:rsidRDefault="00A100C0" w:rsidP="000C1733">
      <w:pPr>
        <w:jc w:val="both"/>
        <w:rPr>
          <w:rFonts w:asciiTheme="majorHAnsi" w:hAnsiTheme="majorHAnsi"/>
          <w:sz w:val="24"/>
          <w:szCs w:val="24"/>
        </w:rPr>
      </w:pPr>
    </w:p>
    <w:p w14:paraId="284F4191" w14:textId="77777777" w:rsidR="002E7F93" w:rsidRPr="00780053" w:rsidRDefault="002E7F93" w:rsidP="000C1733">
      <w:pPr>
        <w:jc w:val="both"/>
        <w:rPr>
          <w:rFonts w:asciiTheme="majorHAnsi" w:hAnsiTheme="majorHAnsi"/>
          <w:bCs/>
          <w:sz w:val="24"/>
          <w:szCs w:val="24"/>
        </w:rPr>
      </w:pPr>
      <w:r w:rsidRPr="00780053">
        <w:rPr>
          <w:rFonts w:asciiTheme="majorHAnsi" w:hAnsiTheme="majorHAnsi"/>
          <w:b/>
          <w:bCs/>
          <w:sz w:val="24"/>
          <w:szCs w:val="24"/>
        </w:rPr>
        <w:t>Parágrafo Primeiro</w:t>
      </w:r>
      <w:r w:rsidRPr="00780053">
        <w:rPr>
          <w:rFonts w:asciiTheme="majorHAnsi" w:hAnsiTheme="majorHAnsi"/>
          <w:bCs/>
          <w:sz w:val="24"/>
          <w:szCs w:val="24"/>
        </w:rPr>
        <w:t xml:space="preserve"> - O benefício terá caráter indenizatório, não sendo considerada verba salarial para quaisquer efeitos.</w:t>
      </w:r>
    </w:p>
    <w:p w14:paraId="2C0F6E87" w14:textId="77777777" w:rsidR="00A100C0" w:rsidRPr="00780053" w:rsidRDefault="00A100C0" w:rsidP="000C1733">
      <w:pPr>
        <w:jc w:val="both"/>
        <w:rPr>
          <w:rFonts w:asciiTheme="majorHAnsi" w:hAnsiTheme="majorHAnsi"/>
          <w:bCs/>
          <w:sz w:val="24"/>
          <w:szCs w:val="24"/>
        </w:rPr>
      </w:pPr>
    </w:p>
    <w:p w14:paraId="03932322" w14:textId="77777777" w:rsidR="002E7F93" w:rsidRPr="00780053" w:rsidRDefault="002E7F93" w:rsidP="000C1733">
      <w:pPr>
        <w:jc w:val="both"/>
        <w:rPr>
          <w:rFonts w:asciiTheme="majorHAnsi" w:hAnsiTheme="majorHAnsi"/>
          <w:bCs/>
          <w:sz w:val="24"/>
          <w:szCs w:val="24"/>
        </w:rPr>
      </w:pPr>
      <w:r w:rsidRPr="00780053">
        <w:rPr>
          <w:rFonts w:asciiTheme="majorHAnsi" w:hAnsiTheme="majorHAnsi"/>
          <w:b/>
          <w:bCs/>
          <w:sz w:val="24"/>
          <w:szCs w:val="24"/>
        </w:rPr>
        <w:t>Parágrafo Segundo</w:t>
      </w:r>
      <w:r w:rsidRPr="00780053">
        <w:rPr>
          <w:rFonts w:asciiTheme="majorHAnsi" w:hAnsiTheme="majorHAnsi"/>
          <w:bCs/>
          <w:sz w:val="24"/>
          <w:szCs w:val="24"/>
        </w:rPr>
        <w:t xml:space="preserve"> - O benefício será pago em parcelas mensais e consecutivas, correspondentes a cada mês do ano civil.</w:t>
      </w:r>
    </w:p>
    <w:p w14:paraId="6CCEF9A9" w14:textId="77777777" w:rsidR="00A100C0" w:rsidRPr="00780053" w:rsidRDefault="00A100C0" w:rsidP="000C1733">
      <w:pPr>
        <w:jc w:val="both"/>
        <w:rPr>
          <w:rFonts w:asciiTheme="majorHAnsi" w:hAnsiTheme="majorHAnsi"/>
          <w:bCs/>
          <w:sz w:val="24"/>
          <w:szCs w:val="24"/>
        </w:rPr>
      </w:pPr>
    </w:p>
    <w:p w14:paraId="3EB77F75" w14:textId="77777777" w:rsidR="002E7F93" w:rsidRPr="00780053" w:rsidRDefault="002E7F93" w:rsidP="000C1733">
      <w:pPr>
        <w:autoSpaceDE w:val="0"/>
        <w:jc w:val="both"/>
        <w:rPr>
          <w:rFonts w:asciiTheme="majorHAnsi" w:hAnsiTheme="majorHAnsi"/>
          <w:bCs/>
          <w:sz w:val="24"/>
          <w:szCs w:val="24"/>
        </w:rPr>
      </w:pPr>
      <w:r w:rsidRPr="00780053">
        <w:rPr>
          <w:rFonts w:asciiTheme="majorHAnsi" w:hAnsiTheme="majorHAnsi"/>
          <w:b/>
          <w:bCs/>
          <w:sz w:val="24"/>
          <w:szCs w:val="24"/>
        </w:rPr>
        <w:t>Parágrafo Terceiro</w:t>
      </w:r>
      <w:r w:rsidRPr="00780053">
        <w:rPr>
          <w:rFonts w:asciiTheme="majorHAnsi" w:hAnsiTheme="majorHAnsi"/>
          <w:bCs/>
          <w:sz w:val="24"/>
          <w:szCs w:val="24"/>
        </w:rPr>
        <w:t xml:space="preserve"> - O pagamento do benefício será efetivado no primeiro dia útil anterior ao dia 20 de cada mês, inclusive durante as férias, licenças médicas por qualquer período e na licença maternidade/adoção.</w:t>
      </w:r>
    </w:p>
    <w:p w14:paraId="20A17682" w14:textId="77777777" w:rsidR="002E7F93" w:rsidRPr="00780053" w:rsidRDefault="002E7F93" w:rsidP="000C1733">
      <w:pPr>
        <w:jc w:val="both"/>
        <w:rPr>
          <w:rFonts w:asciiTheme="majorHAnsi" w:hAnsiTheme="majorHAnsi"/>
          <w:b/>
          <w:bCs/>
          <w:sz w:val="24"/>
          <w:szCs w:val="24"/>
        </w:rPr>
      </w:pPr>
    </w:p>
    <w:p w14:paraId="6D4C2C3F" w14:textId="597F6EE0" w:rsidR="002E7F93" w:rsidRPr="00780053" w:rsidRDefault="3C32D43E" w:rsidP="00B521C1">
      <w:pPr>
        <w:pStyle w:val="Ttulo2"/>
      </w:pPr>
      <w:bookmarkStart w:id="28" w:name="_Toc233027487"/>
      <w:r w:rsidRPr="00780053">
        <w:t>CLÁUSULA 13 – 13ª CESTA ALIMENTAÇÃO</w:t>
      </w:r>
      <w:bookmarkEnd w:id="28"/>
      <w:r w:rsidRPr="00780053">
        <w:t xml:space="preserve"> </w:t>
      </w:r>
      <w:bookmarkStart w:id="29" w:name="_Toc170205623"/>
      <w:bookmarkStart w:id="30" w:name="_Hlk170039978"/>
      <w:bookmarkEnd w:id="29"/>
    </w:p>
    <w:p w14:paraId="1E4A509E" w14:textId="52E792B4" w:rsidR="002B70F1" w:rsidRPr="00780053" w:rsidRDefault="3C32D43E" w:rsidP="2822F156">
      <w:pPr>
        <w:jc w:val="both"/>
        <w:rPr>
          <w:rFonts w:asciiTheme="majorHAnsi" w:hAnsiTheme="majorHAnsi"/>
          <w:sz w:val="24"/>
          <w:szCs w:val="24"/>
        </w:rPr>
      </w:pPr>
      <w:r w:rsidRPr="00780053">
        <w:rPr>
          <w:rFonts w:asciiTheme="majorHAnsi" w:hAnsiTheme="majorHAnsi"/>
          <w:sz w:val="24"/>
          <w:szCs w:val="24"/>
        </w:rPr>
        <w:t xml:space="preserve">A CAIXA concederá, até o dia 30.11.2026, aos empregados que, na data da sua concessão, estiverem no efetivo exercício de suas atividades, o décimo terceira cesta alimentação, no valor de R$ </w:t>
      </w:r>
      <w:r w:rsidR="00480008" w:rsidRPr="00780053">
        <w:rPr>
          <w:rFonts w:asciiTheme="majorHAnsi" w:hAnsiTheme="majorHAnsi"/>
          <w:sz w:val="24"/>
          <w:szCs w:val="24"/>
        </w:rPr>
        <w:t>1.100,00 (hum mil e cem reais),</w:t>
      </w:r>
      <w:r w:rsidRPr="00780053">
        <w:rPr>
          <w:rFonts w:asciiTheme="majorHAnsi" w:hAnsiTheme="majorHAnsi"/>
          <w:sz w:val="24"/>
          <w:szCs w:val="24"/>
        </w:rPr>
        <w:t xml:space="preserve"> por meio de cartão eletrônico.</w:t>
      </w:r>
    </w:p>
    <w:bookmarkEnd w:id="30"/>
    <w:p w14:paraId="24038E40" w14:textId="77777777" w:rsidR="002E7F93" w:rsidRPr="00780053" w:rsidRDefault="002E7F93" w:rsidP="000C1733">
      <w:pPr>
        <w:jc w:val="both"/>
        <w:rPr>
          <w:rFonts w:asciiTheme="majorHAnsi" w:hAnsiTheme="majorHAnsi"/>
          <w:bCs/>
          <w:sz w:val="24"/>
          <w:szCs w:val="24"/>
        </w:rPr>
      </w:pPr>
    </w:p>
    <w:p w14:paraId="3774E05A" w14:textId="77777777" w:rsidR="002E7F93" w:rsidRPr="00780053" w:rsidRDefault="3C32D43E" w:rsidP="2822F156">
      <w:pPr>
        <w:autoSpaceDE w:val="0"/>
        <w:jc w:val="both"/>
        <w:rPr>
          <w:rFonts w:asciiTheme="majorHAnsi" w:hAnsiTheme="majorHAnsi"/>
          <w:sz w:val="24"/>
          <w:szCs w:val="24"/>
        </w:rPr>
      </w:pPr>
      <w:r w:rsidRPr="00780053">
        <w:rPr>
          <w:rFonts w:asciiTheme="majorHAnsi" w:hAnsiTheme="majorHAnsi"/>
          <w:b/>
          <w:bCs/>
          <w:sz w:val="24"/>
          <w:szCs w:val="24"/>
        </w:rPr>
        <w:t>Parágrafo Primeiro</w:t>
      </w:r>
      <w:r w:rsidRPr="00780053">
        <w:rPr>
          <w:rFonts w:asciiTheme="majorHAnsi" w:hAnsiTheme="majorHAnsi"/>
          <w:sz w:val="24"/>
          <w:szCs w:val="24"/>
        </w:rPr>
        <w:t xml:space="preserve"> – O (a) empregado (a) afastado (a) por Licença Maternidade, Licença Médica, Licença Acidente do Trabalho, faz jus à 13ª Cesta Alimentação, enquanto perdurar a licença. </w:t>
      </w:r>
    </w:p>
    <w:p w14:paraId="19CFB1E4" w14:textId="77777777" w:rsidR="002B70F1" w:rsidRPr="00780053" w:rsidRDefault="002B70F1" w:rsidP="000C1733">
      <w:pPr>
        <w:autoSpaceDE w:val="0"/>
        <w:jc w:val="both"/>
        <w:rPr>
          <w:rFonts w:asciiTheme="majorHAnsi" w:hAnsiTheme="majorHAnsi"/>
          <w:bCs/>
          <w:sz w:val="24"/>
          <w:szCs w:val="24"/>
        </w:rPr>
      </w:pPr>
    </w:p>
    <w:p w14:paraId="4FE83F75" w14:textId="77777777" w:rsidR="002E7F93" w:rsidRPr="00780053" w:rsidRDefault="002E7F93" w:rsidP="000C1733">
      <w:pPr>
        <w:autoSpaceDE w:val="0"/>
        <w:jc w:val="both"/>
        <w:rPr>
          <w:rFonts w:asciiTheme="majorHAnsi" w:hAnsiTheme="majorHAnsi"/>
          <w:bCs/>
          <w:sz w:val="24"/>
          <w:szCs w:val="24"/>
        </w:rPr>
      </w:pPr>
      <w:r w:rsidRPr="00780053">
        <w:rPr>
          <w:rFonts w:asciiTheme="majorHAnsi" w:hAnsiTheme="majorHAnsi"/>
          <w:b/>
          <w:bCs/>
          <w:sz w:val="24"/>
          <w:szCs w:val="24"/>
        </w:rPr>
        <w:t>Parágrafo Segundo</w:t>
      </w:r>
      <w:r w:rsidRPr="00780053">
        <w:rPr>
          <w:rFonts w:asciiTheme="majorHAnsi" w:hAnsiTheme="majorHAnsi"/>
          <w:bCs/>
          <w:sz w:val="24"/>
          <w:szCs w:val="24"/>
        </w:rPr>
        <w:t xml:space="preserve"> - O benefício terá caráter indenizatório, não sendo considerada verba salarial para quaisquer efeitos.</w:t>
      </w:r>
    </w:p>
    <w:p w14:paraId="1BD75E39" w14:textId="77777777" w:rsidR="00C30CA5" w:rsidRPr="00780053" w:rsidRDefault="00C30CA5" w:rsidP="000C1733">
      <w:pPr>
        <w:autoSpaceDE w:val="0"/>
        <w:jc w:val="both"/>
        <w:outlineLvl w:val="0"/>
        <w:rPr>
          <w:rFonts w:asciiTheme="majorHAnsi" w:hAnsiTheme="majorHAnsi"/>
          <w:b/>
          <w:bCs/>
          <w:sz w:val="24"/>
          <w:szCs w:val="24"/>
        </w:rPr>
      </w:pPr>
    </w:p>
    <w:p w14:paraId="304667B5" w14:textId="1F404398" w:rsidR="002E7F93" w:rsidRPr="00780053" w:rsidRDefault="3C32D43E" w:rsidP="00B521C1">
      <w:pPr>
        <w:pStyle w:val="Ttulo2"/>
      </w:pPr>
      <w:bookmarkStart w:id="31" w:name="_Toc233027488"/>
      <w:r w:rsidRPr="00780053">
        <w:t>CLÁUSULA 14 – AUXÍLIO CRECHE/AUXÍLIO BABÁ</w:t>
      </w:r>
      <w:bookmarkEnd w:id="31"/>
      <w:r w:rsidRPr="00780053">
        <w:t xml:space="preserve"> </w:t>
      </w:r>
      <w:bookmarkStart w:id="32" w:name="_Toc170205624"/>
      <w:bookmarkEnd w:id="32"/>
    </w:p>
    <w:p w14:paraId="1E0E59A4" w14:textId="6F22BED5" w:rsidR="002B70F1" w:rsidRPr="00780053" w:rsidRDefault="3C32D43E" w:rsidP="2822F156">
      <w:pPr>
        <w:jc w:val="both"/>
        <w:rPr>
          <w:rFonts w:asciiTheme="majorHAnsi" w:hAnsiTheme="majorHAnsi"/>
          <w:sz w:val="24"/>
          <w:szCs w:val="24"/>
        </w:rPr>
      </w:pPr>
      <w:r w:rsidRPr="00780053">
        <w:rPr>
          <w:rFonts w:asciiTheme="majorHAnsi" w:hAnsiTheme="majorHAnsi"/>
          <w:sz w:val="24"/>
          <w:szCs w:val="24"/>
        </w:rPr>
        <w:t xml:space="preserve">A CAIXA concederá reembolso aos seus empregados, na vigência do contrato de trabalho, até o valor mensal de R$ </w:t>
      </w:r>
      <w:r w:rsidR="00480008" w:rsidRPr="00780053">
        <w:rPr>
          <w:rFonts w:asciiTheme="majorHAnsi" w:hAnsiTheme="majorHAnsi"/>
          <w:sz w:val="24"/>
          <w:szCs w:val="24"/>
        </w:rPr>
        <w:t>1.621,00 (hum mil seiscentos e vinte e um reais),</w:t>
      </w:r>
      <w:r w:rsidRPr="00780053">
        <w:rPr>
          <w:rFonts w:asciiTheme="majorHAnsi" w:hAnsiTheme="majorHAnsi"/>
          <w:sz w:val="24"/>
          <w:szCs w:val="24"/>
        </w:rPr>
        <w:t xml:space="preserve"> a partir de </w:t>
      </w:r>
      <w:r w:rsidR="0078181D" w:rsidRPr="00780053">
        <w:rPr>
          <w:rFonts w:asciiTheme="majorHAnsi" w:hAnsiTheme="majorHAnsi"/>
          <w:sz w:val="24"/>
          <w:szCs w:val="24"/>
        </w:rPr>
        <w:t>01</w:t>
      </w:r>
      <w:r w:rsidRPr="00780053">
        <w:rPr>
          <w:rFonts w:asciiTheme="majorHAnsi" w:hAnsiTheme="majorHAnsi"/>
          <w:sz w:val="24"/>
          <w:szCs w:val="24"/>
        </w:rPr>
        <w:t>.09.2026, por filho em qualquer condição, desde o nascimento até a idade de 71 (setenta e um) meses, para custeio de despesas com assistência em creches de livre escolha ou de babá, sendo dispensada a comprovação de gastos, em conformidade com o Programa de Assistência a Infância – PAI.</w:t>
      </w:r>
      <w:bookmarkStart w:id="33" w:name="_Hlk49631912"/>
    </w:p>
    <w:p w14:paraId="67ECC9E7" w14:textId="77777777" w:rsidR="00D67E66" w:rsidRPr="00780053" w:rsidRDefault="00D67E66" w:rsidP="000C1733">
      <w:pPr>
        <w:jc w:val="both"/>
        <w:rPr>
          <w:rFonts w:asciiTheme="majorHAnsi" w:hAnsiTheme="majorHAnsi"/>
          <w:sz w:val="24"/>
          <w:szCs w:val="24"/>
        </w:rPr>
      </w:pPr>
    </w:p>
    <w:p w14:paraId="09BDD3F0" w14:textId="77777777" w:rsidR="00D67E66" w:rsidRPr="00780053" w:rsidRDefault="00D67E66" w:rsidP="00D67E66">
      <w:pPr>
        <w:pStyle w:val="Corpodetexto"/>
        <w:spacing w:before="65" w:line="256" w:lineRule="auto"/>
        <w:ind w:right="137"/>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10"/>
          <w:sz w:val="24"/>
          <w:szCs w:val="24"/>
        </w:rPr>
        <w:t xml:space="preserve"> </w:t>
      </w:r>
      <w:r w:rsidRPr="00780053">
        <w:rPr>
          <w:rFonts w:asciiTheme="majorHAnsi" w:hAnsiTheme="majorHAnsi"/>
          <w:b/>
          <w:sz w:val="24"/>
          <w:szCs w:val="24"/>
        </w:rPr>
        <w:t>Primeiro</w:t>
      </w:r>
      <w:r w:rsidRPr="00780053">
        <w:rPr>
          <w:rFonts w:asciiTheme="majorHAnsi" w:hAnsiTheme="majorHAnsi"/>
          <w:b/>
          <w:spacing w:val="-11"/>
          <w:sz w:val="24"/>
          <w:szCs w:val="24"/>
        </w:rPr>
        <w:t xml:space="preserve"> </w:t>
      </w:r>
      <w:r w:rsidRPr="00780053">
        <w:rPr>
          <w:rFonts w:asciiTheme="majorHAnsi" w:hAnsiTheme="majorHAnsi"/>
          <w:sz w:val="24"/>
          <w:szCs w:val="24"/>
        </w:rPr>
        <w:t>-</w:t>
      </w:r>
      <w:r w:rsidRPr="00780053">
        <w:rPr>
          <w:rFonts w:asciiTheme="majorHAnsi" w:hAnsiTheme="majorHAnsi"/>
          <w:spacing w:val="-9"/>
          <w:sz w:val="24"/>
          <w:szCs w:val="24"/>
        </w:rPr>
        <w:t xml:space="preserve"> </w:t>
      </w:r>
      <w:r w:rsidRPr="00780053">
        <w:rPr>
          <w:rFonts w:asciiTheme="majorHAnsi" w:hAnsiTheme="majorHAnsi"/>
          <w:sz w:val="24"/>
          <w:szCs w:val="24"/>
        </w:rPr>
        <w:t>A</w:t>
      </w:r>
      <w:r w:rsidRPr="00780053">
        <w:rPr>
          <w:rFonts w:asciiTheme="majorHAnsi" w:hAnsiTheme="majorHAnsi"/>
          <w:spacing w:val="-11"/>
          <w:sz w:val="24"/>
          <w:szCs w:val="24"/>
        </w:rPr>
        <w:t xml:space="preserve"> </w:t>
      </w:r>
      <w:r w:rsidRPr="00780053">
        <w:rPr>
          <w:rFonts w:asciiTheme="majorHAnsi" w:hAnsiTheme="majorHAnsi"/>
          <w:sz w:val="24"/>
          <w:szCs w:val="24"/>
        </w:rPr>
        <w:t>concessão</w:t>
      </w:r>
      <w:r w:rsidRPr="00780053">
        <w:rPr>
          <w:rFonts w:asciiTheme="majorHAnsi" w:hAnsiTheme="majorHAnsi"/>
          <w:spacing w:val="-9"/>
          <w:sz w:val="24"/>
          <w:szCs w:val="24"/>
        </w:rPr>
        <w:t xml:space="preserve"> </w:t>
      </w:r>
      <w:r w:rsidRPr="00780053">
        <w:rPr>
          <w:rFonts w:asciiTheme="majorHAnsi" w:hAnsiTheme="majorHAnsi"/>
          <w:sz w:val="24"/>
          <w:szCs w:val="24"/>
        </w:rPr>
        <w:t>do</w:t>
      </w:r>
      <w:r w:rsidRPr="00780053">
        <w:rPr>
          <w:rFonts w:asciiTheme="majorHAnsi" w:hAnsiTheme="majorHAnsi"/>
          <w:spacing w:val="-11"/>
          <w:sz w:val="24"/>
          <w:szCs w:val="24"/>
        </w:rPr>
        <w:t xml:space="preserve"> </w:t>
      </w:r>
      <w:r w:rsidRPr="00780053">
        <w:rPr>
          <w:rFonts w:asciiTheme="majorHAnsi" w:hAnsiTheme="majorHAnsi"/>
          <w:sz w:val="24"/>
          <w:szCs w:val="24"/>
        </w:rPr>
        <w:t>benefício</w:t>
      </w:r>
      <w:r w:rsidRPr="00780053">
        <w:rPr>
          <w:rFonts w:asciiTheme="majorHAnsi" w:hAnsiTheme="majorHAnsi"/>
          <w:spacing w:val="-13"/>
          <w:sz w:val="24"/>
          <w:szCs w:val="24"/>
        </w:rPr>
        <w:t xml:space="preserve"> </w:t>
      </w:r>
      <w:r w:rsidRPr="00780053">
        <w:rPr>
          <w:rFonts w:asciiTheme="majorHAnsi" w:hAnsiTheme="majorHAnsi"/>
          <w:sz w:val="24"/>
          <w:szCs w:val="24"/>
        </w:rPr>
        <w:t>atenderá</w:t>
      </w:r>
      <w:r w:rsidRPr="00780053">
        <w:rPr>
          <w:rFonts w:asciiTheme="majorHAnsi" w:hAnsiTheme="majorHAnsi"/>
          <w:spacing w:val="-11"/>
          <w:sz w:val="24"/>
          <w:szCs w:val="24"/>
        </w:rPr>
        <w:t xml:space="preserve"> </w:t>
      </w:r>
      <w:r w:rsidRPr="00780053">
        <w:rPr>
          <w:rFonts w:asciiTheme="majorHAnsi" w:hAnsiTheme="majorHAnsi"/>
          <w:sz w:val="24"/>
          <w:szCs w:val="24"/>
        </w:rPr>
        <w:t>ao</w:t>
      </w:r>
      <w:r w:rsidRPr="00780053">
        <w:rPr>
          <w:rFonts w:asciiTheme="majorHAnsi" w:hAnsiTheme="majorHAnsi"/>
          <w:spacing w:val="-9"/>
          <w:sz w:val="24"/>
          <w:szCs w:val="24"/>
        </w:rPr>
        <w:t xml:space="preserve"> </w:t>
      </w:r>
      <w:r w:rsidRPr="00780053">
        <w:rPr>
          <w:rFonts w:asciiTheme="majorHAnsi" w:hAnsiTheme="majorHAnsi"/>
          <w:sz w:val="24"/>
          <w:szCs w:val="24"/>
        </w:rPr>
        <w:t>disposto</w:t>
      </w:r>
      <w:r w:rsidRPr="00780053">
        <w:rPr>
          <w:rFonts w:asciiTheme="majorHAnsi" w:hAnsiTheme="majorHAnsi"/>
          <w:spacing w:val="-9"/>
          <w:sz w:val="24"/>
          <w:szCs w:val="24"/>
        </w:rPr>
        <w:t xml:space="preserve"> </w:t>
      </w:r>
      <w:r w:rsidRPr="00780053">
        <w:rPr>
          <w:rFonts w:asciiTheme="majorHAnsi" w:hAnsiTheme="majorHAnsi"/>
          <w:sz w:val="24"/>
          <w:szCs w:val="24"/>
        </w:rPr>
        <w:t>nos</w:t>
      </w:r>
      <w:r w:rsidRPr="00780053">
        <w:rPr>
          <w:rFonts w:asciiTheme="majorHAnsi" w:hAnsiTheme="majorHAnsi"/>
          <w:spacing w:val="-10"/>
          <w:sz w:val="24"/>
          <w:szCs w:val="24"/>
        </w:rPr>
        <w:t xml:space="preserve"> </w:t>
      </w:r>
      <w:r w:rsidRPr="00780053">
        <w:rPr>
          <w:rFonts w:asciiTheme="majorHAnsi" w:hAnsiTheme="majorHAnsi"/>
          <w:sz w:val="24"/>
          <w:szCs w:val="24"/>
        </w:rPr>
        <w:t>parágrafos</w:t>
      </w:r>
      <w:r w:rsidRPr="00780053">
        <w:rPr>
          <w:rFonts w:asciiTheme="majorHAnsi" w:hAnsiTheme="majorHAnsi"/>
          <w:spacing w:val="-10"/>
          <w:sz w:val="24"/>
          <w:szCs w:val="24"/>
        </w:rPr>
        <w:t xml:space="preserve"> </w:t>
      </w:r>
      <w:r w:rsidRPr="00780053">
        <w:rPr>
          <w:rFonts w:asciiTheme="majorHAnsi" w:hAnsiTheme="majorHAnsi"/>
          <w:sz w:val="24"/>
          <w:szCs w:val="24"/>
        </w:rPr>
        <w:t>1º</w:t>
      </w:r>
      <w:r w:rsidRPr="00780053">
        <w:rPr>
          <w:rFonts w:asciiTheme="majorHAnsi" w:hAnsiTheme="majorHAnsi"/>
          <w:spacing w:val="-7"/>
          <w:sz w:val="24"/>
          <w:szCs w:val="24"/>
        </w:rPr>
        <w:t xml:space="preserve"> </w:t>
      </w:r>
      <w:r w:rsidRPr="00780053">
        <w:rPr>
          <w:rFonts w:asciiTheme="majorHAnsi" w:hAnsiTheme="majorHAnsi"/>
          <w:sz w:val="24"/>
          <w:szCs w:val="24"/>
        </w:rPr>
        <w:t>e</w:t>
      </w:r>
      <w:r w:rsidRPr="00780053">
        <w:rPr>
          <w:rFonts w:asciiTheme="majorHAnsi" w:hAnsiTheme="majorHAnsi"/>
          <w:spacing w:val="-9"/>
          <w:sz w:val="24"/>
          <w:szCs w:val="24"/>
        </w:rPr>
        <w:t xml:space="preserve"> </w:t>
      </w:r>
      <w:r w:rsidRPr="00780053">
        <w:rPr>
          <w:rFonts w:asciiTheme="majorHAnsi" w:hAnsiTheme="majorHAnsi"/>
          <w:sz w:val="24"/>
          <w:szCs w:val="24"/>
        </w:rPr>
        <w:t>2º</w:t>
      </w:r>
      <w:r w:rsidRPr="00780053">
        <w:rPr>
          <w:rFonts w:asciiTheme="majorHAnsi" w:hAnsiTheme="majorHAnsi"/>
          <w:spacing w:val="-7"/>
          <w:sz w:val="24"/>
          <w:szCs w:val="24"/>
        </w:rPr>
        <w:t xml:space="preserve"> </w:t>
      </w:r>
      <w:r w:rsidRPr="00780053">
        <w:rPr>
          <w:rFonts w:asciiTheme="majorHAnsi" w:hAnsiTheme="majorHAnsi"/>
          <w:sz w:val="24"/>
          <w:szCs w:val="24"/>
        </w:rPr>
        <w:t>do</w:t>
      </w:r>
      <w:r w:rsidRPr="00780053">
        <w:rPr>
          <w:rFonts w:asciiTheme="majorHAnsi" w:hAnsiTheme="majorHAnsi"/>
          <w:spacing w:val="-9"/>
          <w:sz w:val="24"/>
          <w:szCs w:val="24"/>
        </w:rPr>
        <w:t xml:space="preserve"> </w:t>
      </w:r>
      <w:r w:rsidRPr="00780053">
        <w:rPr>
          <w:rFonts w:asciiTheme="majorHAnsi" w:hAnsiTheme="majorHAnsi"/>
          <w:sz w:val="24"/>
          <w:szCs w:val="24"/>
        </w:rPr>
        <w:t xml:space="preserve">Art. 389 da Consolidação das Leis do Trabalho </w:t>
      </w:r>
      <w:r w:rsidRPr="00780053">
        <w:rPr>
          <w:rFonts w:asciiTheme="majorHAnsi" w:hAnsiTheme="majorHAnsi"/>
          <w:noProof/>
          <w:spacing w:val="1"/>
          <w:position w:val="5"/>
          <w:sz w:val="24"/>
          <w:szCs w:val="24"/>
          <w:lang w:val="pt-BR"/>
        </w:rPr>
        <w:drawing>
          <wp:inline distT="0" distB="0" distL="0" distR="0" wp14:anchorId="5E4B14BE" wp14:editId="0167A5A1">
            <wp:extent cx="79248" cy="1371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79248" cy="13716"/>
                    </a:xfrm>
                    <a:prstGeom prst="rect">
                      <a:avLst/>
                    </a:prstGeom>
                  </pic:spPr>
                </pic:pic>
              </a:graphicData>
            </a:graphic>
          </wp:inline>
        </w:drawing>
      </w:r>
      <w:r w:rsidRPr="00780053">
        <w:rPr>
          <w:rFonts w:asciiTheme="majorHAnsi" w:hAnsiTheme="majorHAnsi"/>
          <w:spacing w:val="1"/>
          <w:sz w:val="24"/>
          <w:szCs w:val="24"/>
        </w:rPr>
        <w:t xml:space="preserve"> </w:t>
      </w:r>
      <w:r w:rsidRPr="00780053">
        <w:rPr>
          <w:rFonts w:asciiTheme="majorHAnsi" w:hAnsiTheme="majorHAnsi"/>
          <w:sz w:val="24"/>
          <w:szCs w:val="24"/>
        </w:rPr>
        <w:t>CLT, e demais disposições legais pertinentes.</w:t>
      </w:r>
    </w:p>
    <w:p w14:paraId="527862D2" w14:textId="77777777" w:rsidR="00D67E66" w:rsidRPr="00780053" w:rsidRDefault="00D67E66" w:rsidP="00D67E66">
      <w:pPr>
        <w:pStyle w:val="Corpodetexto"/>
        <w:spacing w:before="165" w:line="256" w:lineRule="auto"/>
        <w:ind w:right="136"/>
        <w:rPr>
          <w:rFonts w:asciiTheme="majorHAnsi" w:hAnsiTheme="majorHAnsi"/>
          <w:sz w:val="24"/>
          <w:szCs w:val="24"/>
        </w:rPr>
      </w:pPr>
      <w:r w:rsidRPr="00780053">
        <w:rPr>
          <w:rFonts w:asciiTheme="majorHAnsi" w:hAnsiTheme="majorHAnsi"/>
          <w:b/>
          <w:sz w:val="24"/>
          <w:szCs w:val="24"/>
        </w:rPr>
        <w:t xml:space="preserve">Parágrafo Segundo </w:t>
      </w:r>
      <w:r w:rsidRPr="00780053">
        <w:rPr>
          <w:rFonts w:asciiTheme="majorHAnsi" w:hAnsiTheme="majorHAnsi"/>
          <w:sz w:val="24"/>
          <w:szCs w:val="24"/>
        </w:rPr>
        <w:t xml:space="preserve">- O benefício será concedido em função do filho, vedada a acumulação de vantagens em relação ao mesmo dependente, no caso de ambos os pais serem empregados da </w:t>
      </w:r>
      <w:r w:rsidRPr="00780053">
        <w:rPr>
          <w:rFonts w:asciiTheme="majorHAnsi" w:hAnsiTheme="majorHAnsi"/>
          <w:spacing w:val="-2"/>
          <w:sz w:val="24"/>
          <w:szCs w:val="24"/>
        </w:rPr>
        <w:t>CAIXA.</w:t>
      </w:r>
    </w:p>
    <w:p w14:paraId="6F73FAD0" w14:textId="5476F27D" w:rsidR="00D67E66" w:rsidRPr="00780053" w:rsidRDefault="00D67E66" w:rsidP="00D67E66">
      <w:pPr>
        <w:pStyle w:val="Corpodetexto"/>
        <w:spacing w:before="167" w:line="256" w:lineRule="auto"/>
        <w:ind w:right="140"/>
        <w:rPr>
          <w:rFonts w:asciiTheme="majorHAnsi" w:hAnsiTheme="majorHAnsi"/>
          <w:sz w:val="24"/>
          <w:szCs w:val="24"/>
        </w:rPr>
      </w:pPr>
      <w:r w:rsidRPr="00780053">
        <w:rPr>
          <w:rFonts w:asciiTheme="majorHAnsi" w:hAnsiTheme="majorHAnsi"/>
          <w:b/>
          <w:sz w:val="24"/>
          <w:szCs w:val="24"/>
        </w:rPr>
        <w:lastRenderedPageBreak/>
        <w:t xml:space="preserve">Parágrafo Terceiro </w:t>
      </w:r>
      <w:r w:rsidRPr="00780053">
        <w:rPr>
          <w:rFonts w:asciiTheme="majorHAnsi" w:hAnsiTheme="majorHAnsi"/>
          <w:sz w:val="24"/>
          <w:szCs w:val="24"/>
        </w:rPr>
        <w:t xml:space="preserve">- No caso de filho com deficiência parcial ou permanente, o benefício será concedido no valor de R$ </w:t>
      </w:r>
      <w:r w:rsidR="00480008" w:rsidRPr="00780053">
        <w:rPr>
          <w:rFonts w:asciiTheme="majorHAnsi" w:hAnsiTheme="majorHAnsi"/>
          <w:sz w:val="24"/>
          <w:szCs w:val="24"/>
        </w:rPr>
        <w:t>2.824,00 (dois mil oitocentos e vinte e quatro reais),</w:t>
      </w:r>
      <w:r w:rsidRPr="00780053">
        <w:rPr>
          <w:rFonts w:asciiTheme="majorHAnsi" w:hAnsiTheme="majorHAnsi"/>
          <w:sz w:val="24"/>
          <w:szCs w:val="24"/>
        </w:rPr>
        <w:t xml:space="preserve"> referente a </w:t>
      </w:r>
      <w:r w:rsidR="0078181D" w:rsidRPr="00780053">
        <w:rPr>
          <w:rFonts w:asciiTheme="majorHAnsi" w:hAnsiTheme="majorHAnsi"/>
          <w:sz w:val="24"/>
          <w:szCs w:val="24"/>
        </w:rPr>
        <w:t>0</w:t>
      </w:r>
      <w:r w:rsidRPr="00780053">
        <w:rPr>
          <w:rFonts w:asciiTheme="majorHAnsi" w:hAnsiTheme="majorHAnsi"/>
          <w:sz w:val="24"/>
          <w:szCs w:val="24"/>
        </w:rPr>
        <w:t>1.09.2026, independentemente de idade.</w:t>
      </w:r>
    </w:p>
    <w:p w14:paraId="2CB56281" w14:textId="56CA8260" w:rsidR="00D67E66" w:rsidRPr="00780053" w:rsidRDefault="00D67E66" w:rsidP="00D67E66">
      <w:pPr>
        <w:pStyle w:val="Corpodetexto"/>
        <w:spacing w:before="164" w:line="256" w:lineRule="auto"/>
        <w:ind w:right="144"/>
        <w:rPr>
          <w:rFonts w:asciiTheme="majorHAnsi" w:hAnsiTheme="majorHAnsi"/>
          <w:sz w:val="24"/>
          <w:szCs w:val="24"/>
        </w:rPr>
      </w:pPr>
      <w:r w:rsidRPr="00780053">
        <w:rPr>
          <w:rFonts w:asciiTheme="majorHAnsi" w:hAnsiTheme="majorHAnsi"/>
          <w:b/>
          <w:sz w:val="24"/>
          <w:szCs w:val="24"/>
        </w:rPr>
        <w:t xml:space="preserve">Parágrafo Quarto </w:t>
      </w:r>
      <w:r w:rsidRPr="00780053">
        <w:rPr>
          <w:rFonts w:asciiTheme="majorHAnsi" w:hAnsiTheme="majorHAnsi"/>
          <w:sz w:val="24"/>
          <w:szCs w:val="24"/>
        </w:rPr>
        <w:t>- O benefício terá caráter indenizatório, não sendo considerado verba salarial para quaisquer efeitos.</w:t>
      </w:r>
    </w:p>
    <w:p w14:paraId="4590C7BA" w14:textId="05D89D70" w:rsidR="00D67E66" w:rsidRPr="00780053" w:rsidRDefault="0CD3D153" w:rsidP="2822F156">
      <w:pPr>
        <w:pStyle w:val="Corpodetexto"/>
        <w:spacing w:before="164" w:line="256" w:lineRule="auto"/>
        <w:ind w:right="141"/>
        <w:rPr>
          <w:rFonts w:asciiTheme="majorHAnsi" w:hAnsiTheme="majorHAnsi"/>
          <w:sz w:val="24"/>
          <w:szCs w:val="24"/>
        </w:rPr>
      </w:pPr>
      <w:r w:rsidRPr="00780053">
        <w:rPr>
          <w:rFonts w:asciiTheme="majorHAnsi" w:hAnsiTheme="majorHAnsi"/>
          <w:b/>
          <w:bCs/>
          <w:sz w:val="24"/>
          <w:szCs w:val="24"/>
        </w:rPr>
        <w:t xml:space="preserve">Parágrafo Quinto </w:t>
      </w:r>
      <w:r w:rsidRPr="00780053">
        <w:rPr>
          <w:rFonts w:asciiTheme="majorHAnsi" w:hAnsiTheme="majorHAnsi"/>
          <w:sz w:val="24"/>
          <w:szCs w:val="24"/>
        </w:rPr>
        <w:t>- O pagamento do benefício será efetivado na mesma data determinada para o pagamento da remuneração mensal dos empregados.</w:t>
      </w:r>
    </w:p>
    <w:p w14:paraId="41F61625" w14:textId="33C0B169" w:rsidR="00CE7071" w:rsidRPr="00780053" w:rsidRDefault="632DFBC7" w:rsidP="2822F156">
      <w:pPr>
        <w:jc w:val="both"/>
        <w:rPr>
          <w:rFonts w:asciiTheme="majorHAnsi" w:hAnsiTheme="majorHAnsi"/>
          <w:sz w:val="24"/>
          <w:szCs w:val="24"/>
        </w:rPr>
      </w:pPr>
      <w:r w:rsidRPr="00780053">
        <w:rPr>
          <w:rFonts w:asciiTheme="majorHAnsi" w:hAnsiTheme="majorHAnsi"/>
          <w:b/>
          <w:bCs/>
          <w:sz w:val="24"/>
          <w:szCs w:val="24"/>
        </w:rPr>
        <w:t>Parágrafo Sexto</w:t>
      </w:r>
      <w:r w:rsidRPr="00780053">
        <w:rPr>
          <w:rFonts w:asciiTheme="majorHAnsi" w:hAnsiTheme="majorHAnsi"/>
          <w:sz w:val="24"/>
          <w:szCs w:val="24"/>
        </w:rPr>
        <w:t xml:space="preserve"> - Os empregados que comprovadamente tenham filhos com deficiência, terão sua jornada de trabalho reduzida em até 50% (cinquenta por cento), conforme laudo médico, sem redução de salário</w:t>
      </w:r>
    </w:p>
    <w:p w14:paraId="18207A92" w14:textId="0262C803" w:rsidR="00CE7071" w:rsidRPr="00780053" w:rsidRDefault="00CE7071" w:rsidP="000C1733">
      <w:pPr>
        <w:jc w:val="both"/>
        <w:rPr>
          <w:rFonts w:asciiTheme="majorHAnsi" w:hAnsiTheme="majorHAnsi"/>
          <w:sz w:val="24"/>
          <w:szCs w:val="24"/>
        </w:rPr>
      </w:pPr>
    </w:p>
    <w:p w14:paraId="40C13B16" w14:textId="77777777" w:rsidR="00C14120" w:rsidRPr="00780053" w:rsidRDefault="00C14120" w:rsidP="2822F156">
      <w:pPr>
        <w:autoSpaceDE w:val="0"/>
        <w:jc w:val="both"/>
        <w:outlineLvl w:val="0"/>
        <w:rPr>
          <w:rFonts w:asciiTheme="majorHAnsi" w:hAnsiTheme="majorHAnsi"/>
          <w:b/>
          <w:bCs/>
          <w:sz w:val="24"/>
          <w:szCs w:val="24"/>
        </w:rPr>
      </w:pPr>
    </w:p>
    <w:p w14:paraId="0D4244B6" w14:textId="5E97093A" w:rsidR="002E7F93" w:rsidRPr="00780053" w:rsidRDefault="3C32D43E" w:rsidP="00B521C1">
      <w:pPr>
        <w:pStyle w:val="Ttulo2"/>
      </w:pPr>
      <w:bookmarkStart w:id="34" w:name="_Toc233027489"/>
      <w:r w:rsidRPr="00780053">
        <w:t>CLÁUSULA 15 – AUXÍLIO FUNERAL</w:t>
      </w:r>
      <w:bookmarkStart w:id="35" w:name="_Toc170205626"/>
      <w:bookmarkEnd w:id="33"/>
      <w:bookmarkEnd w:id="34"/>
      <w:bookmarkEnd w:id="35"/>
    </w:p>
    <w:p w14:paraId="4252ACFE" w14:textId="052B11AA" w:rsidR="00EA6B65" w:rsidRPr="00780053" w:rsidRDefault="531B2092" w:rsidP="2822F156">
      <w:pPr>
        <w:jc w:val="both"/>
        <w:rPr>
          <w:rFonts w:asciiTheme="majorHAnsi" w:hAnsiTheme="majorHAnsi"/>
          <w:sz w:val="24"/>
          <w:szCs w:val="24"/>
        </w:rPr>
      </w:pPr>
      <w:r w:rsidRPr="00780053">
        <w:rPr>
          <w:rFonts w:asciiTheme="majorHAnsi" w:hAnsiTheme="majorHAnsi"/>
          <w:sz w:val="24"/>
          <w:szCs w:val="24"/>
        </w:rPr>
        <w:t xml:space="preserve">A CAIXA pagará aos seus empregados auxílio funeral no valor de duas vezes a remuneração base do empregado, à época do evento, pelo falecimento de pai, mãe, cônjuge, filhos menores de 24 (vinte e quatro) anos, </w:t>
      </w:r>
      <w:r w:rsidRPr="00780053">
        <w:rPr>
          <w:rFonts w:asciiTheme="majorHAnsi" w:hAnsiTheme="majorHAnsi"/>
          <w:b/>
          <w:bCs/>
          <w:sz w:val="24"/>
          <w:szCs w:val="24"/>
        </w:rPr>
        <w:t>menor sob guarda</w:t>
      </w:r>
      <w:r w:rsidRPr="00780053">
        <w:rPr>
          <w:rFonts w:asciiTheme="majorHAnsi" w:hAnsiTheme="majorHAnsi"/>
          <w:sz w:val="24"/>
          <w:szCs w:val="24"/>
        </w:rPr>
        <w:t xml:space="preserve"> e filhos com deficiência em qualquer idade. Igual pagamento será efetuado aos dependentes quando falecimento do empregado. Em qualquer das situações será exigível a apresentação do atestado, no prazo máximo de 30 (trinta) dias após o óbito.</w:t>
      </w:r>
    </w:p>
    <w:p w14:paraId="78C372EC" w14:textId="77777777" w:rsidR="00EA6B65" w:rsidRPr="00780053" w:rsidRDefault="00EA6B65" w:rsidP="000C1733">
      <w:pPr>
        <w:jc w:val="both"/>
        <w:rPr>
          <w:rFonts w:asciiTheme="majorHAnsi" w:hAnsiTheme="majorHAnsi"/>
          <w:sz w:val="24"/>
          <w:szCs w:val="24"/>
        </w:rPr>
      </w:pPr>
    </w:p>
    <w:p w14:paraId="13A854CA" w14:textId="25B38189" w:rsidR="002E7F93" w:rsidRPr="00780053" w:rsidRDefault="3C32D43E" w:rsidP="00B521C1">
      <w:pPr>
        <w:pStyle w:val="Ttulo2"/>
      </w:pPr>
      <w:bookmarkStart w:id="36" w:name="_Toc233027490"/>
      <w:r w:rsidRPr="00780053">
        <w:t>CLÁUSULA 16 – VALE-TRANSPORTE</w:t>
      </w:r>
      <w:bookmarkEnd w:id="36"/>
      <w:r w:rsidRPr="00780053">
        <w:t xml:space="preserve"> </w:t>
      </w:r>
      <w:bookmarkStart w:id="37" w:name="_Toc170205627"/>
      <w:bookmarkEnd w:id="37"/>
    </w:p>
    <w:p w14:paraId="3BC97D3C" w14:textId="00B2AA12" w:rsidR="002E7F93" w:rsidRPr="00780053" w:rsidRDefault="3C32D43E" w:rsidP="2822F156">
      <w:pPr>
        <w:pStyle w:val="Corpodetexto"/>
        <w:spacing w:line="276" w:lineRule="auto"/>
        <w:rPr>
          <w:rFonts w:asciiTheme="majorHAnsi" w:hAnsiTheme="majorHAnsi"/>
          <w:color w:val="auto"/>
          <w:sz w:val="24"/>
          <w:szCs w:val="24"/>
        </w:rPr>
      </w:pPr>
      <w:r w:rsidRPr="00780053">
        <w:rPr>
          <w:rFonts w:asciiTheme="majorHAnsi" w:hAnsiTheme="majorHAnsi"/>
          <w:color w:val="auto"/>
          <w:sz w:val="24"/>
          <w:szCs w:val="24"/>
        </w:rPr>
        <w:t>A CAIXA concederá o vale-transporte, ou o seu valor correspondente por meio de pagamento antecipado em dinheiro ou meio eletrônico, integralmente, até o quinto dia útil de cada mês, em conformidade com o inciso XXVI, do artigo 7º, da Constituição Federal, e, também, em cumprimento às disposições da Lei nº 7418, de 16 de dezembro de 1985, com a redação dada pela Lei nº 7619, de 30 de setembro de 1987, regulamentada pelo Decreto nº 10.854, de 10 de novembro de 2021, e, ainda, em conformidade com a decisão do C. TST no Processo TST-AA-366.360/97.4 (AC. SDC), publicada no DJU 07.08.98, seção 1, p. 314. Cabe ao empregado comunicar, por escrito, ao banco, as alterações nas condições declaradas inicialmente.</w:t>
      </w:r>
    </w:p>
    <w:p w14:paraId="3BD634F3" w14:textId="77777777" w:rsidR="002E7F93" w:rsidRPr="00780053" w:rsidRDefault="002E7F93" w:rsidP="000C1733">
      <w:pPr>
        <w:spacing w:line="276" w:lineRule="auto"/>
        <w:jc w:val="both"/>
        <w:rPr>
          <w:rFonts w:asciiTheme="majorHAnsi" w:hAnsiTheme="majorHAnsi"/>
          <w:b/>
          <w:sz w:val="24"/>
          <w:szCs w:val="24"/>
        </w:rPr>
      </w:pPr>
      <w:r w:rsidRPr="00780053">
        <w:rPr>
          <w:rFonts w:asciiTheme="majorHAnsi" w:hAnsiTheme="majorHAnsi"/>
          <w:b/>
          <w:sz w:val="24"/>
          <w:szCs w:val="24"/>
        </w:rPr>
        <w:tab/>
      </w:r>
    </w:p>
    <w:p w14:paraId="23BA1310" w14:textId="4090DA2F" w:rsidR="002E7F93" w:rsidRPr="00780053" w:rsidRDefault="3C32D43E" w:rsidP="2822F156">
      <w:pPr>
        <w:spacing w:line="276" w:lineRule="auto"/>
        <w:jc w:val="both"/>
        <w:rPr>
          <w:rFonts w:asciiTheme="majorHAnsi" w:hAnsiTheme="majorHAnsi"/>
          <w:sz w:val="24"/>
          <w:szCs w:val="24"/>
          <w:lang w:eastAsia="pt-BR"/>
        </w:rPr>
      </w:pPr>
      <w:r w:rsidRPr="00780053">
        <w:rPr>
          <w:rFonts w:asciiTheme="majorHAnsi" w:hAnsiTheme="majorHAnsi"/>
          <w:b/>
          <w:bCs/>
          <w:sz w:val="24"/>
          <w:szCs w:val="24"/>
          <w:lang w:val="pt-PT" w:eastAsia="pt-BR"/>
        </w:rPr>
        <w:t>Parágrafo Primeiro</w:t>
      </w:r>
      <w:r w:rsidRPr="00780053">
        <w:rPr>
          <w:rFonts w:asciiTheme="majorHAnsi" w:hAnsiTheme="majorHAnsi"/>
          <w:sz w:val="24"/>
          <w:szCs w:val="24"/>
          <w:lang w:val="pt-PT" w:eastAsia="pt-BR"/>
        </w:rPr>
        <w:t xml:space="preserve"> - </w:t>
      </w:r>
      <w:r w:rsidRPr="00780053">
        <w:rPr>
          <w:rFonts w:asciiTheme="majorHAnsi" w:hAnsiTheme="majorHAnsi"/>
          <w:sz w:val="24"/>
          <w:szCs w:val="24"/>
          <w:lang w:eastAsia="pt-BR"/>
        </w:rPr>
        <w:t>O valor da participação dos bancos nos gastos de deslocamento do empregado será integral.</w:t>
      </w:r>
    </w:p>
    <w:p w14:paraId="347A1CE9" w14:textId="77777777" w:rsidR="00671E1B" w:rsidRPr="00780053" w:rsidRDefault="00671E1B" w:rsidP="000C1733">
      <w:pPr>
        <w:spacing w:line="276" w:lineRule="auto"/>
        <w:jc w:val="both"/>
        <w:rPr>
          <w:rFonts w:asciiTheme="majorHAnsi" w:hAnsiTheme="majorHAnsi"/>
          <w:sz w:val="24"/>
          <w:szCs w:val="24"/>
          <w:lang w:eastAsia="pt-BR"/>
        </w:rPr>
      </w:pPr>
    </w:p>
    <w:p w14:paraId="54E07444" w14:textId="528CA431" w:rsidR="00D800A0" w:rsidRDefault="46E2B661" w:rsidP="00B521C1">
      <w:pPr>
        <w:spacing w:line="276" w:lineRule="auto"/>
        <w:jc w:val="both"/>
        <w:rPr>
          <w:rFonts w:asciiTheme="majorHAnsi" w:hAnsiTheme="majorHAnsi"/>
          <w:sz w:val="24"/>
          <w:szCs w:val="24"/>
          <w:lang w:eastAsia="pt-BR"/>
        </w:rPr>
      </w:pPr>
      <w:r w:rsidRPr="00780053">
        <w:rPr>
          <w:rFonts w:asciiTheme="majorHAnsi" w:hAnsiTheme="majorHAnsi"/>
          <w:b/>
          <w:bCs/>
          <w:sz w:val="24"/>
          <w:szCs w:val="24"/>
          <w:lang w:eastAsia="pt-BR"/>
        </w:rPr>
        <w:lastRenderedPageBreak/>
        <w:t xml:space="preserve">Parágrafo Segundo - </w:t>
      </w:r>
      <w:r w:rsidRPr="00780053">
        <w:rPr>
          <w:rFonts w:asciiTheme="majorHAnsi" w:hAnsiTheme="majorHAnsi"/>
          <w:sz w:val="24"/>
          <w:szCs w:val="24"/>
          <w:lang w:eastAsia="pt-BR"/>
        </w:rPr>
        <w:t>A Caixa flexibilizará o pagamento em dinheiro aos empregados que comprovarem dificuldades em utilizar de transportes coletivos em vista de atraso de horários, discrepância entre horários disponíveis e horário de trabalho, de forma a amenizar o impacto social daqueles empregados que precisam se deslocar de uma cidade para outra.</w:t>
      </w:r>
    </w:p>
    <w:p w14:paraId="7883D55F" w14:textId="77777777" w:rsidR="00B521C1" w:rsidRPr="00780053" w:rsidRDefault="00B521C1" w:rsidP="00B521C1">
      <w:pPr>
        <w:spacing w:line="276" w:lineRule="auto"/>
        <w:jc w:val="both"/>
        <w:rPr>
          <w:rFonts w:asciiTheme="majorHAnsi" w:hAnsiTheme="majorHAnsi"/>
          <w:sz w:val="24"/>
          <w:szCs w:val="24"/>
          <w:lang w:eastAsia="pt-BR"/>
        </w:rPr>
      </w:pPr>
    </w:p>
    <w:p w14:paraId="4BB3F727" w14:textId="499E3AEE" w:rsidR="00671E1B" w:rsidRPr="00780053" w:rsidRDefault="0FBE1B1F" w:rsidP="00B521C1">
      <w:pPr>
        <w:pStyle w:val="Ttulo2"/>
      </w:pPr>
      <w:bookmarkStart w:id="38" w:name="_Toc233027491"/>
      <w:r w:rsidRPr="00780053">
        <w:t>CLÁUSULA 17 – AUXÍLIO COMBUSTÍVEL</w:t>
      </w:r>
      <w:bookmarkStart w:id="39" w:name="_Toc170205628"/>
      <w:bookmarkEnd w:id="38"/>
      <w:bookmarkEnd w:id="39"/>
    </w:p>
    <w:p w14:paraId="521D6B35" w14:textId="77777777" w:rsidR="00671E1B" w:rsidRPr="00780053" w:rsidRDefault="498C2813" w:rsidP="2822F156">
      <w:pPr>
        <w:jc w:val="both"/>
        <w:rPr>
          <w:rFonts w:asciiTheme="majorHAnsi" w:hAnsiTheme="majorHAnsi"/>
          <w:sz w:val="24"/>
          <w:szCs w:val="24"/>
        </w:rPr>
      </w:pPr>
      <w:r w:rsidRPr="00780053">
        <w:rPr>
          <w:rFonts w:asciiTheme="majorHAnsi" w:hAnsiTheme="majorHAnsi"/>
          <w:sz w:val="24"/>
          <w:szCs w:val="24"/>
        </w:rPr>
        <w:t>A CAIXA reembolsará aos seus empregados os gastos realizados com combustível quando usarem o seu veículo para realizar visitas a clientes ou fornecedores, ou qualquer outra atividade inerente a sua função que exija deslocamento.</w:t>
      </w:r>
    </w:p>
    <w:p w14:paraId="4DA6BA80" w14:textId="77777777" w:rsidR="00671E1B" w:rsidRPr="00780053" w:rsidRDefault="00671E1B" w:rsidP="2822F156">
      <w:pPr>
        <w:jc w:val="both"/>
        <w:rPr>
          <w:rFonts w:asciiTheme="majorHAnsi" w:hAnsiTheme="majorHAnsi"/>
          <w:sz w:val="24"/>
          <w:szCs w:val="24"/>
        </w:rPr>
      </w:pPr>
    </w:p>
    <w:p w14:paraId="104DB012" w14:textId="63DDB9FB" w:rsidR="00671E1B" w:rsidRPr="00780053" w:rsidRDefault="71C77AC1" w:rsidP="2822F156">
      <w:pPr>
        <w:jc w:val="both"/>
        <w:rPr>
          <w:rFonts w:asciiTheme="majorHAnsi" w:hAnsiTheme="majorHAnsi"/>
          <w:sz w:val="24"/>
          <w:szCs w:val="24"/>
        </w:rPr>
      </w:pPr>
      <w:r w:rsidRPr="00780053">
        <w:rPr>
          <w:rFonts w:asciiTheme="majorHAnsi" w:hAnsiTheme="majorHAnsi"/>
          <w:b/>
          <w:bCs/>
          <w:sz w:val="24"/>
          <w:szCs w:val="24"/>
        </w:rPr>
        <w:t xml:space="preserve">Parágrafo </w:t>
      </w:r>
      <w:r w:rsidR="00035B99" w:rsidRPr="00780053">
        <w:rPr>
          <w:rFonts w:asciiTheme="majorHAnsi" w:hAnsiTheme="majorHAnsi"/>
          <w:b/>
          <w:bCs/>
          <w:sz w:val="24"/>
          <w:szCs w:val="24"/>
        </w:rPr>
        <w:t>P</w:t>
      </w:r>
      <w:r w:rsidRPr="00780053">
        <w:rPr>
          <w:rFonts w:asciiTheme="majorHAnsi" w:hAnsiTheme="majorHAnsi"/>
          <w:b/>
          <w:bCs/>
          <w:sz w:val="24"/>
          <w:szCs w:val="24"/>
        </w:rPr>
        <w:t>rimeiro</w:t>
      </w:r>
      <w:r w:rsidRPr="00780053">
        <w:rPr>
          <w:rFonts w:asciiTheme="majorHAnsi" w:hAnsiTheme="majorHAnsi"/>
          <w:sz w:val="24"/>
          <w:szCs w:val="24"/>
        </w:rPr>
        <w:t xml:space="preserve"> – O reembolso será efetuado em 40% (quarenta por cento) do valor do litro do combustível em pavimentação asfáltica e 60% (sessenta por cento) em pavimentação não asfáltica por Km (quilômetro) rodado.</w:t>
      </w:r>
    </w:p>
    <w:p w14:paraId="0F6867C7" w14:textId="77777777" w:rsidR="00671E1B" w:rsidRPr="00780053" w:rsidRDefault="00671E1B" w:rsidP="2822F156">
      <w:pPr>
        <w:jc w:val="both"/>
        <w:rPr>
          <w:rFonts w:asciiTheme="majorHAnsi" w:hAnsiTheme="majorHAnsi"/>
          <w:sz w:val="24"/>
          <w:szCs w:val="24"/>
        </w:rPr>
      </w:pPr>
    </w:p>
    <w:p w14:paraId="3361EA7A" w14:textId="1BA6F4A1" w:rsidR="00671E1B" w:rsidRPr="00780053" w:rsidRDefault="71C77AC1" w:rsidP="2822F156">
      <w:pPr>
        <w:jc w:val="both"/>
        <w:rPr>
          <w:rFonts w:asciiTheme="majorHAnsi" w:hAnsiTheme="majorHAnsi"/>
          <w:sz w:val="24"/>
          <w:szCs w:val="24"/>
        </w:rPr>
      </w:pPr>
      <w:r w:rsidRPr="00780053">
        <w:rPr>
          <w:rFonts w:asciiTheme="majorHAnsi" w:hAnsiTheme="majorHAnsi"/>
          <w:b/>
          <w:bCs/>
          <w:sz w:val="24"/>
          <w:szCs w:val="24"/>
        </w:rPr>
        <w:t xml:space="preserve">Parágrafo </w:t>
      </w:r>
      <w:r w:rsidR="00035B99" w:rsidRPr="00780053">
        <w:rPr>
          <w:rFonts w:asciiTheme="majorHAnsi" w:hAnsiTheme="majorHAnsi"/>
          <w:b/>
          <w:bCs/>
          <w:sz w:val="24"/>
          <w:szCs w:val="24"/>
        </w:rPr>
        <w:t>S</w:t>
      </w:r>
      <w:r w:rsidRPr="00780053">
        <w:rPr>
          <w:rFonts w:asciiTheme="majorHAnsi" w:hAnsiTheme="majorHAnsi"/>
          <w:b/>
          <w:bCs/>
          <w:sz w:val="24"/>
          <w:szCs w:val="24"/>
        </w:rPr>
        <w:t>egundo</w:t>
      </w:r>
      <w:r w:rsidRPr="00780053">
        <w:rPr>
          <w:rFonts w:asciiTheme="majorHAnsi" w:hAnsiTheme="majorHAnsi"/>
          <w:sz w:val="24"/>
          <w:szCs w:val="24"/>
        </w:rPr>
        <w:t xml:space="preserve"> – A comprovação será feita mediante planilha apresentada pelo empregado e aprovada pelo Gestor imediato.</w:t>
      </w:r>
    </w:p>
    <w:p w14:paraId="4E6D121A" w14:textId="77777777" w:rsidR="00671E1B" w:rsidRPr="00780053" w:rsidRDefault="00671E1B" w:rsidP="2822F156">
      <w:pPr>
        <w:jc w:val="both"/>
        <w:rPr>
          <w:rFonts w:asciiTheme="majorHAnsi" w:hAnsiTheme="majorHAnsi"/>
          <w:sz w:val="24"/>
          <w:szCs w:val="24"/>
        </w:rPr>
      </w:pPr>
    </w:p>
    <w:p w14:paraId="495C49BC" w14:textId="76C1667F" w:rsidR="00671E1B" w:rsidRPr="00780053" w:rsidRDefault="00035B99" w:rsidP="2822F156">
      <w:pPr>
        <w:jc w:val="both"/>
        <w:rPr>
          <w:rFonts w:asciiTheme="majorHAnsi" w:hAnsiTheme="majorHAnsi"/>
          <w:sz w:val="24"/>
          <w:szCs w:val="24"/>
        </w:rPr>
      </w:pPr>
      <w:r w:rsidRPr="00780053">
        <w:rPr>
          <w:rFonts w:asciiTheme="majorHAnsi" w:hAnsiTheme="majorHAnsi"/>
          <w:b/>
          <w:bCs/>
          <w:sz w:val="24"/>
          <w:szCs w:val="24"/>
        </w:rPr>
        <w:t>Parágrafo T</w:t>
      </w:r>
      <w:r w:rsidR="71C77AC1" w:rsidRPr="00780053">
        <w:rPr>
          <w:rFonts w:asciiTheme="majorHAnsi" w:hAnsiTheme="majorHAnsi"/>
          <w:b/>
          <w:bCs/>
          <w:sz w:val="24"/>
          <w:szCs w:val="24"/>
        </w:rPr>
        <w:t>erceiro</w:t>
      </w:r>
      <w:r w:rsidR="71C77AC1" w:rsidRPr="00780053">
        <w:rPr>
          <w:rFonts w:asciiTheme="majorHAnsi" w:hAnsiTheme="majorHAnsi"/>
          <w:sz w:val="24"/>
          <w:szCs w:val="24"/>
        </w:rPr>
        <w:t xml:space="preserve"> – Quando no deslocamento implicar pagamento de pedágio este também será reembolsado.</w:t>
      </w:r>
    </w:p>
    <w:p w14:paraId="7485866A" w14:textId="77777777" w:rsidR="00671E1B" w:rsidRPr="00780053" w:rsidRDefault="00671E1B" w:rsidP="2822F156">
      <w:pPr>
        <w:jc w:val="both"/>
        <w:rPr>
          <w:rFonts w:asciiTheme="majorHAnsi" w:hAnsiTheme="majorHAnsi"/>
          <w:sz w:val="24"/>
          <w:szCs w:val="24"/>
        </w:rPr>
      </w:pPr>
    </w:p>
    <w:p w14:paraId="41827789" w14:textId="5827CCF0" w:rsidR="00671E1B" w:rsidRPr="00780053" w:rsidRDefault="00035B99" w:rsidP="2822F156">
      <w:pPr>
        <w:jc w:val="both"/>
        <w:rPr>
          <w:rFonts w:asciiTheme="majorHAnsi" w:hAnsiTheme="majorHAnsi"/>
          <w:sz w:val="24"/>
          <w:szCs w:val="24"/>
        </w:rPr>
      </w:pPr>
      <w:r w:rsidRPr="00780053">
        <w:rPr>
          <w:rFonts w:asciiTheme="majorHAnsi" w:hAnsiTheme="majorHAnsi"/>
          <w:b/>
          <w:bCs/>
          <w:sz w:val="24"/>
          <w:szCs w:val="24"/>
        </w:rPr>
        <w:t>Parágrafo Q</w:t>
      </w:r>
      <w:r w:rsidR="71C77AC1" w:rsidRPr="00780053">
        <w:rPr>
          <w:rFonts w:asciiTheme="majorHAnsi" w:hAnsiTheme="majorHAnsi"/>
          <w:b/>
          <w:bCs/>
          <w:sz w:val="24"/>
          <w:szCs w:val="24"/>
        </w:rPr>
        <w:t>uarto</w:t>
      </w:r>
      <w:r w:rsidR="71C77AC1" w:rsidRPr="00780053">
        <w:rPr>
          <w:rFonts w:asciiTheme="majorHAnsi" w:hAnsiTheme="majorHAnsi"/>
          <w:sz w:val="24"/>
          <w:szCs w:val="24"/>
        </w:rPr>
        <w:t xml:space="preserve"> – Quando o empregado em exercício de suas funções for obrigado a pagar estacionamento, este também será reembolsado mediante comprovação do gasto.</w:t>
      </w:r>
    </w:p>
    <w:p w14:paraId="45309351" w14:textId="77777777" w:rsidR="00671E1B" w:rsidRPr="00780053" w:rsidRDefault="00671E1B" w:rsidP="2822F156">
      <w:pPr>
        <w:jc w:val="both"/>
        <w:rPr>
          <w:rFonts w:asciiTheme="majorHAnsi" w:hAnsiTheme="majorHAnsi"/>
          <w:sz w:val="24"/>
          <w:szCs w:val="24"/>
        </w:rPr>
      </w:pPr>
    </w:p>
    <w:p w14:paraId="73906E61" w14:textId="06DC0088" w:rsidR="00671E1B" w:rsidRPr="00780053" w:rsidRDefault="71C77AC1" w:rsidP="2822F156">
      <w:pPr>
        <w:jc w:val="both"/>
        <w:rPr>
          <w:rFonts w:asciiTheme="majorHAnsi" w:hAnsiTheme="majorHAnsi"/>
          <w:sz w:val="24"/>
          <w:szCs w:val="24"/>
        </w:rPr>
      </w:pPr>
      <w:r w:rsidRPr="00780053">
        <w:rPr>
          <w:rFonts w:asciiTheme="majorHAnsi" w:hAnsiTheme="majorHAnsi"/>
          <w:b/>
          <w:bCs/>
          <w:sz w:val="24"/>
          <w:szCs w:val="24"/>
        </w:rPr>
        <w:t xml:space="preserve">Parágrafo </w:t>
      </w:r>
      <w:r w:rsidR="00035B99" w:rsidRPr="00780053">
        <w:rPr>
          <w:rFonts w:asciiTheme="majorHAnsi" w:hAnsiTheme="majorHAnsi"/>
          <w:b/>
          <w:bCs/>
          <w:sz w:val="24"/>
          <w:szCs w:val="24"/>
        </w:rPr>
        <w:t>Q</w:t>
      </w:r>
      <w:r w:rsidRPr="00780053">
        <w:rPr>
          <w:rFonts w:asciiTheme="majorHAnsi" w:hAnsiTheme="majorHAnsi"/>
          <w:b/>
          <w:bCs/>
          <w:sz w:val="24"/>
          <w:szCs w:val="24"/>
        </w:rPr>
        <w:t>uinto</w:t>
      </w:r>
      <w:r w:rsidRPr="00780053">
        <w:rPr>
          <w:rFonts w:asciiTheme="majorHAnsi" w:hAnsiTheme="majorHAnsi"/>
          <w:sz w:val="24"/>
          <w:szCs w:val="24"/>
        </w:rPr>
        <w:t xml:space="preserve"> – Os reembolsos serão efetuados diretamente na conta corrente do colaborador após aprovada pelo Gestor.</w:t>
      </w:r>
    </w:p>
    <w:p w14:paraId="06E764EB" w14:textId="77777777" w:rsidR="00671E1B" w:rsidRPr="00780053" w:rsidRDefault="00671E1B" w:rsidP="000C1733">
      <w:pPr>
        <w:spacing w:line="276" w:lineRule="auto"/>
        <w:jc w:val="both"/>
        <w:rPr>
          <w:rFonts w:asciiTheme="majorHAnsi" w:hAnsiTheme="majorHAnsi"/>
          <w:sz w:val="24"/>
          <w:szCs w:val="24"/>
          <w:lang w:eastAsia="pt-BR"/>
        </w:rPr>
      </w:pPr>
    </w:p>
    <w:p w14:paraId="7F1C509A" w14:textId="621B778D" w:rsidR="002E6498" w:rsidRPr="00780053" w:rsidRDefault="0FBE1B1F" w:rsidP="00B521C1">
      <w:pPr>
        <w:pStyle w:val="Ttulo2"/>
      </w:pPr>
      <w:bookmarkStart w:id="40" w:name="_Toc233027492"/>
      <w:r w:rsidRPr="00780053">
        <w:t>CLÁUSULA 18 – SALÁRIO DO SUBSTITUTO DE FUNÇÃO GRATIFICADA OU CARGO EM COMISSÃO</w:t>
      </w:r>
      <w:bookmarkStart w:id="41" w:name="_Toc170205630"/>
      <w:bookmarkEnd w:id="40"/>
      <w:bookmarkEnd w:id="41"/>
    </w:p>
    <w:p w14:paraId="7C4D1EF9" w14:textId="6EFB6E4D" w:rsidR="002E6498" w:rsidRPr="00780053" w:rsidRDefault="2F006012" w:rsidP="2822F156">
      <w:pPr>
        <w:jc w:val="both"/>
        <w:rPr>
          <w:rFonts w:asciiTheme="majorHAnsi" w:hAnsiTheme="majorHAnsi"/>
          <w:w w:val="105"/>
          <w:sz w:val="24"/>
          <w:szCs w:val="24"/>
        </w:rPr>
      </w:pPr>
      <w:r w:rsidRPr="00780053">
        <w:rPr>
          <w:rFonts w:asciiTheme="majorHAnsi" w:hAnsiTheme="majorHAnsi"/>
          <w:w w:val="105"/>
          <w:sz w:val="24"/>
          <w:szCs w:val="24"/>
        </w:rPr>
        <w:t>A CAIXA durante a vigência deste Acordo Coletivo de trabalho, ao empregado designado para substituição de outro empregado hierarquicamente superior será garantido salário integral ou proporcional aos dias trabalhados, à remuneração da função do empregado substituído.</w:t>
      </w:r>
    </w:p>
    <w:p w14:paraId="05B481F5" w14:textId="77777777" w:rsidR="008F5348" w:rsidRPr="00780053" w:rsidRDefault="008F5348" w:rsidP="000C1733">
      <w:pPr>
        <w:jc w:val="both"/>
        <w:rPr>
          <w:rFonts w:asciiTheme="majorHAnsi" w:hAnsiTheme="majorHAnsi"/>
          <w:w w:val="105"/>
          <w:sz w:val="24"/>
          <w:szCs w:val="24"/>
        </w:rPr>
      </w:pPr>
    </w:p>
    <w:p w14:paraId="013DBBD0" w14:textId="3A30F281" w:rsidR="008F5348" w:rsidRPr="00780053" w:rsidRDefault="23A35677" w:rsidP="00B521C1">
      <w:pPr>
        <w:pStyle w:val="Ttulo2"/>
      </w:pPr>
      <w:bookmarkStart w:id="42" w:name="_Toc233027493"/>
      <w:r w:rsidRPr="00780053">
        <w:lastRenderedPageBreak/>
        <w:t>CLÁUSULA 19 - INCORPORAÇÃO DE FUNÇÃO</w:t>
      </w:r>
      <w:bookmarkStart w:id="43" w:name="_Toc170205631"/>
      <w:bookmarkEnd w:id="42"/>
      <w:bookmarkEnd w:id="43"/>
    </w:p>
    <w:p w14:paraId="385AB9CF" w14:textId="77777777" w:rsidR="008F5348" w:rsidRPr="00780053" w:rsidRDefault="62CD317C" w:rsidP="2822F156">
      <w:pPr>
        <w:pStyle w:val="NormalWeb"/>
        <w:spacing w:before="0" w:after="0"/>
        <w:jc w:val="both"/>
        <w:rPr>
          <w:rFonts w:asciiTheme="majorHAnsi" w:hAnsiTheme="majorHAnsi"/>
          <w:sz w:val="24"/>
          <w:szCs w:val="24"/>
          <w:lang w:eastAsia="pt-BR"/>
        </w:rPr>
      </w:pPr>
      <w:r w:rsidRPr="00780053">
        <w:rPr>
          <w:rFonts w:asciiTheme="majorHAnsi" w:hAnsiTheme="majorHAnsi"/>
          <w:sz w:val="24"/>
          <w:szCs w:val="24"/>
          <w:lang w:eastAsia="pt-BR"/>
        </w:rPr>
        <w:t>O empregado destituído de comissão exercida há mais de 10 (dez anos), ininterruptos ou não, terá o valor dela, incorporado ao seu salário.</w:t>
      </w:r>
    </w:p>
    <w:p w14:paraId="26C2CAE6" w14:textId="77777777" w:rsidR="007B6CE2" w:rsidRPr="00780053" w:rsidRDefault="007B6CE2" w:rsidP="2822F156">
      <w:pPr>
        <w:pStyle w:val="NormalWeb"/>
        <w:spacing w:before="0" w:after="0"/>
        <w:jc w:val="both"/>
        <w:rPr>
          <w:rFonts w:asciiTheme="majorHAnsi" w:hAnsiTheme="majorHAnsi" w:cs="Arial"/>
          <w:sz w:val="24"/>
          <w:szCs w:val="24"/>
        </w:rPr>
      </w:pPr>
    </w:p>
    <w:p w14:paraId="0B970A3A" w14:textId="2C4EC624" w:rsidR="008F5348" w:rsidRPr="00780053" w:rsidRDefault="62CD317C" w:rsidP="2822F156">
      <w:pPr>
        <w:pStyle w:val="NormalWeb"/>
        <w:spacing w:before="0" w:after="0"/>
        <w:jc w:val="both"/>
        <w:rPr>
          <w:rFonts w:asciiTheme="majorHAnsi" w:hAnsiTheme="majorHAnsi"/>
          <w:sz w:val="24"/>
          <w:szCs w:val="24"/>
          <w:lang w:eastAsia="pt-BR"/>
        </w:rPr>
      </w:pPr>
      <w:r w:rsidRPr="00780053">
        <w:rPr>
          <w:rFonts w:asciiTheme="majorHAnsi" w:hAnsiTheme="majorHAnsi" w:cs="Arial"/>
          <w:b/>
          <w:bCs/>
          <w:sz w:val="24"/>
          <w:szCs w:val="24"/>
        </w:rPr>
        <w:t xml:space="preserve">Parágrafo </w:t>
      </w:r>
      <w:r w:rsidR="00035B99" w:rsidRPr="00780053">
        <w:rPr>
          <w:rFonts w:asciiTheme="majorHAnsi" w:hAnsiTheme="majorHAnsi" w:cs="Arial"/>
          <w:b/>
          <w:bCs/>
          <w:sz w:val="24"/>
          <w:szCs w:val="24"/>
        </w:rPr>
        <w:t>ú</w:t>
      </w:r>
      <w:r w:rsidRPr="00780053">
        <w:rPr>
          <w:rFonts w:asciiTheme="majorHAnsi" w:hAnsiTheme="majorHAnsi" w:cs="Arial"/>
          <w:b/>
          <w:bCs/>
          <w:sz w:val="24"/>
          <w:szCs w:val="24"/>
        </w:rPr>
        <w:t>nico </w:t>
      </w:r>
      <w:r w:rsidRPr="00780053">
        <w:rPr>
          <w:rFonts w:asciiTheme="majorHAnsi" w:hAnsiTheme="majorHAnsi" w:cs="Arial"/>
          <w:sz w:val="24"/>
          <w:szCs w:val="24"/>
        </w:rPr>
        <w:t xml:space="preserve">- </w:t>
      </w:r>
      <w:r w:rsidRPr="00780053">
        <w:rPr>
          <w:rFonts w:asciiTheme="majorHAnsi" w:hAnsiTheme="majorHAnsi"/>
          <w:sz w:val="24"/>
          <w:szCs w:val="24"/>
          <w:lang w:eastAsia="pt-BR"/>
        </w:rPr>
        <w:t>Para efeito desta incorporação, no caso de destituição, a CAIXA garantirá o pagamento de percentual de 10% por ano de exercício da comissão, até o máximo de 100%, a iniciar-se no mês posterior ao da perda da remuneração do cargo comissionado.</w:t>
      </w:r>
    </w:p>
    <w:p w14:paraId="50048B04" w14:textId="77777777" w:rsidR="00C14120" w:rsidRPr="00780053" w:rsidRDefault="00C14120" w:rsidP="2822F156">
      <w:pPr>
        <w:autoSpaceDE w:val="0"/>
        <w:jc w:val="both"/>
        <w:outlineLvl w:val="0"/>
        <w:rPr>
          <w:rFonts w:asciiTheme="majorHAnsi" w:hAnsiTheme="majorHAnsi"/>
          <w:b/>
          <w:bCs/>
          <w:sz w:val="24"/>
          <w:szCs w:val="24"/>
        </w:rPr>
      </w:pPr>
    </w:p>
    <w:p w14:paraId="261508E6" w14:textId="1C715253" w:rsidR="00CD72FD" w:rsidRPr="00780053" w:rsidRDefault="23A35677" w:rsidP="00B521C1">
      <w:pPr>
        <w:pStyle w:val="Ttulo2"/>
      </w:pPr>
      <w:bookmarkStart w:id="44" w:name="_Toc233027494"/>
      <w:r w:rsidRPr="00780053">
        <w:t>CLÁUSULA 20 - GARANTIA DE REMUNERAÇÃO</w:t>
      </w:r>
      <w:bookmarkStart w:id="45" w:name="_Toc170205632"/>
      <w:bookmarkEnd w:id="44"/>
      <w:bookmarkEnd w:id="45"/>
    </w:p>
    <w:p w14:paraId="10031668" w14:textId="59DD5C54" w:rsidR="00CD72FD" w:rsidRPr="00780053" w:rsidRDefault="47C5F886" w:rsidP="2822F156">
      <w:pPr>
        <w:pStyle w:val="NormalWeb"/>
        <w:spacing w:before="0" w:after="0"/>
        <w:jc w:val="both"/>
        <w:rPr>
          <w:rFonts w:asciiTheme="majorHAnsi" w:hAnsiTheme="majorHAnsi"/>
          <w:sz w:val="24"/>
          <w:szCs w:val="24"/>
          <w:lang w:eastAsia="pt-BR"/>
        </w:rPr>
      </w:pPr>
      <w:r w:rsidRPr="00780053">
        <w:rPr>
          <w:rFonts w:asciiTheme="majorHAnsi" w:hAnsiTheme="majorHAnsi"/>
          <w:sz w:val="24"/>
          <w:szCs w:val="24"/>
          <w:lang w:eastAsia="pt-BR"/>
        </w:rPr>
        <w:t>O empregado que vier a perder a função, comissionada e/ou gratificada, sem prejuízo das demais cláusulas, terá direito de receber pelos próximos doze meses o valor integral da comissão /gratificação exercida anteriormente, ressalvados os casos com direito a incorporação.</w:t>
      </w:r>
    </w:p>
    <w:p w14:paraId="36AB61DD" w14:textId="77777777" w:rsidR="001C68A1" w:rsidRPr="00780053" w:rsidRDefault="0F4510D3" w:rsidP="2822F156">
      <w:pPr>
        <w:jc w:val="both"/>
        <w:rPr>
          <w:rFonts w:asciiTheme="majorHAnsi" w:hAnsiTheme="majorHAnsi"/>
          <w:w w:val="105"/>
          <w:sz w:val="24"/>
          <w:szCs w:val="24"/>
        </w:rPr>
      </w:pPr>
      <w:r w:rsidRPr="00780053">
        <w:rPr>
          <w:rFonts w:asciiTheme="majorHAnsi" w:hAnsiTheme="majorHAnsi"/>
          <w:w w:val="105"/>
          <w:sz w:val="24"/>
          <w:szCs w:val="24"/>
        </w:rPr>
        <w:t xml:space="preserve"> </w:t>
      </w:r>
    </w:p>
    <w:p w14:paraId="2BFD0E29" w14:textId="0F71D2D0" w:rsidR="00CD72FD" w:rsidRPr="00780053" w:rsidRDefault="00035B99" w:rsidP="2822F156">
      <w:pPr>
        <w:pStyle w:val="NormalWeb"/>
        <w:spacing w:before="0" w:after="0"/>
        <w:jc w:val="both"/>
        <w:rPr>
          <w:rFonts w:asciiTheme="majorHAnsi" w:hAnsiTheme="majorHAnsi"/>
          <w:sz w:val="24"/>
          <w:szCs w:val="24"/>
          <w:lang w:eastAsia="pt-BR"/>
        </w:rPr>
      </w:pPr>
      <w:r w:rsidRPr="00780053">
        <w:rPr>
          <w:rFonts w:asciiTheme="majorHAnsi" w:hAnsiTheme="majorHAnsi"/>
          <w:b/>
          <w:bCs/>
          <w:sz w:val="24"/>
          <w:szCs w:val="24"/>
          <w:lang w:eastAsia="pt-BR"/>
        </w:rPr>
        <w:t>Parágrafo ú</w:t>
      </w:r>
      <w:r w:rsidR="0F4510D3" w:rsidRPr="00780053">
        <w:rPr>
          <w:rFonts w:asciiTheme="majorHAnsi" w:hAnsiTheme="majorHAnsi"/>
          <w:b/>
          <w:bCs/>
          <w:sz w:val="24"/>
          <w:szCs w:val="24"/>
          <w:lang w:eastAsia="pt-BR"/>
        </w:rPr>
        <w:t>nico</w:t>
      </w:r>
      <w:r w:rsidR="0F4510D3" w:rsidRPr="00780053">
        <w:rPr>
          <w:rFonts w:asciiTheme="majorHAnsi" w:hAnsiTheme="majorHAnsi"/>
          <w:sz w:val="24"/>
          <w:szCs w:val="24"/>
          <w:lang w:eastAsia="pt-BR"/>
        </w:rPr>
        <w:t xml:space="preserve"> – No caso de transformação de agência de atendimento</w:t>
      </w:r>
      <w:r w:rsidR="00B30AEE" w:rsidRPr="00780053">
        <w:rPr>
          <w:rFonts w:asciiTheme="majorHAnsi" w:hAnsiTheme="majorHAnsi"/>
          <w:sz w:val="24"/>
          <w:szCs w:val="24"/>
          <w:lang w:eastAsia="pt-BR"/>
        </w:rPr>
        <w:t xml:space="preserve"> presencial</w:t>
      </w:r>
      <w:r w:rsidR="0F4510D3" w:rsidRPr="00780053">
        <w:rPr>
          <w:rFonts w:asciiTheme="majorHAnsi" w:hAnsiTheme="majorHAnsi"/>
          <w:sz w:val="24"/>
          <w:szCs w:val="24"/>
          <w:lang w:eastAsia="pt-BR"/>
        </w:rPr>
        <w:t xml:space="preserve"> em agência digital a CAIXA garantirá aos empregados com função gratificada a manutenção de função igual ou superior na mesma agência digital ou outra agência no mesmo município da lotação do empregado. </w:t>
      </w:r>
    </w:p>
    <w:p w14:paraId="70E17647" w14:textId="339E52C3" w:rsidR="00CD72FD" w:rsidRPr="00780053" w:rsidRDefault="00CD72FD" w:rsidP="2822F156">
      <w:pPr>
        <w:jc w:val="both"/>
        <w:rPr>
          <w:rFonts w:asciiTheme="majorHAnsi" w:hAnsiTheme="majorHAnsi"/>
          <w:sz w:val="24"/>
          <w:szCs w:val="24"/>
        </w:rPr>
      </w:pPr>
    </w:p>
    <w:p w14:paraId="34FF0819" w14:textId="5ECD7631" w:rsidR="008F5348" w:rsidRPr="00780053" w:rsidRDefault="23A35677" w:rsidP="00B521C1">
      <w:pPr>
        <w:pStyle w:val="Ttulo2"/>
      </w:pPr>
      <w:bookmarkStart w:id="46" w:name="_Toc233027495"/>
      <w:r w:rsidRPr="00780053">
        <w:t>CLÁUSULA 21 - QUEBRA DE CAIXA</w:t>
      </w:r>
      <w:bookmarkStart w:id="47" w:name="_Toc170205633"/>
      <w:bookmarkEnd w:id="46"/>
      <w:bookmarkEnd w:id="47"/>
    </w:p>
    <w:p w14:paraId="43A7B283" w14:textId="1BBADFF3" w:rsidR="008F5348" w:rsidRPr="00780053" w:rsidRDefault="62CD317C" w:rsidP="000C1733">
      <w:pPr>
        <w:pStyle w:val="NormalWeb"/>
        <w:spacing w:before="0" w:after="0"/>
        <w:jc w:val="both"/>
        <w:rPr>
          <w:rFonts w:asciiTheme="majorHAnsi" w:hAnsiTheme="majorHAnsi"/>
          <w:sz w:val="24"/>
          <w:szCs w:val="24"/>
          <w:lang w:eastAsia="pt-BR"/>
        </w:rPr>
      </w:pPr>
      <w:r w:rsidRPr="00780053">
        <w:rPr>
          <w:rFonts w:asciiTheme="majorHAnsi" w:hAnsiTheme="majorHAnsi"/>
          <w:sz w:val="24"/>
          <w:szCs w:val="24"/>
          <w:lang w:eastAsia="pt-BR"/>
        </w:rPr>
        <w:t>A Caixa concederá mensalmente, o valor integral da quebra de caixa aos empregados que exerçam a atividade de Caixa, Avaliador de Penhor e Tesouraria na condição de efetivo ou substituto. Inclusive aqueles que estão exercendo a função de Caixa de forma contínua o denominado Caixa Minuto em Unidades que não possuam função efetiva ness</w:t>
      </w:r>
      <w:r w:rsidR="00B30AEE" w:rsidRPr="00780053">
        <w:rPr>
          <w:rFonts w:asciiTheme="majorHAnsi" w:hAnsiTheme="majorHAnsi"/>
          <w:sz w:val="24"/>
          <w:szCs w:val="24"/>
          <w:lang w:eastAsia="pt-BR"/>
        </w:rPr>
        <w:t>a atividade</w:t>
      </w:r>
      <w:r w:rsidRPr="00780053">
        <w:rPr>
          <w:rFonts w:asciiTheme="majorHAnsi" w:hAnsiTheme="majorHAnsi"/>
          <w:sz w:val="24"/>
          <w:szCs w:val="24"/>
          <w:lang w:eastAsia="pt-BR"/>
        </w:rPr>
        <w:t>.</w:t>
      </w:r>
    </w:p>
    <w:p w14:paraId="5BD9CBE5" w14:textId="77777777" w:rsidR="008F5348" w:rsidRPr="00780053" w:rsidRDefault="008F5348" w:rsidP="00780DA0">
      <w:pPr>
        <w:jc w:val="both"/>
        <w:rPr>
          <w:rFonts w:asciiTheme="majorHAnsi" w:hAnsiTheme="majorHAnsi"/>
          <w:sz w:val="24"/>
          <w:szCs w:val="24"/>
        </w:rPr>
      </w:pPr>
    </w:p>
    <w:p w14:paraId="7750801F" w14:textId="119D4127" w:rsidR="0055429D" w:rsidRPr="00780053" w:rsidRDefault="0055429D" w:rsidP="00B521C1">
      <w:pPr>
        <w:pStyle w:val="Ttulo2"/>
      </w:pPr>
      <w:bookmarkStart w:id="48" w:name="_Toc233027496"/>
      <w:r w:rsidRPr="00780053">
        <w:t>CLÁUSULA 22 – BONIFICAÇÃO E REMUNERAÇÃO VARIÁVEL</w:t>
      </w:r>
      <w:bookmarkEnd w:id="48"/>
    </w:p>
    <w:p w14:paraId="774E027A" w14:textId="7F286D86" w:rsidR="00780DA0" w:rsidRPr="00780053" w:rsidRDefault="0055429D" w:rsidP="002E6498">
      <w:pPr>
        <w:jc w:val="both"/>
        <w:rPr>
          <w:rFonts w:asciiTheme="majorHAnsi" w:hAnsiTheme="majorHAnsi"/>
          <w:sz w:val="24"/>
          <w:szCs w:val="24"/>
        </w:rPr>
      </w:pPr>
      <w:r w:rsidRPr="00780053">
        <w:rPr>
          <w:rFonts w:asciiTheme="majorHAnsi" w:hAnsiTheme="majorHAnsi"/>
          <w:sz w:val="24"/>
          <w:szCs w:val="24"/>
          <w:lang w:eastAsia="pt-BR"/>
        </w:rPr>
        <w:t>A CAIXA deverá proceder debate e negociação prévia com a representação dos trabalhadores antes da implementação de qualquer programa de bonificação e/ou remuneração variável, apresentando regras claras, critérios objetivos, acompanhamento transparente e pagamento justo.</w:t>
      </w:r>
    </w:p>
    <w:p w14:paraId="1EF2A6B1" w14:textId="77777777" w:rsidR="00E6458F" w:rsidRPr="00780053" w:rsidRDefault="00E6458F" w:rsidP="002E7F93">
      <w:pPr>
        <w:jc w:val="both"/>
        <w:rPr>
          <w:rFonts w:asciiTheme="majorHAnsi" w:hAnsiTheme="majorHAnsi"/>
          <w:bCs/>
          <w:sz w:val="24"/>
          <w:szCs w:val="24"/>
        </w:rPr>
      </w:pPr>
    </w:p>
    <w:p w14:paraId="5DF18587" w14:textId="77777777" w:rsidR="002E7F93" w:rsidRPr="00780053" w:rsidRDefault="002E7F93" w:rsidP="002E7F93">
      <w:pPr>
        <w:shd w:val="clear" w:color="auto" w:fill="B3B3B3"/>
        <w:autoSpaceDE w:val="0"/>
        <w:jc w:val="center"/>
        <w:outlineLvl w:val="0"/>
        <w:rPr>
          <w:rFonts w:asciiTheme="majorHAnsi" w:hAnsiTheme="majorHAnsi"/>
          <w:b/>
          <w:bCs/>
          <w:sz w:val="24"/>
          <w:szCs w:val="24"/>
        </w:rPr>
      </w:pPr>
      <w:bookmarkStart w:id="49" w:name="_Toc170205634"/>
      <w:bookmarkStart w:id="50" w:name="_Toc233027497"/>
      <w:r w:rsidRPr="00780053">
        <w:rPr>
          <w:rFonts w:asciiTheme="majorHAnsi" w:hAnsiTheme="majorHAnsi"/>
          <w:b/>
          <w:bCs/>
          <w:sz w:val="24"/>
          <w:szCs w:val="24"/>
        </w:rPr>
        <w:t>CLÁUSULAS SOCIAIS</w:t>
      </w:r>
      <w:bookmarkEnd w:id="49"/>
      <w:bookmarkEnd w:id="50"/>
    </w:p>
    <w:p w14:paraId="159C72D9" w14:textId="77777777" w:rsidR="002E7F93" w:rsidRPr="00780053" w:rsidRDefault="002E7F93" w:rsidP="002E7F93">
      <w:pPr>
        <w:pStyle w:val="western"/>
        <w:spacing w:before="0" w:beforeAutospacing="0" w:after="0"/>
        <w:jc w:val="both"/>
        <w:outlineLvl w:val="0"/>
        <w:rPr>
          <w:rFonts w:asciiTheme="majorHAnsi" w:hAnsiTheme="majorHAnsi"/>
          <w:b/>
          <w:bCs/>
          <w:sz w:val="24"/>
          <w:szCs w:val="24"/>
        </w:rPr>
      </w:pPr>
    </w:p>
    <w:p w14:paraId="2DEEAA67" w14:textId="5E53AC06" w:rsidR="002E7F93" w:rsidRPr="00780053" w:rsidRDefault="007258D8" w:rsidP="00B521C1">
      <w:pPr>
        <w:pStyle w:val="Ttulo2"/>
      </w:pPr>
      <w:bookmarkStart w:id="51" w:name="_Toc233027498"/>
      <w:r w:rsidRPr="00780053">
        <w:t>CLÁUSULA 2</w:t>
      </w:r>
      <w:r w:rsidR="0055429D" w:rsidRPr="00780053">
        <w:t>3</w:t>
      </w:r>
      <w:r w:rsidRPr="00780053">
        <w:t xml:space="preserve"> – ISENÇÃO DE ANUIDADE DE CARTÃO DE CRÉDITO</w:t>
      </w:r>
      <w:bookmarkStart w:id="52" w:name="_Toc170205635"/>
      <w:bookmarkEnd w:id="51"/>
      <w:bookmarkEnd w:id="52"/>
    </w:p>
    <w:p w14:paraId="380BF468" w14:textId="35EC691B" w:rsidR="002E7F93" w:rsidRPr="00780053" w:rsidRDefault="002E7F93" w:rsidP="002A07B0">
      <w:pPr>
        <w:jc w:val="both"/>
        <w:rPr>
          <w:rFonts w:asciiTheme="majorHAnsi" w:hAnsiTheme="majorHAnsi"/>
          <w:sz w:val="24"/>
          <w:szCs w:val="24"/>
        </w:rPr>
      </w:pPr>
      <w:r w:rsidRPr="00780053">
        <w:rPr>
          <w:rFonts w:asciiTheme="majorHAnsi" w:hAnsiTheme="majorHAnsi"/>
          <w:sz w:val="24"/>
          <w:szCs w:val="24"/>
        </w:rPr>
        <w:t>A CAIXA isentará seus empregados</w:t>
      </w:r>
      <w:r w:rsidR="00B30AEE" w:rsidRPr="00780053">
        <w:rPr>
          <w:rFonts w:asciiTheme="majorHAnsi" w:hAnsiTheme="majorHAnsi"/>
          <w:sz w:val="24"/>
          <w:szCs w:val="24"/>
        </w:rPr>
        <w:t xml:space="preserve"> ativos, aposentados</w:t>
      </w:r>
      <w:r w:rsidRPr="00780053">
        <w:rPr>
          <w:rFonts w:asciiTheme="majorHAnsi" w:hAnsiTheme="majorHAnsi"/>
          <w:sz w:val="24"/>
          <w:szCs w:val="24"/>
        </w:rPr>
        <w:t xml:space="preserve"> </w:t>
      </w:r>
      <w:r w:rsidR="00B30AEE" w:rsidRPr="00780053">
        <w:rPr>
          <w:rFonts w:asciiTheme="majorHAnsi" w:hAnsiTheme="majorHAnsi"/>
          <w:sz w:val="24"/>
          <w:szCs w:val="24"/>
        </w:rPr>
        <w:t xml:space="preserve">e pensionistas </w:t>
      </w:r>
      <w:r w:rsidRPr="00780053">
        <w:rPr>
          <w:rFonts w:asciiTheme="majorHAnsi" w:hAnsiTheme="majorHAnsi"/>
          <w:sz w:val="24"/>
          <w:szCs w:val="24"/>
        </w:rPr>
        <w:t>do pagamento da anuidade dos cartões CAIXA.</w:t>
      </w:r>
    </w:p>
    <w:p w14:paraId="3DABFC18" w14:textId="77777777" w:rsidR="002E7F93" w:rsidRPr="00780053" w:rsidRDefault="002E7F93" w:rsidP="002A07B0">
      <w:pPr>
        <w:pStyle w:val="western"/>
        <w:spacing w:before="0" w:beforeAutospacing="0" w:after="0"/>
        <w:jc w:val="both"/>
        <w:rPr>
          <w:rFonts w:asciiTheme="majorHAnsi" w:hAnsiTheme="majorHAnsi"/>
          <w:sz w:val="24"/>
          <w:szCs w:val="24"/>
          <w:lang w:eastAsia="ar-SA"/>
        </w:rPr>
      </w:pPr>
    </w:p>
    <w:p w14:paraId="09F2F50C" w14:textId="257663C1" w:rsidR="002E7F93" w:rsidRPr="00780053" w:rsidRDefault="002E7F93" w:rsidP="00B521C1">
      <w:pPr>
        <w:pStyle w:val="Ttulo2"/>
      </w:pPr>
      <w:bookmarkStart w:id="53" w:name="_Toc233027499"/>
      <w:r w:rsidRPr="00780053">
        <w:lastRenderedPageBreak/>
        <w:t>CLÁUSULA 2</w:t>
      </w:r>
      <w:r w:rsidR="0055429D" w:rsidRPr="00780053">
        <w:t>4</w:t>
      </w:r>
      <w:r w:rsidRPr="00780053">
        <w:t xml:space="preserve"> – JUROS DO CHEQUE ESPECIAL</w:t>
      </w:r>
      <w:bookmarkStart w:id="54" w:name="_Toc170205636"/>
      <w:bookmarkEnd w:id="53"/>
      <w:bookmarkEnd w:id="54"/>
    </w:p>
    <w:p w14:paraId="48AF760C" w14:textId="54AA7974" w:rsidR="002E7F93" w:rsidRPr="00780053" w:rsidRDefault="002E7F93" w:rsidP="002A07B0">
      <w:pPr>
        <w:snapToGrid w:val="0"/>
        <w:jc w:val="both"/>
        <w:rPr>
          <w:rFonts w:asciiTheme="majorHAnsi" w:hAnsiTheme="majorHAnsi"/>
          <w:sz w:val="24"/>
          <w:szCs w:val="24"/>
        </w:rPr>
      </w:pPr>
      <w:r w:rsidRPr="00780053">
        <w:rPr>
          <w:rFonts w:asciiTheme="majorHAnsi" w:hAnsiTheme="majorHAnsi"/>
          <w:sz w:val="24"/>
          <w:szCs w:val="24"/>
        </w:rPr>
        <w:t xml:space="preserve">A CAIXA enquadrará os seus empregados </w:t>
      </w:r>
      <w:r w:rsidR="00B30AEE" w:rsidRPr="00780053">
        <w:rPr>
          <w:rFonts w:asciiTheme="majorHAnsi" w:hAnsiTheme="majorHAnsi"/>
          <w:sz w:val="24"/>
          <w:szCs w:val="24"/>
        </w:rPr>
        <w:t xml:space="preserve">ativos, aposentados e pensionistas </w:t>
      </w:r>
      <w:r w:rsidRPr="00780053">
        <w:rPr>
          <w:rFonts w:asciiTheme="majorHAnsi" w:hAnsiTheme="majorHAnsi"/>
          <w:sz w:val="24"/>
          <w:szCs w:val="24"/>
        </w:rPr>
        <w:t>em Programa de relacionamento para a redução dos juros do cheque especial, com a inclusão na faixa 5, exclusivamente na conta em que receba o salário ou proventos.</w:t>
      </w:r>
    </w:p>
    <w:p w14:paraId="0E50760A" w14:textId="77777777" w:rsidR="002E7F93" w:rsidRPr="00780053" w:rsidRDefault="002E7F93" w:rsidP="002A07B0">
      <w:pPr>
        <w:jc w:val="both"/>
        <w:rPr>
          <w:rFonts w:asciiTheme="majorHAnsi" w:hAnsiTheme="majorHAnsi"/>
          <w:sz w:val="24"/>
          <w:szCs w:val="24"/>
        </w:rPr>
      </w:pPr>
    </w:p>
    <w:p w14:paraId="3FCD22A4" w14:textId="39C2B6DD" w:rsidR="002E7F93" w:rsidRPr="00780053" w:rsidRDefault="00035B99" w:rsidP="002A07B0">
      <w:pPr>
        <w:jc w:val="both"/>
        <w:rPr>
          <w:rFonts w:asciiTheme="majorHAnsi" w:hAnsiTheme="majorHAnsi"/>
          <w:sz w:val="24"/>
          <w:szCs w:val="24"/>
        </w:rPr>
      </w:pPr>
      <w:r w:rsidRPr="00780053">
        <w:rPr>
          <w:rFonts w:asciiTheme="majorHAnsi" w:hAnsiTheme="majorHAnsi"/>
          <w:b/>
          <w:bCs/>
          <w:sz w:val="24"/>
          <w:szCs w:val="24"/>
        </w:rPr>
        <w:t>Parágrafo ú</w:t>
      </w:r>
      <w:r w:rsidR="002E7F93" w:rsidRPr="00780053">
        <w:rPr>
          <w:rFonts w:asciiTheme="majorHAnsi" w:hAnsiTheme="majorHAnsi"/>
          <w:b/>
          <w:bCs/>
          <w:sz w:val="24"/>
          <w:szCs w:val="24"/>
        </w:rPr>
        <w:t xml:space="preserve">nico </w:t>
      </w:r>
      <w:r w:rsidR="002E7F93" w:rsidRPr="00780053">
        <w:rPr>
          <w:rFonts w:asciiTheme="majorHAnsi" w:hAnsiTheme="majorHAnsi"/>
          <w:sz w:val="24"/>
          <w:szCs w:val="24"/>
        </w:rPr>
        <w:t>- A pontuação para enquadramento na tabela de faixas de taxas flexibilizadas poderá ser melhorada, em função da reciprocidade do empregado como cliente CAIXA.</w:t>
      </w:r>
    </w:p>
    <w:p w14:paraId="3BB6D295" w14:textId="77777777" w:rsidR="002E7F93" w:rsidRPr="00780053" w:rsidRDefault="002E7F93" w:rsidP="002A07B0">
      <w:pPr>
        <w:jc w:val="both"/>
        <w:rPr>
          <w:rFonts w:asciiTheme="majorHAnsi" w:hAnsiTheme="majorHAnsi"/>
          <w:sz w:val="24"/>
          <w:szCs w:val="24"/>
        </w:rPr>
      </w:pPr>
    </w:p>
    <w:p w14:paraId="6FB97245" w14:textId="586AA80C" w:rsidR="002E7F93" w:rsidRPr="00780053" w:rsidRDefault="002E7F93" w:rsidP="00B521C1">
      <w:pPr>
        <w:pStyle w:val="Ttulo2"/>
      </w:pPr>
      <w:bookmarkStart w:id="55" w:name="_Toc233027500"/>
      <w:r w:rsidRPr="00780053">
        <w:t>CLÁUSULA 2</w:t>
      </w:r>
      <w:r w:rsidR="0055429D" w:rsidRPr="00780053">
        <w:t>5</w:t>
      </w:r>
      <w:r w:rsidRPr="00780053">
        <w:t xml:space="preserve"> – TARIFAS EM CONTA CORRENTE</w:t>
      </w:r>
      <w:bookmarkStart w:id="56" w:name="_Toc170205637"/>
      <w:bookmarkEnd w:id="55"/>
      <w:bookmarkEnd w:id="56"/>
    </w:p>
    <w:p w14:paraId="3861C098" w14:textId="6EDD1E63" w:rsidR="002E7F93" w:rsidRPr="00780053" w:rsidRDefault="002E7F93" w:rsidP="002A07B0">
      <w:pPr>
        <w:jc w:val="both"/>
        <w:rPr>
          <w:rFonts w:asciiTheme="majorHAnsi" w:hAnsiTheme="majorHAnsi"/>
          <w:sz w:val="24"/>
          <w:szCs w:val="24"/>
          <w:lang w:eastAsia="pt-BR"/>
        </w:rPr>
      </w:pPr>
      <w:r w:rsidRPr="00780053">
        <w:rPr>
          <w:rFonts w:asciiTheme="majorHAnsi" w:hAnsiTheme="majorHAnsi"/>
          <w:sz w:val="24"/>
          <w:szCs w:val="24"/>
          <w:lang w:eastAsia="pt-BR"/>
        </w:rPr>
        <w:t xml:space="preserve">A CAIXA isentará a cobrança de tarifas de Conta Corrente referentes a: renovação de Cheque Especial; confecção de cadastro para início de relacionamento; fornecimento de 2ª via de cartão com função de débito; fornecimento de folhas de cheque; saque (pessoal, terminal de autoatendimento e correspondente); extrato mês e movimento (pessoal, eletrônico e correspondente); Transferência Eletrônica de Valores - TEV ( pessoal, eletrônico e Internet), ou qualquer outra forma de transferência de valores que venham a ser onerosas, emissão de certificado digital, e de Adiantamento a Depositante - ADEP, para empregados, exclusivamente na conta corrente onde o salário ou provento é creditado. </w:t>
      </w:r>
    </w:p>
    <w:p w14:paraId="2C9CD64B" w14:textId="77777777" w:rsidR="00ED7EF5" w:rsidRPr="00780053" w:rsidRDefault="00ED7EF5" w:rsidP="002A07B0">
      <w:pPr>
        <w:jc w:val="both"/>
        <w:rPr>
          <w:rFonts w:asciiTheme="majorHAnsi" w:hAnsiTheme="majorHAnsi"/>
          <w:sz w:val="24"/>
          <w:szCs w:val="24"/>
          <w:lang w:eastAsia="pt-BR"/>
        </w:rPr>
      </w:pPr>
    </w:p>
    <w:p w14:paraId="5B1EB54F" w14:textId="1FEA3404" w:rsidR="00ED7EF5" w:rsidRPr="00780053" w:rsidRDefault="23A35677" w:rsidP="00B521C1">
      <w:pPr>
        <w:pStyle w:val="Ttulo2"/>
      </w:pPr>
      <w:bookmarkStart w:id="57" w:name="_Toc233027501"/>
      <w:r w:rsidRPr="00780053">
        <w:t>CLÁUSULA 2</w:t>
      </w:r>
      <w:r w:rsidR="0055429D" w:rsidRPr="00780053">
        <w:t>6</w:t>
      </w:r>
      <w:r w:rsidRPr="00780053">
        <w:t xml:space="preserve"> - EMPRÉSTIMOS E FINANCIAMENTOS – CRÉDITOS</w:t>
      </w:r>
      <w:bookmarkStart w:id="58" w:name="_Toc170205638"/>
      <w:bookmarkEnd w:id="57"/>
      <w:bookmarkEnd w:id="58"/>
    </w:p>
    <w:p w14:paraId="441E6E9E" w14:textId="77777777" w:rsidR="00ED7EF5" w:rsidRPr="00780053" w:rsidRDefault="23A35677" w:rsidP="2822F156">
      <w:pPr>
        <w:jc w:val="both"/>
        <w:rPr>
          <w:rFonts w:asciiTheme="majorHAnsi" w:hAnsiTheme="majorHAnsi"/>
          <w:sz w:val="24"/>
          <w:szCs w:val="24"/>
          <w:lang w:eastAsia="pt-BR"/>
        </w:rPr>
      </w:pPr>
      <w:r w:rsidRPr="00780053">
        <w:rPr>
          <w:rFonts w:asciiTheme="majorHAnsi" w:hAnsiTheme="majorHAnsi"/>
          <w:sz w:val="24"/>
          <w:szCs w:val="24"/>
          <w:lang w:eastAsia="pt-BR"/>
        </w:rPr>
        <w:t>A CAIXA garantirá aos empregados, aposentados e pensionistas as menores taxas de juros e tarifas adotadas nas operações de crédito, empréstimos e financiamentos.</w:t>
      </w:r>
    </w:p>
    <w:p w14:paraId="5E8671D9" w14:textId="77777777" w:rsidR="00ED7EF5" w:rsidRPr="00780053" w:rsidRDefault="00ED7EF5" w:rsidP="002A07B0">
      <w:pPr>
        <w:pStyle w:val="NormalWeb"/>
        <w:spacing w:before="0" w:after="0"/>
        <w:jc w:val="both"/>
        <w:rPr>
          <w:rFonts w:asciiTheme="majorHAnsi" w:hAnsiTheme="majorHAnsi" w:cs="Arial"/>
          <w:sz w:val="24"/>
          <w:szCs w:val="24"/>
        </w:rPr>
      </w:pPr>
    </w:p>
    <w:p w14:paraId="66CA727D" w14:textId="30C11084" w:rsidR="00ED7EF5" w:rsidRPr="00780053" w:rsidRDefault="23A35677" w:rsidP="00B521C1">
      <w:pPr>
        <w:pStyle w:val="Ttulo2"/>
      </w:pPr>
      <w:bookmarkStart w:id="59" w:name="_Toc233027502"/>
      <w:r w:rsidRPr="00780053">
        <w:t>CLÁUSULA 2</w:t>
      </w:r>
      <w:r w:rsidR="0055429D" w:rsidRPr="00780053">
        <w:t>7</w:t>
      </w:r>
      <w:r w:rsidRPr="00780053">
        <w:t xml:space="preserve"> - FINANCIAMENTOS DE IMÓVEIS MODALIDADE PRÓ-COTISTA</w:t>
      </w:r>
      <w:bookmarkStart w:id="60" w:name="_Toc170205639"/>
      <w:bookmarkEnd w:id="59"/>
      <w:bookmarkEnd w:id="60"/>
    </w:p>
    <w:p w14:paraId="7F970B62" w14:textId="68C38203" w:rsidR="00ED7EF5" w:rsidRPr="00780053" w:rsidRDefault="23A35677" w:rsidP="2822F156">
      <w:pPr>
        <w:jc w:val="both"/>
        <w:rPr>
          <w:rFonts w:asciiTheme="majorHAnsi" w:hAnsiTheme="majorHAnsi"/>
          <w:sz w:val="24"/>
          <w:szCs w:val="24"/>
          <w:lang w:eastAsia="pt-BR"/>
        </w:rPr>
      </w:pPr>
      <w:r w:rsidRPr="00780053">
        <w:rPr>
          <w:rFonts w:asciiTheme="majorHAnsi" w:hAnsiTheme="majorHAnsi"/>
          <w:sz w:val="24"/>
          <w:szCs w:val="24"/>
          <w:lang w:eastAsia="pt-BR"/>
        </w:rPr>
        <w:t>A CAIXA garantirá aos empregados, aposentados e pensionistas, em operações de Financiamentos Habitacionais, na modalidade PRÓ-COTISTA, a cobrança de Tarifa de Contratação limitada aos mesmos valores máximos da Tarifa de Contratação para Carta de Crédito SBPE - Imóvel Residencial – Individual.</w:t>
      </w:r>
    </w:p>
    <w:p w14:paraId="01FA978E" w14:textId="77777777" w:rsidR="00ED7EF5" w:rsidRPr="00780053" w:rsidRDefault="00ED7EF5" w:rsidP="002A07B0">
      <w:pPr>
        <w:jc w:val="both"/>
        <w:rPr>
          <w:rFonts w:asciiTheme="majorHAnsi" w:hAnsiTheme="majorHAnsi"/>
          <w:sz w:val="24"/>
          <w:szCs w:val="24"/>
          <w:lang w:eastAsia="pt-BR"/>
        </w:rPr>
      </w:pPr>
    </w:p>
    <w:p w14:paraId="442A1FD0" w14:textId="0B436D99" w:rsidR="006B63E8" w:rsidRPr="00780053" w:rsidRDefault="0678C6F6" w:rsidP="00762298">
      <w:pPr>
        <w:pStyle w:val="Ttulo2"/>
      </w:pPr>
      <w:bookmarkStart w:id="61" w:name="_Toc233027503"/>
      <w:r w:rsidRPr="00780053">
        <w:t>CLÁUSULA 2</w:t>
      </w:r>
      <w:r w:rsidR="0055429D" w:rsidRPr="00780053">
        <w:t>8</w:t>
      </w:r>
      <w:r w:rsidRPr="00780053">
        <w:t xml:space="preserve"> - CORRESPONDENTES BANCÁRIOS</w:t>
      </w:r>
      <w:bookmarkStart w:id="62" w:name="_Toc170205640"/>
      <w:bookmarkEnd w:id="61"/>
      <w:bookmarkEnd w:id="62"/>
    </w:p>
    <w:p w14:paraId="718ECB0A" w14:textId="03BA0CBF" w:rsidR="006B63E8" w:rsidRPr="00780053" w:rsidRDefault="0678C6F6" w:rsidP="2822F156">
      <w:pPr>
        <w:jc w:val="both"/>
        <w:rPr>
          <w:rFonts w:asciiTheme="majorHAnsi" w:hAnsiTheme="majorHAnsi"/>
          <w:sz w:val="24"/>
          <w:szCs w:val="24"/>
          <w:lang w:eastAsia="pt-BR"/>
        </w:rPr>
      </w:pPr>
      <w:r w:rsidRPr="00780053">
        <w:rPr>
          <w:rFonts w:asciiTheme="majorHAnsi" w:hAnsiTheme="majorHAnsi"/>
          <w:sz w:val="24"/>
          <w:szCs w:val="24"/>
          <w:lang w:eastAsia="pt-BR"/>
        </w:rPr>
        <w:t>A Caixa assumirá toda a responsabilidade quanto à documentação recebida do correspondente (Lotérica ou Caixa Aqui), sendo que a responsabilidade do gerente se limita tão somente ao recebimento do Dossiê, formalizado pelo correspondente, visto que a montagem e conferência foram feitas pelo correspondente.</w:t>
      </w:r>
    </w:p>
    <w:p w14:paraId="1926670E" w14:textId="77777777" w:rsidR="002E7F93" w:rsidRPr="00780053" w:rsidRDefault="002E7F93" w:rsidP="002A07B0">
      <w:pPr>
        <w:jc w:val="both"/>
        <w:rPr>
          <w:rFonts w:asciiTheme="majorHAnsi" w:hAnsiTheme="majorHAnsi"/>
          <w:sz w:val="24"/>
          <w:szCs w:val="24"/>
        </w:rPr>
      </w:pPr>
    </w:p>
    <w:p w14:paraId="02EA99CD" w14:textId="77777777" w:rsidR="00CF3486" w:rsidRDefault="00CF3486" w:rsidP="002A07B0">
      <w:pPr>
        <w:jc w:val="both"/>
        <w:rPr>
          <w:rFonts w:asciiTheme="majorHAnsi" w:hAnsiTheme="majorHAnsi"/>
          <w:sz w:val="24"/>
          <w:szCs w:val="24"/>
        </w:rPr>
      </w:pPr>
    </w:p>
    <w:p w14:paraId="7B093FFA" w14:textId="77777777" w:rsidR="00762298" w:rsidRPr="00780053" w:rsidRDefault="00762298" w:rsidP="002A07B0">
      <w:pPr>
        <w:jc w:val="both"/>
        <w:rPr>
          <w:rFonts w:asciiTheme="majorHAnsi" w:hAnsiTheme="majorHAnsi"/>
          <w:sz w:val="24"/>
          <w:szCs w:val="24"/>
        </w:rPr>
      </w:pPr>
    </w:p>
    <w:p w14:paraId="7D1AF2DC" w14:textId="77777777" w:rsidR="00CF3486" w:rsidRPr="00780053" w:rsidRDefault="00CF3486" w:rsidP="002A07B0">
      <w:pPr>
        <w:jc w:val="both"/>
        <w:rPr>
          <w:rFonts w:asciiTheme="majorHAnsi" w:hAnsiTheme="majorHAnsi"/>
          <w:sz w:val="24"/>
          <w:szCs w:val="24"/>
        </w:rPr>
      </w:pPr>
    </w:p>
    <w:p w14:paraId="714C43C6" w14:textId="7E28EBCA" w:rsidR="002E7F93" w:rsidRPr="00780053" w:rsidRDefault="002E7F93" w:rsidP="00762298">
      <w:pPr>
        <w:pStyle w:val="Ttulo2"/>
      </w:pPr>
      <w:bookmarkStart w:id="63" w:name="_Toc233027504"/>
      <w:r w:rsidRPr="00780053">
        <w:t>CLÁUSULA 2</w:t>
      </w:r>
      <w:r w:rsidR="00CF3486" w:rsidRPr="00780053">
        <w:t>9</w:t>
      </w:r>
      <w:r w:rsidRPr="00780053">
        <w:t xml:space="preserve"> – AUSÊNCIAS PERMITIDAS</w:t>
      </w:r>
      <w:bookmarkStart w:id="64" w:name="_Toc170205641"/>
      <w:bookmarkEnd w:id="63"/>
      <w:bookmarkEnd w:id="64"/>
    </w:p>
    <w:p w14:paraId="15D0EBE8" w14:textId="77777777" w:rsidR="002E7F93" w:rsidRPr="00780053" w:rsidRDefault="002E7F93" w:rsidP="002A07B0">
      <w:pPr>
        <w:jc w:val="both"/>
        <w:rPr>
          <w:rFonts w:asciiTheme="majorHAnsi" w:hAnsiTheme="majorHAnsi"/>
          <w:sz w:val="24"/>
          <w:szCs w:val="24"/>
          <w:lang w:eastAsia="pt-BR"/>
        </w:rPr>
      </w:pPr>
      <w:r w:rsidRPr="00780053">
        <w:rPr>
          <w:rFonts w:asciiTheme="majorHAnsi" w:hAnsiTheme="majorHAnsi"/>
          <w:sz w:val="24"/>
          <w:szCs w:val="24"/>
          <w:lang w:eastAsia="pt-BR"/>
        </w:rPr>
        <w:t>O empregado poderá deixar de comparecer ao serviço, mediante requerimento pessoal à chefia imediata, nos seguintes casos:</w:t>
      </w:r>
    </w:p>
    <w:p w14:paraId="0AF6E931" w14:textId="77777777" w:rsidR="002E7F93" w:rsidRPr="00780053" w:rsidRDefault="002E7F93" w:rsidP="002A07B0">
      <w:pPr>
        <w:ind w:left="284" w:hanging="284"/>
        <w:jc w:val="both"/>
        <w:rPr>
          <w:rFonts w:asciiTheme="majorHAnsi" w:hAnsiTheme="majorHAnsi"/>
          <w:sz w:val="24"/>
          <w:szCs w:val="24"/>
          <w:lang w:eastAsia="pt-BR"/>
        </w:rPr>
      </w:pPr>
      <w:bookmarkStart w:id="65" w:name="OLE_LINK1"/>
      <w:r w:rsidRPr="00780053">
        <w:rPr>
          <w:rFonts w:asciiTheme="majorHAnsi" w:hAnsiTheme="majorHAnsi"/>
          <w:b/>
          <w:bCs/>
          <w:sz w:val="24"/>
          <w:szCs w:val="24"/>
          <w:lang w:eastAsia="pt-BR"/>
        </w:rPr>
        <w:t>a)</w:t>
      </w:r>
      <w:r w:rsidRPr="00780053">
        <w:rPr>
          <w:rFonts w:asciiTheme="majorHAnsi" w:hAnsiTheme="majorHAnsi"/>
          <w:sz w:val="24"/>
          <w:szCs w:val="24"/>
          <w:lang w:eastAsia="pt-BR"/>
        </w:rPr>
        <w:tab/>
        <w:t>Casamento ou registro de união estável no cartório, por 8 (oito) dias consecutivos a contar da data do evento;</w:t>
      </w:r>
    </w:p>
    <w:bookmarkEnd w:id="65"/>
    <w:p w14:paraId="3D5CC256" w14:textId="5955F1FE" w:rsidR="002E7F93" w:rsidRPr="00780053" w:rsidRDefault="002E7F93" w:rsidP="002A07B0">
      <w:pPr>
        <w:ind w:left="284" w:hanging="284"/>
        <w:jc w:val="both"/>
        <w:rPr>
          <w:rFonts w:asciiTheme="majorHAnsi" w:hAnsiTheme="majorHAnsi"/>
          <w:sz w:val="24"/>
          <w:szCs w:val="24"/>
          <w:lang w:eastAsia="pt-BR"/>
        </w:rPr>
      </w:pPr>
      <w:r w:rsidRPr="00780053">
        <w:rPr>
          <w:rFonts w:asciiTheme="majorHAnsi" w:hAnsiTheme="majorHAnsi"/>
          <w:b/>
          <w:bCs/>
          <w:sz w:val="24"/>
          <w:szCs w:val="24"/>
          <w:lang w:eastAsia="pt-BR"/>
        </w:rPr>
        <w:t>b)</w:t>
      </w:r>
      <w:r w:rsidRPr="00780053">
        <w:rPr>
          <w:rFonts w:asciiTheme="majorHAnsi" w:hAnsiTheme="majorHAnsi"/>
          <w:sz w:val="24"/>
          <w:szCs w:val="24"/>
          <w:lang w:eastAsia="pt-BR"/>
        </w:rPr>
        <w:tab/>
        <w:t xml:space="preserve">Falecimento de bisavós, padrasto, madrasta, enteado, por </w:t>
      </w:r>
      <w:r w:rsidRPr="00780053">
        <w:rPr>
          <w:rFonts w:asciiTheme="majorHAnsi" w:hAnsiTheme="majorHAnsi"/>
          <w:b/>
          <w:sz w:val="24"/>
          <w:szCs w:val="24"/>
          <w:lang w:eastAsia="pt-BR"/>
        </w:rPr>
        <w:t>5 (cinco)</w:t>
      </w:r>
      <w:r w:rsidRPr="00780053">
        <w:rPr>
          <w:rFonts w:asciiTheme="majorHAnsi" w:hAnsiTheme="majorHAnsi"/>
          <w:sz w:val="24"/>
          <w:szCs w:val="24"/>
          <w:lang w:eastAsia="pt-BR"/>
        </w:rPr>
        <w:t xml:space="preserve"> dias consecutivos a contar o óbito;</w:t>
      </w:r>
    </w:p>
    <w:p w14:paraId="2A98264D" w14:textId="5131796F" w:rsidR="002E7F93" w:rsidRPr="00780053" w:rsidRDefault="002E7F93" w:rsidP="002A07B0">
      <w:pPr>
        <w:ind w:left="284" w:hanging="284"/>
        <w:jc w:val="both"/>
        <w:rPr>
          <w:rFonts w:asciiTheme="majorHAnsi" w:hAnsiTheme="majorHAnsi"/>
          <w:sz w:val="24"/>
          <w:szCs w:val="24"/>
          <w:lang w:eastAsia="pt-BR"/>
        </w:rPr>
      </w:pPr>
      <w:r w:rsidRPr="00780053">
        <w:rPr>
          <w:rFonts w:asciiTheme="majorHAnsi" w:hAnsiTheme="majorHAnsi"/>
          <w:b/>
          <w:bCs/>
          <w:sz w:val="24"/>
          <w:szCs w:val="24"/>
          <w:lang w:eastAsia="pt-BR"/>
        </w:rPr>
        <w:t>c)</w:t>
      </w:r>
      <w:r w:rsidRPr="00780053">
        <w:rPr>
          <w:rFonts w:asciiTheme="majorHAnsi" w:hAnsiTheme="majorHAnsi"/>
          <w:sz w:val="24"/>
          <w:szCs w:val="24"/>
          <w:lang w:eastAsia="pt-BR"/>
        </w:rPr>
        <w:tab/>
        <w:t>Falecimento do cônjuge ou de pais, filhos, irmãos e companheiro(a), por 8 (oito) dias consecutivos a contar da data do óbito;</w:t>
      </w:r>
    </w:p>
    <w:p w14:paraId="2A020F45" w14:textId="77777777" w:rsidR="002E7F93" w:rsidRPr="00780053" w:rsidRDefault="002E7F93" w:rsidP="002A07B0">
      <w:pPr>
        <w:ind w:left="284" w:hanging="284"/>
        <w:jc w:val="both"/>
        <w:rPr>
          <w:rFonts w:asciiTheme="majorHAnsi" w:hAnsiTheme="majorHAnsi"/>
          <w:sz w:val="24"/>
          <w:szCs w:val="24"/>
          <w:lang w:eastAsia="pt-BR"/>
        </w:rPr>
      </w:pPr>
      <w:r w:rsidRPr="00780053">
        <w:rPr>
          <w:rFonts w:asciiTheme="majorHAnsi" w:hAnsiTheme="majorHAnsi"/>
          <w:b/>
          <w:bCs/>
          <w:sz w:val="24"/>
          <w:szCs w:val="24"/>
          <w:lang w:eastAsia="pt-BR"/>
        </w:rPr>
        <w:t>d)</w:t>
      </w:r>
      <w:r w:rsidRPr="00780053">
        <w:rPr>
          <w:rFonts w:asciiTheme="majorHAnsi" w:hAnsiTheme="majorHAnsi"/>
          <w:sz w:val="24"/>
          <w:szCs w:val="24"/>
          <w:lang w:eastAsia="pt-BR"/>
        </w:rPr>
        <w:tab/>
        <w:t xml:space="preserve">Falecimento de avós, netos, sogros, genros, noras, ou pessoa devidamente inscrita como sua dependente no órgão de previdência oficial, por 06 (seis) dias consecutivos a contar do óbito; </w:t>
      </w:r>
    </w:p>
    <w:p w14:paraId="2C10A5DB" w14:textId="720C8132" w:rsidR="002E7F93" w:rsidRPr="00780053" w:rsidRDefault="002E7F93" w:rsidP="002A07B0">
      <w:pPr>
        <w:ind w:left="284" w:hanging="284"/>
        <w:jc w:val="both"/>
        <w:rPr>
          <w:rFonts w:asciiTheme="majorHAnsi" w:hAnsiTheme="majorHAnsi"/>
          <w:sz w:val="24"/>
          <w:szCs w:val="24"/>
          <w:lang w:eastAsia="pt-BR"/>
        </w:rPr>
      </w:pPr>
      <w:r w:rsidRPr="00780053">
        <w:rPr>
          <w:rFonts w:asciiTheme="majorHAnsi" w:hAnsiTheme="majorHAnsi"/>
          <w:b/>
          <w:bCs/>
          <w:sz w:val="24"/>
          <w:szCs w:val="24"/>
          <w:lang w:eastAsia="pt-BR"/>
        </w:rPr>
        <w:t>e)</w:t>
      </w:r>
      <w:r w:rsidRPr="00780053">
        <w:rPr>
          <w:rFonts w:asciiTheme="majorHAnsi" w:hAnsiTheme="majorHAnsi"/>
          <w:sz w:val="24"/>
          <w:szCs w:val="24"/>
          <w:lang w:eastAsia="pt-BR"/>
        </w:rPr>
        <w:tab/>
        <w:t xml:space="preserve">Doação de sangue, por 1 (um) dia a cada doação; </w:t>
      </w:r>
    </w:p>
    <w:p w14:paraId="15B78998" w14:textId="77777777" w:rsidR="002E7F93" w:rsidRPr="00780053" w:rsidRDefault="002E7F93" w:rsidP="002A07B0">
      <w:pPr>
        <w:ind w:left="284" w:hanging="284"/>
        <w:jc w:val="both"/>
        <w:rPr>
          <w:rFonts w:asciiTheme="majorHAnsi" w:hAnsiTheme="majorHAnsi"/>
          <w:sz w:val="24"/>
          <w:szCs w:val="24"/>
          <w:lang w:eastAsia="pt-BR"/>
        </w:rPr>
      </w:pPr>
      <w:r w:rsidRPr="00780053">
        <w:rPr>
          <w:rFonts w:asciiTheme="majorHAnsi" w:hAnsiTheme="majorHAnsi"/>
          <w:b/>
          <w:bCs/>
          <w:sz w:val="24"/>
          <w:szCs w:val="24"/>
          <w:lang w:eastAsia="pt-BR"/>
        </w:rPr>
        <w:t>f)</w:t>
      </w:r>
      <w:r w:rsidRPr="00780053">
        <w:rPr>
          <w:rFonts w:asciiTheme="majorHAnsi" w:hAnsiTheme="majorHAnsi"/>
          <w:sz w:val="24"/>
          <w:szCs w:val="24"/>
          <w:lang w:eastAsia="pt-BR"/>
        </w:rPr>
        <w:tab/>
        <w:t>Alistamento eleitoral, até 2 (dois) dias, consecutivos ou não;</w:t>
      </w:r>
    </w:p>
    <w:p w14:paraId="3D264730" w14:textId="64C54E41" w:rsidR="002E7F93" w:rsidRPr="00780053" w:rsidRDefault="002E7F93" w:rsidP="002A07B0">
      <w:pPr>
        <w:ind w:left="284" w:hanging="284"/>
        <w:jc w:val="both"/>
        <w:rPr>
          <w:rFonts w:asciiTheme="majorHAnsi" w:hAnsiTheme="majorHAnsi"/>
          <w:sz w:val="24"/>
          <w:szCs w:val="24"/>
          <w:lang w:eastAsia="pt-BR"/>
        </w:rPr>
      </w:pPr>
      <w:r w:rsidRPr="00780053">
        <w:rPr>
          <w:rFonts w:asciiTheme="majorHAnsi" w:hAnsiTheme="majorHAnsi"/>
          <w:b/>
          <w:bCs/>
          <w:sz w:val="24"/>
          <w:szCs w:val="24"/>
          <w:lang w:eastAsia="pt-BR"/>
        </w:rPr>
        <w:t>g)</w:t>
      </w:r>
      <w:r w:rsidRPr="00780053">
        <w:rPr>
          <w:rFonts w:asciiTheme="majorHAnsi" w:hAnsiTheme="majorHAnsi"/>
          <w:sz w:val="24"/>
          <w:szCs w:val="24"/>
          <w:lang w:eastAsia="pt-BR"/>
        </w:rPr>
        <w:tab/>
        <w:t>Depoimento em inquérito policial ou judicial;</w:t>
      </w:r>
    </w:p>
    <w:p w14:paraId="0085D468" w14:textId="77777777" w:rsidR="002E7F93" w:rsidRPr="00780053" w:rsidRDefault="002E7F93" w:rsidP="002A07B0">
      <w:pPr>
        <w:ind w:left="284" w:hanging="284"/>
        <w:jc w:val="both"/>
        <w:rPr>
          <w:rFonts w:asciiTheme="majorHAnsi" w:hAnsiTheme="majorHAnsi"/>
          <w:sz w:val="24"/>
          <w:szCs w:val="24"/>
          <w:lang w:eastAsia="pt-BR"/>
        </w:rPr>
      </w:pPr>
      <w:r w:rsidRPr="00780053">
        <w:rPr>
          <w:rFonts w:asciiTheme="majorHAnsi" w:hAnsiTheme="majorHAnsi"/>
          <w:b/>
          <w:bCs/>
          <w:sz w:val="24"/>
          <w:szCs w:val="24"/>
          <w:lang w:eastAsia="pt-BR"/>
        </w:rPr>
        <w:t>h)</w:t>
      </w:r>
      <w:r w:rsidRPr="00780053">
        <w:rPr>
          <w:rFonts w:asciiTheme="majorHAnsi" w:hAnsiTheme="majorHAnsi"/>
          <w:sz w:val="24"/>
          <w:szCs w:val="24"/>
          <w:lang w:eastAsia="pt-BR"/>
        </w:rPr>
        <w:tab/>
        <w:t>Convocação para júri, funções da Justiça Eleitoral, apresentação militar e outros serviços legalmente obrigatórios;</w:t>
      </w:r>
    </w:p>
    <w:p w14:paraId="293256B3" w14:textId="77777777" w:rsidR="002E7F93" w:rsidRPr="00780053" w:rsidRDefault="002E7F93" w:rsidP="002A07B0">
      <w:pPr>
        <w:ind w:left="284" w:hanging="284"/>
        <w:jc w:val="both"/>
        <w:rPr>
          <w:rFonts w:asciiTheme="majorHAnsi" w:hAnsiTheme="majorHAnsi"/>
          <w:sz w:val="24"/>
          <w:szCs w:val="24"/>
          <w:lang w:eastAsia="pt-BR"/>
        </w:rPr>
      </w:pPr>
      <w:r w:rsidRPr="00780053">
        <w:rPr>
          <w:rFonts w:asciiTheme="majorHAnsi" w:hAnsiTheme="majorHAnsi"/>
          <w:b/>
          <w:bCs/>
          <w:sz w:val="24"/>
          <w:szCs w:val="24"/>
          <w:lang w:eastAsia="pt-BR"/>
        </w:rPr>
        <w:t>i)</w:t>
      </w:r>
      <w:r w:rsidRPr="00780053">
        <w:rPr>
          <w:rFonts w:asciiTheme="majorHAnsi" w:hAnsiTheme="majorHAnsi"/>
          <w:sz w:val="24"/>
          <w:szCs w:val="24"/>
          <w:lang w:eastAsia="pt-BR"/>
        </w:rPr>
        <w:tab/>
        <w:t>Participação em seminários, congressos ou outras atividades, desde que previamente autorizado pelo gestor imediato do empregado, sem implicar custos para a Empresa;</w:t>
      </w:r>
    </w:p>
    <w:p w14:paraId="0B34DE5C" w14:textId="3BB7286A" w:rsidR="002E7F93" w:rsidRPr="00780053" w:rsidRDefault="002E7F93" w:rsidP="002A07B0">
      <w:pPr>
        <w:ind w:left="284" w:hanging="284"/>
        <w:jc w:val="both"/>
        <w:rPr>
          <w:rFonts w:asciiTheme="majorHAnsi" w:hAnsiTheme="majorHAnsi"/>
          <w:sz w:val="24"/>
          <w:szCs w:val="24"/>
          <w:lang w:eastAsia="pt-BR"/>
        </w:rPr>
      </w:pPr>
      <w:r w:rsidRPr="00780053">
        <w:rPr>
          <w:rFonts w:asciiTheme="majorHAnsi" w:hAnsiTheme="majorHAnsi"/>
          <w:b/>
          <w:bCs/>
          <w:sz w:val="24"/>
          <w:szCs w:val="24"/>
          <w:lang w:eastAsia="pt-BR"/>
        </w:rPr>
        <w:t>j)</w:t>
      </w:r>
      <w:r w:rsidRPr="00780053">
        <w:rPr>
          <w:rFonts w:asciiTheme="majorHAnsi" w:hAnsiTheme="majorHAnsi"/>
          <w:sz w:val="24"/>
          <w:szCs w:val="24"/>
          <w:lang w:eastAsia="pt-BR"/>
        </w:rPr>
        <w:tab/>
        <w:t>24 horas por</w:t>
      </w:r>
      <w:r w:rsidR="00C14120" w:rsidRPr="00780053">
        <w:rPr>
          <w:rFonts w:asciiTheme="majorHAnsi" w:hAnsiTheme="majorHAnsi"/>
          <w:sz w:val="24"/>
          <w:szCs w:val="24"/>
          <w:lang w:eastAsia="pt-BR"/>
        </w:rPr>
        <w:t xml:space="preserve"> </w:t>
      </w:r>
      <w:r w:rsidRPr="00780053">
        <w:rPr>
          <w:rFonts w:asciiTheme="majorHAnsi" w:hAnsiTheme="majorHAnsi"/>
          <w:sz w:val="24"/>
          <w:szCs w:val="24"/>
          <w:lang w:eastAsia="pt-BR"/>
        </w:rPr>
        <w:t>mês</w:t>
      </w:r>
      <w:r w:rsidRPr="00780053">
        <w:rPr>
          <w:rFonts w:asciiTheme="majorHAnsi" w:hAnsiTheme="majorHAnsi"/>
          <w:sz w:val="24"/>
          <w:szCs w:val="24"/>
          <w:lang w:eastAsia="pt-BR"/>
        </w:rPr>
        <w:tab/>
        <w:t xml:space="preserve"> para</w:t>
      </w:r>
      <w:r w:rsidR="00C14120" w:rsidRPr="00780053">
        <w:rPr>
          <w:rFonts w:asciiTheme="majorHAnsi" w:hAnsiTheme="majorHAnsi"/>
          <w:sz w:val="24"/>
          <w:szCs w:val="24"/>
          <w:lang w:eastAsia="pt-BR"/>
        </w:rPr>
        <w:t xml:space="preserve"> </w:t>
      </w:r>
      <w:r w:rsidRPr="00780053">
        <w:rPr>
          <w:rFonts w:asciiTheme="majorHAnsi" w:hAnsiTheme="majorHAnsi"/>
          <w:sz w:val="24"/>
          <w:szCs w:val="24"/>
          <w:lang w:eastAsia="pt-BR"/>
        </w:rPr>
        <w:t>levar cônjuge, companheiro (a), pai, mãe, filho(a)/enteado(a) menor de 18 anos</w:t>
      </w:r>
      <w:r w:rsidRPr="00780053">
        <w:rPr>
          <w:rFonts w:asciiTheme="majorHAnsi" w:hAnsiTheme="majorHAnsi"/>
          <w:sz w:val="24"/>
          <w:szCs w:val="24"/>
          <w:lang w:eastAsia="pt-BR"/>
        </w:rPr>
        <w:tab/>
        <w:t xml:space="preserve"> ou dependente menor de 18 anos a profissional habilitado da área de saúde, mediante comprovação, em até 48 (quarenta e oito) horas após; </w:t>
      </w:r>
    </w:p>
    <w:p w14:paraId="0643196C" w14:textId="77777777" w:rsidR="002E7F93" w:rsidRPr="00780053" w:rsidRDefault="002E7F93" w:rsidP="002A07B0">
      <w:pPr>
        <w:ind w:left="284" w:hanging="284"/>
        <w:jc w:val="both"/>
        <w:rPr>
          <w:rFonts w:asciiTheme="majorHAnsi" w:hAnsiTheme="majorHAnsi"/>
          <w:sz w:val="24"/>
          <w:szCs w:val="24"/>
          <w:lang w:eastAsia="pt-BR"/>
        </w:rPr>
      </w:pPr>
      <w:r w:rsidRPr="00780053">
        <w:rPr>
          <w:rFonts w:asciiTheme="majorHAnsi" w:hAnsiTheme="majorHAnsi"/>
          <w:b/>
          <w:bCs/>
          <w:sz w:val="24"/>
          <w:szCs w:val="24"/>
          <w:lang w:eastAsia="pt-BR"/>
        </w:rPr>
        <w:t>k)</w:t>
      </w:r>
      <w:r w:rsidRPr="00780053">
        <w:rPr>
          <w:rFonts w:asciiTheme="majorHAnsi" w:hAnsiTheme="majorHAnsi"/>
          <w:sz w:val="24"/>
          <w:szCs w:val="24"/>
          <w:lang w:eastAsia="pt-BR"/>
        </w:rPr>
        <w:tab/>
      </w:r>
      <w:bookmarkStart w:id="66" w:name="_Hlk112255054"/>
      <w:r w:rsidRPr="00780053">
        <w:rPr>
          <w:rFonts w:asciiTheme="majorHAnsi" w:hAnsiTheme="majorHAnsi"/>
          <w:sz w:val="24"/>
          <w:szCs w:val="24"/>
          <w:lang w:eastAsia="pt-BR"/>
        </w:rPr>
        <w:t>Ausência permitida para tratar de interesse particular – APIP, por até 5 (cinco) dias ao ano, adquirida em 1º de janeiro de cada ano, assegurado o pagamento de indenização em valor equivalente às APIP adquiridas e proporcionais nos casos de aposentadorias, falecimentos e rescisões, a pedido do empregado e sem justa causa.</w:t>
      </w:r>
    </w:p>
    <w:bookmarkEnd w:id="66"/>
    <w:p w14:paraId="57330396" w14:textId="5AC91C90" w:rsidR="002E7F93" w:rsidRPr="00780053" w:rsidRDefault="3C32D43E" w:rsidP="2822F156">
      <w:pPr>
        <w:ind w:left="284" w:hanging="284"/>
        <w:jc w:val="both"/>
        <w:rPr>
          <w:rFonts w:asciiTheme="majorHAnsi" w:hAnsiTheme="majorHAnsi"/>
          <w:sz w:val="24"/>
          <w:szCs w:val="24"/>
          <w:lang w:eastAsia="pt-BR"/>
        </w:rPr>
      </w:pPr>
      <w:r w:rsidRPr="00780053">
        <w:rPr>
          <w:rFonts w:asciiTheme="majorHAnsi" w:hAnsiTheme="majorHAnsi"/>
          <w:b/>
          <w:bCs/>
          <w:sz w:val="24"/>
          <w:szCs w:val="24"/>
          <w:lang w:eastAsia="pt-BR"/>
        </w:rPr>
        <w:t>l)</w:t>
      </w:r>
      <w:r w:rsidR="002E7F93" w:rsidRPr="00780053">
        <w:tab/>
      </w:r>
      <w:r w:rsidR="4DA104BE" w:rsidRPr="00780053">
        <w:rPr>
          <w:rFonts w:ascii="Cambria" w:eastAsia="Cambria" w:hAnsi="Cambria" w:cs="Cambria"/>
          <w:sz w:val="24"/>
          <w:szCs w:val="24"/>
        </w:rPr>
        <w:t>Além das horas mensais previstas na alínea “j”, o empregado terá mais 12 (doze) ou 16 (dezesseis) horas por mês se o dependente for Pessoa com Deficiência, mediante comprovação, em até 48 (quarenta e oito) horas.</w:t>
      </w:r>
    </w:p>
    <w:p w14:paraId="5B1D6E4A" w14:textId="77777777" w:rsidR="00E15D41" w:rsidRPr="00780053" w:rsidRDefault="00E15D41" w:rsidP="002A07B0">
      <w:pPr>
        <w:ind w:left="284" w:hanging="284"/>
        <w:jc w:val="both"/>
        <w:rPr>
          <w:rFonts w:asciiTheme="majorHAnsi" w:hAnsiTheme="majorHAnsi"/>
          <w:sz w:val="24"/>
          <w:szCs w:val="24"/>
          <w:lang w:eastAsia="pt-BR"/>
        </w:rPr>
      </w:pPr>
    </w:p>
    <w:p w14:paraId="131CF87C" w14:textId="77777777" w:rsidR="002E7F93" w:rsidRPr="00780053" w:rsidRDefault="002E7F93" w:rsidP="002A07B0">
      <w:pPr>
        <w:jc w:val="both"/>
        <w:rPr>
          <w:rFonts w:asciiTheme="majorHAnsi" w:hAnsiTheme="majorHAnsi"/>
          <w:sz w:val="24"/>
          <w:szCs w:val="24"/>
        </w:rPr>
      </w:pPr>
      <w:r w:rsidRPr="00780053">
        <w:rPr>
          <w:rFonts w:asciiTheme="majorHAnsi" w:hAnsiTheme="majorHAnsi"/>
          <w:b/>
          <w:bCs/>
          <w:sz w:val="24"/>
          <w:szCs w:val="24"/>
        </w:rPr>
        <w:t xml:space="preserve">Parágrafo Primeiro </w:t>
      </w:r>
      <w:r w:rsidRPr="00780053">
        <w:rPr>
          <w:rFonts w:asciiTheme="majorHAnsi" w:hAnsiTheme="majorHAnsi"/>
          <w:sz w:val="24"/>
          <w:szCs w:val="24"/>
        </w:rPr>
        <w:t>- Nas ausências motivadas por falecimento, quando o empregado tiver trabalhado, ainda que parcialmente, na data do óbito, iniciar-se-á a contagem do período de afastamento no primeiro dia subsequente ao evento.</w:t>
      </w:r>
    </w:p>
    <w:p w14:paraId="59755A3A" w14:textId="77777777" w:rsidR="002E7F93" w:rsidRPr="00780053" w:rsidRDefault="3C32D43E" w:rsidP="2822F156">
      <w:pPr>
        <w:spacing w:before="120"/>
        <w:jc w:val="both"/>
        <w:rPr>
          <w:rFonts w:asciiTheme="majorHAnsi" w:hAnsiTheme="majorHAnsi"/>
          <w:sz w:val="24"/>
          <w:szCs w:val="24"/>
        </w:rPr>
      </w:pPr>
      <w:r w:rsidRPr="00780053">
        <w:rPr>
          <w:rFonts w:asciiTheme="majorHAnsi" w:hAnsiTheme="majorHAnsi"/>
          <w:b/>
          <w:bCs/>
          <w:sz w:val="24"/>
          <w:szCs w:val="24"/>
        </w:rPr>
        <w:t xml:space="preserve">Parágrafo Segundo </w:t>
      </w:r>
      <w:r w:rsidRPr="00780053">
        <w:rPr>
          <w:rFonts w:asciiTheme="majorHAnsi" w:hAnsiTheme="majorHAnsi"/>
          <w:sz w:val="24"/>
          <w:szCs w:val="24"/>
        </w:rPr>
        <w:t>- No caso de filho com deficiência incapacitante, física ou mental, o benefício previsto na alínea “l” será concedido sem limite de idade.</w:t>
      </w:r>
    </w:p>
    <w:p w14:paraId="06135138" w14:textId="2FF32200" w:rsidR="002E7F93" w:rsidRPr="00780053" w:rsidRDefault="3C32D43E" w:rsidP="2822F156">
      <w:pPr>
        <w:spacing w:before="120"/>
        <w:jc w:val="both"/>
        <w:rPr>
          <w:rFonts w:asciiTheme="majorHAnsi" w:hAnsiTheme="majorHAnsi"/>
          <w:sz w:val="24"/>
          <w:szCs w:val="24"/>
        </w:rPr>
      </w:pPr>
      <w:r w:rsidRPr="00780053">
        <w:rPr>
          <w:rFonts w:asciiTheme="majorHAnsi" w:hAnsiTheme="majorHAnsi"/>
          <w:b/>
          <w:bCs/>
          <w:sz w:val="24"/>
          <w:szCs w:val="24"/>
        </w:rPr>
        <w:t xml:space="preserve">Parágrafo Terceiro </w:t>
      </w:r>
      <w:r w:rsidRPr="00780053">
        <w:rPr>
          <w:rFonts w:asciiTheme="majorHAnsi" w:hAnsiTheme="majorHAnsi"/>
          <w:sz w:val="24"/>
          <w:szCs w:val="24"/>
        </w:rPr>
        <w:t xml:space="preserve">- Nos casos de admissão, o empregado fará jus ao benefício previsto na </w:t>
      </w:r>
      <w:r w:rsidR="00C14120" w:rsidRPr="00780053">
        <w:rPr>
          <w:rFonts w:asciiTheme="majorHAnsi" w:hAnsiTheme="majorHAnsi"/>
          <w:sz w:val="24"/>
          <w:szCs w:val="24"/>
        </w:rPr>
        <w:t>alínea</w:t>
      </w:r>
      <w:r w:rsidRPr="00780053">
        <w:rPr>
          <w:rFonts w:asciiTheme="majorHAnsi" w:hAnsiTheme="majorHAnsi"/>
          <w:sz w:val="24"/>
          <w:szCs w:val="24"/>
        </w:rPr>
        <w:t xml:space="preserve"> “k” de forma proporcional aos meses trabalhados, conforme definido em normativo.</w:t>
      </w:r>
    </w:p>
    <w:p w14:paraId="2E1F8545" w14:textId="7C9643F8" w:rsidR="002E7F93" w:rsidRPr="00780053" w:rsidRDefault="002E7F93" w:rsidP="002A07B0">
      <w:pPr>
        <w:spacing w:before="120"/>
        <w:jc w:val="both"/>
        <w:rPr>
          <w:rFonts w:asciiTheme="majorHAnsi" w:hAnsiTheme="majorHAnsi"/>
          <w:sz w:val="24"/>
          <w:szCs w:val="24"/>
        </w:rPr>
      </w:pPr>
      <w:r w:rsidRPr="00780053">
        <w:rPr>
          <w:rFonts w:asciiTheme="majorHAnsi" w:hAnsiTheme="majorHAnsi"/>
          <w:b/>
          <w:bCs/>
          <w:sz w:val="24"/>
          <w:szCs w:val="24"/>
        </w:rPr>
        <w:t xml:space="preserve">Parágrafo Quarto </w:t>
      </w:r>
      <w:r w:rsidRPr="00780053">
        <w:rPr>
          <w:rFonts w:asciiTheme="majorHAnsi" w:hAnsiTheme="majorHAnsi"/>
          <w:sz w:val="24"/>
          <w:szCs w:val="24"/>
        </w:rPr>
        <w:t>- No que for aplicável, as ausências definidas no caput serão concedidas ao companheiro(a) de mesmo sexo.</w:t>
      </w:r>
    </w:p>
    <w:p w14:paraId="0A487D30" w14:textId="77777777" w:rsidR="00BC2D8C" w:rsidRPr="00780053" w:rsidRDefault="00BC2D8C" w:rsidP="002A07B0">
      <w:pPr>
        <w:spacing w:before="120"/>
        <w:jc w:val="both"/>
        <w:rPr>
          <w:rFonts w:asciiTheme="majorHAnsi" w:hAnsiTheme="majorHAnsi"/>
          <w:sz w:val="24"/>
          <w:szCs w:val="24"/>
        </w:rPr>
      </w:pPr>
    </w:p>
    <w:p w14:paraId="19F75B1A" w14:textId="24258A65" w:rsidR="00BC2D8C" w:rsidRPr="00780053" w:rsidRDefault="0FCBA7A0" w:rsidP="00762298">
      <w:pPr>
        <w:pStyle w:val="Ttulo2"/>
        <w:rPr>
          <w:i/>
          <w:iCs/>
        </w:rPr>
      </w:pPr>
      <w:bookmarkStart w:id="67" w:name="_Toc233027505"/>
      <w:r w:rsidRPr="00780053">
        <w:t xml:space="preserve">CLÁUSULA </w:t>
      </w:r>
      <w:r w:rsidR="00CF3486" w:rsidRPr="00780053">
        <w:t>30</w:t>
      </w:r>
      <w:r w:rsidRPr="00780053">
        <w:t xml:space="preserve"> - ABONO DE FALTA DO ESTUDANTE</w:t>
      </w:r>
      <w:bookmarkEnd w:id="67"/>
      <w:r w:rsidR="00A13C24" w:rsidRPr="00780053">
        <w:tab/>
      </w:r>
      <w:r w:rsidR="00A13C24" w:rsidRPr="00780053">
        <w:tab/>
      </w:r>
      <w:bookmarkStart w:id="68" w:name="_Toc170205642"/>
      <w:bookmarkEnd w:id="68"/>
    </w:p>
    <w:p w14:paraId="416EC4EB" w14:textId="77777777" w:rsidR="00BC2D8C" w:rsidRPr="00780053" w:rsidRDefault="00BC2D8C" w:rsidP="2822F156">
      <w:pPr>
        <w:jc w:val="both"/>
        <w:rPr>
          <w:rFonts w:asciiTheme="majorHAnsi" w:hAnsiTheme="majorHAnsi"/>
          <w:sz w:val="24"/>
          <w:szCs w:val="24"/>
        </w:rPr>
      </w:pPr>
      <w:r w:rsidRPr="00780053">
        <w:rPr>
          <w:rFonts w:asciiTheme="majorHAnsi" w:hAnsiTheme="majorHAnsi"/>
          <w:noProof/>
          <w:sz w:val="24"/>
          <w:szCs w:val="24"/>
          <w:lang w:eastAsia="pt-BR"/>
        </w:rPr>
        <mc:AlternateContent>
          <mc:Choice Requires="wps">
            <w:drawing>
              <wp:anchor distT="0" distB="0" distL="114300" distR="114300" simplePos="0" relativeHeight="251658241" behindDoc="0" locked="0" layoutInCell="1" allowOverlap="1" wp14:anchorId="4B92DD07" wp14:editId="5C3624B9">
                <wp:simplePos x="0" y="0"/>
                <wp:positionH relativeFrom="page">
                  <wp:posOffset>48895</wp:posOffset>
                </wp:positionH>
                <wp:positionV relativeFrom="page">
                  <wp:posOffset>2348865</wp:posOffset>
                </wp:positionV>
                <wp:extent cx="0" cy="0"/>
                <wp:effectExtent l="10795" t="2167890" r="8255" b="2172970"/>
                <wp:wrapNone/>
                <wp:docPr id="212" name="Conector reto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5CC55D9">
              <v:line id="Conector reto 212"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419mm" from="3.85pt,184.95pt" to="3.85pt,184.95pt" w14:anchorId="7A5DE27D"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ls14pwEAAEIDAAAOAAAAZHJzL2Uyb0RvYy54bWysUstu2zAQvBfIPxC817ICtEgFyzk4TS5p aiDpB6xJSiJKcYld2pL/viT9aNDeivJAkPsYzgx3dT+PThwMsUXfynqxlMJ4hdr6vpU/3h4/3knB EbwGh9608mhY3q9vPqym0JhbHNBpQyKBeG6m0MohxtBUFavBjMALDManZIc0QkxX6itNMCX00VW3 y+XnakLSgVAZ5hR9OCXluuB3nVHxe9exicK1MnGLZaey7/JerVfQ9ARhsOpMA/6BxQjWp0evUA8Q QezJ/gU1WkXI2MWFwrHCrrPKFA1JTb38Q83rAMEULckcDleb+P/BqpfDxm8pU1ezfw3PqH6y8LgZ wPemEHg7hvRxdbaqmgI315Z84bAlsZu+oU41sI9YXJg7GjNk0ifmYvbxaraZo1CnoLpEK2guLYE4 PhkcRT600lmfHYAGDs8cMwVoLiU57PHROld+0XkxtfJL/akuDYzO6pzMZUz9buNIHCDPQVlFT8q8 LyPce13ABgP66/kcwbrTOT3u/NmGrDyPGTc71MctXexJH1VYnocqT8L7e+n+PfrrXwAAAP//AwBQ SwMEFAAGAAgAAAAhAGpffC3aAAAABwEAAA8AAABkcnMvZG93bnJldi54bWxMjlFLwzAUhd8F/0O4 gm8uVXF1tekQQSZ72HDbD8iSu7azuSlJutV/7x0I+vhxDud85Xx0nThhiK0nBfeTDASS8balWsFu +373DCImTVZ3nlDBN0aYV9dXpS6sP9MnnjapFjxCsdAKmpT6QspoGnQ6TnyPxNnBB6cTY6ilDfrM 466TD1k2lU63xA+N7vGtQfO1GZwCczw8xbXJFsdVaHfL5ccqX2wHpW5vxtcXEAnH9FeGiz6rQ8VO ez+QjaJTkOdcVPA4nc1AcH7h/S/LqpT//asfAAAA//8DAFBLAQItABQABgAIAAAAIQC2gziS/gAA AOEBAAATAAAAAAAAAAAAAAAAAAAAAABbQ29udGVudF9UeXBlc10ueG1sUEsBAi0AFAAGAAgAAAAh ADj9If/WAAAAlAEAAAsAAAAAAAAAAAAAAAAALwEAAF9yZWxzLy5yZWxzUEsBAi0AFAAGAAgAAAAh AF+WzXinAQAAQgMAAA4AAAAAAAAAAAAAAAAALgIAAGRycy9lMm9Eb2MueG1sUEsBAi0AFAAGAAgA AAAhAGpffC3aAAAABwEAAA8AAAAAAAAAAAAAAAAAAQQAAGRycy9kb3ducmV2LnhtbFBLBQYAAAAA BAAEAPMAAAAIBQAAAAA= ">
                <w10:wrap anchorx="page" anchory="page"/>
              </v:line>
            </w:pict>
          </mc:Fallback>
        </mc:AlternateContent>
      </w:r>
      <w:r w:rsidR="498C2813" w:rsidRPr="00780053">
        <w:rPr>
          <w:rFonts w:asciiTheme="majorHAnsi" w:hAnsiTheme="majorHAnsi"/>
          <w:sz w:val="24"/>
          <w:szCs w:val="24"/>
        </w:rPr>
        <w:t>O empregado estudante terá abonada sua falta ao serviço e considerada como dia de trabalho efetivo, para todos os efeitos legais, nas seguintes condições:</w:t>
      </w:r>
    </w:p>
    <w:p w14:paraId="1D6C1B91" w14:textId="77777777" w:rsidR="00C14120" w:rsidRPr="00780053" w:rsidRDefault="00C14120" w:rsidP="2822F156">
      <w:pPr>
        <w:jc w:val="both"/>
        <w:rPr>
          <w:rFonts w:asciiTheme="majorHAnsi" w:hAnsiTheme="majorHAnsi"/>
          <w:sz w:val="24"/>
          <w:szCs w:val="24"/>
        </w:rPr>
      </w:pPr>
    </w:p>
    <w:p w14:paraId="0135B4DD" w14:textId="77777777" w:rsidR="00BC2D8C" w:rsidRPr="00780053" w:rsidRDefault="498C2813" w:rsidP="2822F156">
      <w:pPr>
        <w:jc w:val="both"/>
        <w:rPr>
          <w:rFonts w:asciiTheme="majorHAnsi" w:hAnsiTheme="majorHAnsi"/>
          <w:sz w:val="24"/>
          <w:szCs w:val="24"/>
        </w:rPr>
      </w:pPr>
      <w:r w:rsidRPr="00780053">
        <w:rPr>
          <w:rFonts w:asciiTheme="majorHAnsi" w:hAnsiTheme="majorHAnsi"/>
          <w:sz w:val="24"/>
          <w:szCs w:val="24"/>
        </w:rPr>
        <w:t xml:space="preserve">a) </w:t>
      </w:r>
      <w:r w:rsidRPr="00780053">
        <w:rPr>
          <w:rFonts w:asciiTheme="majorHAnsi" w:hAnsiTheme="majorHAnsi"/>
          <w:w w:val="105"/>
          <w:sz w:val="24"/>
          <w:szCs w:val="24"/>
        </w:rPr>
        <w:t xml:space="preserve">nos dias em que estiver comprovadamente realizando provas de exame vestibular para ingresso em estabelecimento de ensino superior (Lei n° 9471, de 14.07.97 - D.O.U. </w:t>
      </w:r>
      <w:r w:rsidRPr="00780053">
        <w:rPr>
          <w:rFonts w:asciiTheme="majorHAnsi" w:hAnsiTheme="majorHAnsi"/>
          <w:sz w:val="24"/>
          <w:szCs w:val="24"/>
        </w:rPr>
        <w:t xml:space="preserve">15.07.97). A comprovação se fará mediante a apresentação da respectiva inscrição e do </w:t>
      </w:r>
      <w:r w:rsidRPr="00780053">
        <w:rPr>
          <w:rFonts w:asciiTheme="majorHAnsi" w:hAnsiTheme="majorHAnsi"/>
          <w:w w:val="105"/>
          <w:sz w:val="24"/>
          <w:szCs w:val="24"/>
        </w:rPr>
        <w:t>calendário dos referidos exames, publicados pela imprensa ou fornecidos pela própria escola; e</w:t>
      </w:r>
    </w:p>
    <w:p w14:paraId="046821AF" w14:textId="77777777" w:rsidR="00BC2D8C" w:rsidRPr="00780053" w:rsidRDefault="00BC2D8C" w:rsidP="002A07B0">
      <w:pPr>
        <w:jc w:val="both"/>
        <w:rPr>
          <w:rFonts w:asciiTheme="majorHAnsi" w:hAnsiTheme="majorHAnsi"/>
          <w:sz w:val="24"/>
          <w:szCs w:val="24"/>
        </w:rPr>
      </w:pPr>
    </w:p>
    <w:p w14:paraId="29E0EE2D" w14:textId="77777777" w:rsidR="00BC2D8C" w:rsidRPr="00780053" w:rsidRDefault="498C2813" w:rsidP="2822F156">
      <w:pPr>
        <w:jc w:val="both"/>
        <w:rPr>
          <w:rFonts w:asciiTheme="majorHAnsi" w:hAnsiTheme="majorHAnsi"/>
          <w:sz w:val="24"/>
          <w:szCs w:val="24"/>
        </w:rPr>
      </w:pPr>
      <w:r w:rsidRPr="00780053">
        <w:rPr>
          <w:rFonts w:asciiTheme="majorHAnsi" w:hAnsiTheme="majorHAnsi"/>
          <w:w w:val="105"/>
          <w:sz w:val="24"/>
          <w:szCs w:val="24"/>
        </w:rPr>
        <w:t xml:space="preserve">b) nos dias de prova escolar obrigatória, mediante aviso prévio de 48 (quarenta e oito) horas, desde que comprovada sua realização em dia e hora incompatíveis com a </w:t>
      </w:r>
      <w:r w:rsidRPr="00780053">
        <w:rPr>
          <w:rFonts w:asciiTheme="majorHAnsi" w:hAnsiTheme="majorHAnsi"/>
          <w:sz w:val="24"/>
          <w:szCs w:val="24"/>
        </w:rPr>
        <w:t xml:space="preserve">presença do empregado ao serviço. </w:t>
      </w:r>
    </w:p>
    <w:p w14:paraId="351DEAC8" w14:textId="77777777" w:rsidR="00BC2D8C" w:rsidRPr="00780053" w:rsidRDefault="00BC2D8C" w:rsidP="2822F156">
      <w:pPr>
        <w:jc w:val="both"/>
        <w:rPr>
          <w:rFonts w:asciiTheme="majorHAnsi" w:hAnsiTheme="majorHAnsi"/>
          <w:sz w:val="24"/>
          <w:szCs w:val="24"/>
        </w:rPr>
      </w:pPr>
    </w:p>
    <w:p w14:paraId="57C4B835" w14:textId="77777777" w:rsidR="00BC2D8C" w:rsidRPr="00780053" w:rsidRDefault="498C2813" w:rsidP="2822F156">
      <w:pPr>
        <w:jc w:val="both"/>
        <w:rPr>
          <w:rFonts w:asciiTheme="majorHAnsi" w:hAnsiTheme="majorHAnsi"/>
          <w:sz w:val="24"/>
          <w:szCs w:val="24"/>
        </w:rPr>
      </w:pPr>
      <w:r w:rsidRPr="00780053">
        <w:rPr>
          <w:rFonts w:asciiTheme="majorHAnsi" w:hAnsiTheme="majorHAnsi"/>
          <w:sz w:val="24"/>
          <w:szCs w:val="24"/>
        </w:rPr>
        <w:t xml:space="preserve">c) A comprovação da prova escolar obrigatória deverá </w:t>
      </w:r>
      <w:r w:rsidRPr="00780053">
        <w:rPr>
          <w:rFonts w:asciiTheme="majorHAnsi" w:hAnsiTheme="majorHAnsi"/>
          <w:w w:val="105"/>
          <w:sz w:val="24"/>
          <w:szCs w:val="24"/>
        </w:rPr>
        <w:t>ser efetuada por meio de declaração escrita do estabelecimento de ensino.</w:t>
      </w:r>
    </w:p>
    <w:p w14:paraId="30DBBEA1" w14:textId="77777777" w:rsidR="00AA5C9E" w:rsidRPr="00780053" w:rsidRDefault="00AA5C9E" w:rsidP="002A07B0">
      <w:pPr>
        <w:jc w:val="both"/>
        <w:rPr>
          <w:rFonts w:asciiTheme="majorHAnsi" w:hAnsiTheme="majorHAnsi"/>
          <w:sz w:val="24"/>
          <w:szCs w:val="24"/>
        </w:rPr>
      </w:pPr>
    </w:p>
    <w:p w14:paraId="792D01E6" w14:textId="28EFA603" w:rsidR="002E7F93" w:rsidRPr="00780053" w:rsidRDefault="002E7F93" w:rsidP="00762298">
      <w:pPr>
        <w:pStyle w:val="Ttulo2"/>
      </w:pPr>
      <w:bookmarkStart w:id="69" w:name="_Toc233027506"/>
      <w:r w:rsidRPr="00780053">
        <w:t>CLÁUSULA 3</w:t>
      </w:r>
      <w:r w:rsidR="00CF3486" w:rsidRPr="00780053">
        <w:t>1</w:t>
      </w:r>
      <w:r w:rsidRPr="00780053">
        <w:t xml:space="preserve"> – ESCALA DE FÉRIAS/LICENÇA PRÊMIO</w:t>
      </w:r>
      <w:bookmarkStart w:id="70" w:name="_Toc170205643"/>
      <w:bookmarkEnd w:id="69"/>
      <w:bookmarkEnd w:id="70"/>
    </w:p>
    <w:p w14:paraId="4EAEC579" w14:textId="77777777" w:rsidR="002E7F93" w:rsidRPr="00780053" w:rsidRDefault="002E7F93" w:rsidP="002A07B0">
      <w:pPr>
        <w:jc w:val="both"/>
        <w:rPr>
          <w:rFonts w:asciiTheme="majorHAnsi" w:hAnsiTheme="majorHAnsi"/>
          <w:sz w:val="24"/>
          <w:szCs w:val="24"/>
          <w:lang w:eastAsia="pt-BR"/>
        </w:rPr>
      </w:pPr>
      <w:r w:rsidRPr="00780053">
        <w:rPr>
          <w:rFonts w:asciiTheme="majorHAnsi" w:hAnsiTheme="majorHAnsi"/>
          <w:sz w:val="24"/>
          <w:szCs w:val="24"/>
          <w:lang w:eastAsia="pt-BR"/>
        </w:rPr>
        <w:t>A escala de férias e de licença prêmio será elaborada pela chefia, com a participação dos empregados de cada unidade.</w:t>
      </w:r>
    </w:p>
    <w:p w14:paraId="21DA829C" w14:textId="77777777" w:rsidR="002E7F93" w:rsidRPr="00780053" w:rsidRDefault="002E7F93" w:rsidP="002A07B0">
      <w:pPr>
        <w:jc w:val="both"/>
        <w:rPr>
          <w:rFonts w:asciiTheme="majorHAnsi" w:hAnsiTheme="majorHAnsi"/>
          <w:b/>
          <w:bCs/>
          <w:sz w:val="24"/>
          <w:szCs w:val="24"/>
        </w:rPr>
      </w:pPr>
    </w:p>
    <w:p w14:paraId="5D4E1286" w14:textId="230B76EA" w:rsidR="002C68E6" w:rsidRPr="00780053" w:rsidRDefault="002C68E6" w:rsidP="002C68E6">
      <w:pPr>
        <w:pStyle w:val="Corpodetexto"/>
        <w:spacing w:before="248"/>
        <w:ind w:right="140"/>
        <w:rPr>
          <w:rFonts w:asciiTheme="majorHAnsi" w:hAnsiTheme="majorHAnsi"/>
          <w:sz w:val="24"/>
          <w:szCs w:val="24"/>
        </w:rPr>
      </w:pPr>
      <w:r w:rsidRPr="00780053">
        <w:rPr>
          <w:rFonts w:asciiTheme="majorHAnsi" w:hAnsiTheme="majorHAnsi"/>
          <w:b/>
          <w:sz w:val="24"/>
          <w:szCs w:val="24"/>
        </w:rPr>
        <w:lastRenderedPageBreak/>
        <w:t xml:space="preserve">Parágrafo Primeiro </w:t>
      </w:r>
      <w:r w:rsidRPr="00780053">
        <w:rPr>
          <w:rFonts w:asciiTheme="majorHAnsi" w:hAnsiTheme="majorHAnsi"/>
          <w:sz w:val="24"/>
          <w:szCs w:val="24"/>
        </w:rPr>
        <w:t>- O empregado com menos de um ano de serviço que rescindir espontaneamente</w:t>
      </w:r>
      <w:r w:rsidRPr="00780053">
        <w:rPr>
          <w:rFonts w:asciiTheme="majorHAnsi" w:hAnsiTheme="majorHAnsi"/>
          <w:spacing w:val="-10"/>
          <w:sz w:val="24"/>
          <w:szCs w:val="24"/>
        </w:rPr>
        <w:t xml:space="preserve"> </w:t>
      </w:r>
      <w:r w:rsidRPr="00780053">
        <w:rPr>
          <w:rFonts w:asciiTheme="majorHAnsi" w:hAnsiTheme="majorHAnsi"/>
          <w:sz w:val="24"/>
          <w:szCs w:val="24"/>
        </w:rPr>
        <w:t>o</w:t>
      </w:r>
      <w:r w:rsidRPr="00780053">
        <w:rPr>
          <w:rFonts w:asciiTheme="majorHAnsi" w:hAnsiTheme="majorHAnsi"/>
          <w:spacing w:val="-12"/>
          <w:sz w:val="24"/>
          <w:szCs w:val="24"/>
        </w:rPr>
        <w:t xml:space="preserve"> </w:t>
      </w:r>
      <w:r w:rsidRPr="00780053">
        <w:rPr>
          <w:rFonts w:asciiTheme="majorHAnsi" w:hAnsiTheme="majorHAnsi"/>
          <w:sz w:val="24"/>
          <w:szCs w:val="24"/>
        </w:rPr>
        <w:t>seu</w:t>
      </w:r>
      <w:r w:rsidRPr="00780053">
        <w:rPr>
          <w:rFonts w:asciiTheme="majorHAnsi" w:hAnsiTheme="majorHAnsi"/>
          <w:spacing w:val="-12"/>
          <w:sz w:val="24"/>
          <w:szCs w:val="24"/>
        </w:rPr>
        <w:t xml:space="preserve"> </w:t>
      </w:r>
      <w:r w:rsidRPr="00780053">
        <w:rPr>
          <w:rFonts w:asciiTheme="majorHAnsi" w:hAnsiTheme="majorHAnsi"/>
          <w:sz w:val="24"/>
          <w:szCs w:val="24"/>
        </w:rPr>
        <w:t>contrato</w:t>
      </w:r>
      <w:r w:rsidRPr="00780053">
        <w:rPr>
          <w:rFonts w:asciiTheme="majorHAnsi" w:hAnsiTheme="majorHAnsi"/>
          <w:spacing w:val="-10"/>
          <w:sz w:val="24"/>
          <w:szCs w:val="24"/>
        </w:rPr>
        <w:t xml:space="preserve"> </w:t>
      </w:r>
      <w:r w:rsidRPr="00780053">
        <w:rPr>
          <w:rFonts w:asciiTheme="majorHAnsi" w:hAnsiTheme="majorHAnsi"/>
          <w:sz w:val="24"/>
          <w:szCs w:val="24"/>
        </w:rPr>
        <w:t>de</w:t>
      </w:r>
      <w:r w:rsidRPr="00780053">
        <w:rPr>
          <w:rFonts w:asciiTheme="majorHAnsi" w:hAnsiTheme="majorHAnsi"/>
          <w:spacing w:val="-10"/>
          <w:sz w:val="24"/>
          <w:szCs w:val="24"/>
        </w:rPr>
        <w:t xml:space="preserve"> </w:t>
      </w:r>
      <w:r w:rsidRPr="00780053">
        <w:rPr>
          <w:rFonts w:asciiTheme="majorHAnsi" w:hAnsiTheme="majorHAnsi"/>
          <w:sz w:val="24"/>
          <w:szCs w:val="24"/>
        </w:rPr>
        <w:t>trabalho</w:t>
      </w:r>
      <w:r w:rsidRPr="00780053">
        <w:rPr>
          <w:rFonts w:asciiTheme="majorHAnsi" w:hAnsiTheme="majorHAnsi"/>
          <w:spacing w:val="-8"/>
          <w:sz w:val="24"/>
          <w:szCs w:val="24"/>
        </w:rPr>
        <w:t xml:space="preserve"> </w:t>
      </w:r>
      <w:r w:rsidRPr="00780053">
        <w:rPr>
          <w:rFonts w:asciiTheme="majorHAnsi" w:hAnsiTheme="majorHAnsi"/>
          <w:sz w:val="24"/>
          <w:szCs w:val="24"/>
        </w:rPr>
        <w:t>fará</w:t>
      </w:r>
      <w:r w:rsidRPr="00780053">
        <w:rPr>
          <w:rFonts w:asciiTheme="majorHAnsi" w:hAnsiTheme="majorHAnsi"/>
          <w:spacing w:val="-12"/>
          <w:sz w:val="24"/>
          <w:szCs w:val="24"/>
        </w:rPr>
        <w:t xml:space="preserve"> </w:t>
      </w:r>
      <w:r w:rsidRPr="00780053">
        <w:rPr>
          <w:rFonts w:asciiTheme="majorHAnsi" w:hAnsiTheme="majorHAnsi"/>
          <w:sz w:val="24"/>
          <w:szCs w:val="24"/>
        </w:rPr>
        <w:t>jus</w:t>
      </w:r>
      <w:r w:rsidRPr="00780053">
        <w:rPr>
          <w:rFonts w:asciiTheme="majorHAnsi" w:hAnsiTheme="majorHAnsi"/>
          <w:spacing w:val="-8"/>
          <w:sz w:val="24"/>
          <w:szCs w:val="24"/>
        </w:rPr>
        <w:t xml:space="preserve"> </w:t>
      </w:r>
      <w:r w:rsidRPr="00780053">
        <w:rPr>
          <w:rFonts w:asciiTheme="majorHAnsi" w:hAnsiTheme="majorHAnsi"/>
          <w:sz w:val="24"/>
          <w:szCs w:val="24"/>
        </w:rPr>
        <w:t>à</w:t>
      </w:r>
      <w:r w:rsidRPr="00780053">
        <w:rPr>
          <w:rFonts w:asciiTheme="majorHAnsi" w:hAnsiTheme="majorHAnsi"/>
          <w:spacing w:val="-10"/>
          <w:sz w:val="24"/>
          <w:szCs w:val="24"/>
        </w:rPr>
        <w:t xml:space="preserve"> </w:t>
      </w:r>
      <w:r w:rsidRPr="00780053">
        <w:rPr>
          <w:rFonts w:asciiTheme="majorHAnsi" w:hAnsiTheme="majorHAnsi"/>
          <w:sz w:val="24"/>
          <w:szCs w:val="24"/>
        </w:rPr>
        <w:t>indenização</w:t>
      </w:r>
      <w:r w:rsidRPr="00780053">
        <w:rPr>
          <w:rFonts w:asciiTheme="majorHAnsi" w:hAnsiTheme="majorHAnsi"/>
          <w:spacing w:val="-10"/>
          <w:sz w:val="24"/>
          <w:szCs w:val="24"/>
        </w:rPr>
        <w:t xml:space="preserve"> </w:t>
      </w:r>
      <w:r w:rsidRPr="00780053">
        <w:rPr>
          <w:rFonts w:asciiTheme="majorHAnsi" w:hAnsiTheme="majorHAnsi"/>
          <w:sz w:val="24"/>
          <w:szCs w:val="24"/>
        </w:rPr>
        <w:t>por</w:t>
      </w:r>
      <w:r w:rsidRPr="00780053">
        <w:rPr>
          <w:rFonts w:asciiTheme="majorHAnsi" w:hAnsiTheme="majorHAnsi"/>
          <w:spacing w:val="-9"/>
          <w:sz w:val="24"/>
          <w:szCs w:val="24"/>
        </w:rPr>
        <w:t xml:space="preserve"> </w:t>
      </w:r>
      <w:r w:rsidRPr="00780053">
        <w:rPr>
          <w:rFonts w:asciiTheme="majorHAnsi" w:hAnsiTheme="majorHAnsi"/>
          <w:sz w:val="24"/>
          <w:szCs w:val="24"/>
        </w:rPr>
        <w:t>férias</w:t>
      </w:r>
      <w:r w:rsidRPr="00780053">
        <w:rPr>
          <w:rFonts w:asciiTheme="majorHAnsi" w:hAnsiTheme="majorHAnsi"/>
          <w:spacing w:val="-8"/>
          <w:sz w:val="24"/>
          <w:szCs w:val="24"/>
        </w:rPr>
        <w:t xml:space="preserve"> </w:t>
      </w:r>
      <w:r w:rsidRPr="00780053">
        <w:rPr>
          <w:rFonts w:asciiTheme="majorHAnsi" w:hAnsiTheme="majorHAnsi"/>
          <w:sz w:val="24"/>
          <w:szCs w:val="24"/>
        </w:rPr>
        <w:t>proporcionais</w:t>
      </w:r>
      <w:r w:rsidRPr="00780053">
        <w:rPr>
          <w:rFonts w:asciiTheme="majorHAnsi" w:hAnsiTheme="majorHAnsi"/>
          <w:spacing w:val="-8"/>
          <w:sz w:val="24"/>
          <w:szCs w:val="24"/>
        </w:rPr>
        <w:t xml:space="preserve"> </w:t>
      </w:r>
      <w:r w:rsidRPr="00780053">
        <w:rPr>
          <w:rFonts w:asciiTheme="majorHAnsi" w:hAnsiTheme="majorHAnsi"/>
          <w:sz w:val="24"/>
          <w:szCs w:val="24"/>
        </w:rPr>
        <w:t>de</w:t>
      </w:r>
      <w:r w:rsidRPr="00780053">
        <w:rPr>
          <w:rFonts w:asciiTheme="majorHAnsi" w:hAnsiTheme="majorHAnsi"/>
          <w:spacing w:val="-8"/>
          <w:sz w:val="24"/>
          <w:szCs w:val="24"/>
        </w:rPr>
        <w:t xml:space="preserve"> </w:t>
      </w:r>
      <w:r w:rsidRPr="00780053">
        <w:rPr>
          <w:rFonts w:asciiTheme="majorHAnsi" w:hAnsiTheme="majorHAnsi"/>
          <w:sz w:val="24"/>
          <w:szCs w:val="24"/>
        </w:rPr>
        <w:t xml:space="preserve">1/12 para cada mês completo de efetivo serviço ou fração superiores a 14 </w:t>
      </w:r>
      <w:r w:rsidR="00420BCF" w:rsidRPr="00780053">
        <w:rPr>
          <w:rFonts w:asciiTheme="majorHAnsi" w:hAnsiTheme="majorHAnsi"/>
          <w:sz w:val="24"/>
          <w:szCs w:val="24"/>
        </w:rPr>
        <w:t xml:space="preserve">(catorze) </w:t>
      </w:r>
      <w:r w:rsidRPr="00780053">
        <w:rPr>
          <w:rFonts w:asciiTheme="majorHAnsi" w:hAnsiTheme="majorHAnsi"/>
          <w:sz w:val="24"/>
          <w:szCs w:val="24"/>
        </w:rPr>
        <w:t>dias.</w:t>
      </w:r>
    </w:p>
    <w:p w14:paraId="17298C3A" w14:textId="5D97C91E" w:rsidR="002C68E6" w:rsidRPr="00780053" w:rsidRDefault="002C68E6" w:rsidP="002C68E6">
      <w:pPr>
        <w:pStyle w:val="Corpodetexto"/>
        <w:spacing w:before="160"/>
        <w:ind w:right="140"/>
        <w:rPr>
          <w:rFonts w:asciiTheme="majorHAnsi" w:hAnsiTheme="majorHAnsi"/>
          <w:sz w:val="24"/>
          <w:szCs w:val="24"/>
        </w:rPr>
      </w:pPr>
      <w:r w:rsidRPr="00780053">
        <w:rPr>
          <w:rFonts w:asciiTheme="majorHAnsi" w:hAnsiTheme="majorHAnsi"/>
          <w:b/>
          <w:sz w:val="24"/>
          <w:szCs w:val="24"/>
        </w:rPr>
        <w:t xml:space="preserve">Parágrafo Segundo </w:t>
      </w:r>
      <w:r w:rsidRPr="00780053">
        <w:rPr>
          <w:rFonts w:asciiTheme="majorHAnsi" w:hAnsiTheme="majorHAnsi"/>
          <w:sz w:val="24"/>
          <w:szCs w:val="24"/>
        </w:rPr>
        <w:t>- Desde que haja concordância do empregado, as férias poderão ser usufruídas em até três períodos, independentemente da idade do empregado, bem como a conversão de 1/3 em pecúnia, sendo que um dos períodos não pode ser inferior a 1</w:t>
      </w:r>
      <w:r w:rsidR="00420BCF" w:rsidRPr="00780053">
        <w:rPr>
          <w:rFonts w:asciiTheme="majorHAnsi" w:hAnsiTheme="majorHAnsi"/>
          <w:sz w:val="24"/>
          <w:szCs w:val="24"/>
        </w:rPr>
        <w:t>2</w:t>
      </w:r>
      <w:r w:rsidRPr="00780053">
        <w:rPr>
          <w:rFonts w:asciiTheme="majorHAnsi" w:hAnsiTheme="majorHAnsi"/>
          <w:sz w:val="24"/>
          <w:szCs w:val="24"/>
        </w:rPr>
        <w:t xml:space="preserve"> (</w:t>
      </w:r>
      <w:r w:rsidR="00420BCF" w:rsidRPr="00780053">
        <w:rPr>
          <w:rFonts w:asciiTheme="majorHAnsi" w:hAnsiTheme="majorHAnsi"/>
          <w:sz w:val="24"/>
          <w:szCs w:val="24"/>
        </w:rPr>
        <w:t>doze</w:t>
      </w:r>
      <w:r w:rsidRPr="00780053">
        <w:rPr>
          <w:rFonts w:asciiTheme="majorHAnsi" w:hAnsiTheme="majorHAnsi"/>
          <w:sz w:val="24"/>
          <w:szCs w:val="24"/>
        </w:rPr>
        <w:t>) dias corridos e os demais não inferiores a 5 (cinco) dias corridos.</w:t>
      </w:r>
    </w:p>
    <w:p w14:paraId="2FF555FA" w14:textId="77777777" w:rsidR="002C68E6" w:rsidRPr="00780053" w:rsidRDefault="002C68E6" w:rsidP="002C68E6">
      <w:pPr>
        <w:pStyle w:val="Corpodetexto"/>
        <w:spacing w:before="160" w:line="256" w:lineRule="auto"/>
        <w:ind w:right="142"/>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13"/>
          <w:sz w:val="24"/>
          <w:szCs w:val="24"/>
        </w:rPr>
        <w:t xml:space="preserve"> </w:t>
      </w:r>
      <w:r w:rsidRPr="00780053">
        <w:rPr>
          <w:rFonts w:asciiTheme="majorHAnsi" w:hAnsiTheme="majorHAnsi"/>
          <w:b/>
          <w:sz w:val="24"/>
          <w:szCs w:val="24"/>
        </w:rPr>
        <w:t>Terceiro</w:t>
      </w:r>
      <w:r w:rsidRPr="00780053">
        <w:rPr>
          <w:rFonts w:asciiTheme="majorHAnsi" w:hAnsiTheme="majorHAnsi"/>
          <w:b/>
          <w:spacing w:val="-12"/>
          <w:sz w:val="24"/>
          <w:szCs w:val="24"/>
        </w:rPr>
        <w:t xml:space="preserve"> </w:t>
      </w:r>
      <w:r w:rsidRPr="00780053">
        <w:rPr>
          <w:rFonts w:asciiTheme="majorHAnsi" w:hAnsiTheme="majorHAnsi"/>
          <w:sz w:val="24"/>
          <w:szCs w:val="24"/>
        </w:rPr>
        <w:t>-</w:t>
      </w:r>
      <w:r w:rsidRPr="00780053">
        <w:rPr>
          <w:rFonts w:asciiTheme="majorHAnsi" w:hAnsiTheme="majorHAnsi"/>
          <w:spacing w:val="-8"/>
          <w:sz w:val="24"/>
          <w:szCs w:val="24"/>
        </w:rPr>
        <w:t xml:space="preserve"> </w:t>
      </w:r>
      <w:r w:rsidRPr="00780053">
        <w:rPr>
          <w:rFonts w:asciiTheme="majorHAnsi" w:hAnsiTheme="majorHAnsi"/>
          <w:sz w:val="24"/>
          <w:szCs w:val="24"/>
        </w:rPr>
        <w:t>Em</w:t>
      </w:r>
      <w:r w:rsidRPr="00780053">
        <w:rPr>
          <w:rFonts w:asciiTheme="majorHAnsi" w:hAnsiTheme="majorHAnsi"/>
          <w:spacing w:val="-7"/>
          <w:sz w:val="24"/>
          <w:szCs w:val="24"/>
        </w:rPr>
        <w:t xml:space="preserve"> </w:t>
      </w:r>
      <w:r w:rsidRPr="00780053">
        <w:rPr>
          <w:rFonts w:asciiTheme="majorHAnsi" w:hAnsiTheme="majorHAnsi"/>
          <w:sz w:val="24"/>
          <w:szCs w:val="24"/>
        </w:rPr>
        <w:t>caso</w:t>
      </w:r>
      <w:r w:rsidRPr="00780053">
        <w:rPr>
          <w:rFonts w:asciiTheme="majorHAnsi" w:hAnsiTheme="majorHAnsi"/>
          <w:spacing w:val="-10"/>
          <w:sz w:val="24"/>
          <w:szCs w:val="24"/>
        </w:rPr>
        <w:t xml:space="preserve"> </w:t>
      </w:r>
      <w:r w:rsidRPr="00780053">
        <w:rPr>
          <w:rFonts w:asciiTheme="majorHAnsi" w:hAnsiTheme="majorHAnsi"/>
          <w:sz w:val="24"/>
          <w:szCs w:val="24"/>
        </w:rPr>
        <w:t>de</w:t>
      </w:r>
      <w:r w:rsidRPr="00780053">
        <w:rPr>
          <w:rFonts w:asciiTheme="majorHAnsi" w:hAnsiTheme="majorHAnsi"/>
          <w:spacing w:val="-12"/>
          <w:sz w:val="24"/>
          <w:szCs w:val="24"/>
        </w:rPr>
        <w:t xml:space="preserve"> </w:t>
      </w:r>
      <w:r w:rsidRPr="00780053">
        <w:rPr>
          <w:rFonts w:asciiTheme="majorHAnsi" w:hAnsiTheme="majorHAnsi"/>
          <w:sz w:val="24"/>
          <w:szCs w:val="24"/>
        </w:rPr>
        <w:t>parcelamento</w:t>
      </w:r>
      <w:r w:rsidRPr="00780053">
        <w:rPr>
          <w:rFonts w:asciiTheme="majorHAnsi" w:hAnsiTheme="majorHAnsi"/>
          <w:spacing w:val="-12"/>
          <w:sz w:val="24"/>
          <w:szCs w:val="24"/>
        </w:rPr>
        <w:t xml:space="preserve"> </w:t>
      </w:r>
      <w:r w:rsidRPr="00780053">
        <w:rPr>
          <w:rFonts w:asciiTheme="majorHAnsi" w:hAnsiTheme="majorHAnsi"/>
          <w:sz w:val="24"/>
          <w:szCs w:val="24"/>
        </w:rPr>
        <w:t>do</w:t>
      </w:r>
      <w:r w:rsidRPr="00780053">
        <w:rPr>
          <w:rFonts w:asciiTheme="majorHAnsi" w:hAnsiTheme="majorHAnsi"/>
          <w:spacing w:val="-8"/>
          <w:sz w:val="24"/>
          <w:szCs w:val="24"/>
        </w:rPr>
        <w:t xml:space="preserve"> </w:t>
      </w:r>
      <w:r w:rsidRPr="00780053">
        <w:rPr>
          <w:rFonts w:asciiTheme="majorHAnsi" w:hAnsiTheme="majorHAnsi"/>
          <w:sz w:val="24"/>
          <w:szCs w:val="24"/>
        </w:rPr>
        <w:t>gozo</w:t>
      </w:r>
      <w:r w:rsidRPr="00780053">
        <w:rPr>
          <w:rFonts w:asciiTheme="majorHAnsi" w:hAnsiTheme="majorHAnsi"/>
          <w:spacing w:val="-8"/>
          <w:sz w:val="24"/>
          <w:szCs w:val="24"/>
        </w:rPr>
        <w:t xml:space="preserve"> </w:t>
      </w:r>
      <w:r w:rsidRPr="00780053">
        <w:rPr>
          <w:rFonts w:asciiTheme="majorHAnsi" w:hAnsiTheme="majorHAnsi"/>
          <w:sz w:val="24"/>
          <w:szCs w:val="24"/>
        </w:rPr>
        <w:t>de</w:t>
      </w:r>
      <w:r w:rsidRPr="00780053">
        <w:rPr>
          <w:rFonts w:asciiTheme="majorHAnsi" w:hAnsiTheme="majorHAnsi"/>
          <w:spacing w:val="-10"/>
          <w:sz w:val="24"/>
          <w:szCs w:val="24"/>
        </w:rPr>
        <w:t xml:space="preserve"> </w:t>
      </w:r>
      <w:r w:rsidRPr="00780053">
        <w:rPr>
          <w:rFonts w:asciiTheme="majorHAnsi" w:hAnsiTheme="majorHAnsi"/>
          <w:sz w:val="24"/>
          <w:szCs w:val="24"/>
        </w:rPr>
        <w:t>férias,</w:t>
      </w:r>
      <w:r w:rsidRPr="00780053">
        <w:rPr>
          <w:rFonts w:asciiTheme="majorHAnsi" w:hAnsiTheme="majorHAnsi"/>
          <w:spacing w:val="-10"/>
          <w:sz w:val="24"/>
          <w:szCs w:val="24"/>
        </w:rPr>
        <w:t xml:space="preserve"> </w:t>
      </w:r>
      <w:r w:rsidRPr="00780053">
        <w:rPr>
          <w:rFonts w:asciiTheme="majorHAnsi" w:hAnsiTheme="majorHAnsi"/>
          <w:sz w:val="24"/>
          <w:szCs w:val="24"/>
        </w:rPr>
        <w:t>será</w:t>
      </w:r>
      <w:r w:rsidRPr="00780053">
        <w:rPr>
          <w:rFonts w:asciiTheme="majorHAnsi" w:hAnsiTheme="majorHAnsi"/>
          <w:spacing w:val="-8"/>
          <w:sz w:val="24"/>
          <w:szCs w:val="24"/>
        </w:rPr>
        <w:t xml:space="preserve"> </w:t>
      </w:r>
      <w:r w:rsidRPr="00780053">
        <w:rPr>
          <w:rFonts w:asciiTheme="majorHAnsi" w:hAnsiTheme="majorHAnsi"/>
          <w:sz w:val="24"/>
          <w:szCs w:val="24"/>
        </w:rPr>
        <w:t>facultado</w:t>
      </w:r>
      <w:r w:rsidRPr="00780053">
        <w:rPr>
          <w:rFonts w:asciiTheme="majorHAnsi" w:hAnsiTheme="majorHAnsi"/>
          <w:spacing w:val="-10"/>
          <w:sz w:val="24"/>
          <w:szCs w:val="24"/>
        </w:rPr>
        <w:t xml:space="preserve"> </w:t>
      </w:r>
      <w:r w:rsidRPr="00780053">
        <w:rPr>
          <w:rFonts w:asciiTheme="majorHAnsi" w:hAnsiTheme="majorHAnsi"/>
          <w:sz w:val="24"/>
          <w:szCs w:val="24"/>
        </w:rPr>
        <w:t>converter</w:t>
      </w:r>
      <w:r w:rsidRPr="00780053">
        <w:rPr>
          <w:rFonts w:asciiTheme="majorHAnsi" w:hAnsiTheme="majorHAnsi"/>
          <w:spacing w:val="-9"/>
          <w:sz w:val="24"/>
          <w:szCs w:val="24"/>
        </w:rPr>
        <w:t xml:space="preserve"> </w:t>
      </w:r>
      <w:r w:rsidRPr="00780053">
        <w:rPr>
          <w:rFonts w:asciiTheme="majorHAnsi" w:hAnsiTheme="majorHAnsi"/>
          <w:sz w:val="24"/>
          <w:szCs w:val="24"/>
        </w:rPr>
        <w:t>1/3</w:t>
      </w:r>
      <w:r w:rsidRPr="00780053">
        <w:rPr>
          <w:rFonts w:asciiTheme="majorHAnsi" w:hAnsiTheme="majorHAnsi"/>
          <w:spacing w:val="-12"/>
          <w:sz w:val="24"/>
          <w:szCs w:val="24"/>
        </w:rPr>
        <w:t xml:space="preserve"> </w:t>
      </w:r>
      <w:r w:rsidRPr="00780053">
        <w:rPr>
          <w:rFonts w:asciiTheme="majorHAnsi" w:hAnsiTheme="majorHAnsi"/>
          <w:sz w:val="24"/>
          <w:szCs w:val="24"/>
        </w:rPr>
        <w:t>(um terço) do saldo de férias adquirido no período em abono pecuniário, independentemente da quantidade de dias de gozo.</w:t>
      </w:r>
    </w:p>
    <w:p w14:paraId="5AB41444" w14:textId="77777777" w:rsidR="002C68E6" w:rsidRPr="00780053" w:rsidRDefault="002C68E6" w:rsidP="002A07B0">
      <w:pPr>
        <w:jc w:val="both"/>
        <w:rPr>
          <w:rFonts w:asciiTheme="majorHAnsi" w:hAnsiTheme="majorHAnsi"/>
          <w:b/>
          <w:bCs/>
          <w:sz w:val="24"/>
          <w:szCs w:val="24"/>
        </w:rPr>
      </w:pPr>
    </w:p>
    <w:p w14:paraId="56D1515E" w14:textId="5277BFFB" w:rsidR="002E7F93" w:rsidRPr="00780053" w:rsidRDefault="002E7F93" w:rsidP="00762298">
      <w:pPr>
        <w:pStyle w:val="Ttulo2"/>
      </w:pPr>
      <w:bookmarkStart w:id="71" w:name="_Toc233027507"/>
      <w:r w:rsidRPr="00780053">
        <w:t>CLÁUSULA 3</w:t>
      </w:r>
      <w:r w:rsidR="00CF3486" w:rsidRPr="00780053">
        <w:t>2</w:t>
      </w:r>
      <w:r w:rsidRPr="00780053">
        <w:t xml:space="preserve"> – PARCELAMENTO DO ADIANTAMENTO DE FÉRIAS</w:t>
      </w:r>
      <w:bookmarkStart w:id="72" w:name="_Toc170205644"/>
      <w:bookmarkEnd w:id="71"/>
      <w:bookmarkEnd w:id="72"/>
    </w:p>
    <w:p w14:paraId="372B73EB" w14:textId="4BECC1DC" w:rsidR="002E7F93" w:rsidRPr="00780053" w:rsidRDefault="002E7F93" w:rsidP="002A07B0">
      <w:pPr>
        <w:autoSpaceDE w:val="0"/>
        <w:jc w:val="both"/>
        <w:rPr>
          <w:rFonts w:asciiTheme="majorHAnsi" w:hAnsiTheme="majorHAnsi"/>
          <w:sz w:val="24"/>
          <w:szCs w:val="24"/>
        </w:rPr>
      </w:pPr>
      <w:r w:rsidRPr="00780053">
        <w:rPr>
          <w:rFonts w:asciiTheme="majorHAnsi" w:hAnsiTheme="majorHAnsi"/>
          <w:sz w:val="24"/>
          <w:szCs w:val="24"/>
        </w:rPr>
        <w:t>A CAIXA efetuará a todos os empregados o adiantamento por ocasião do gozo das férias regulamentares, sendo sua devolução em até 10 (dez) parcelas iguais</w:t>
      </w:r>
      <w:r w:rsidR="0078181D" w:rsidRPr="00780053">
        <w:rPr>
          <w:rFonts w:asciiTheme="majorHAnsi" w:hAnsiTheme="majorHAnsi"/>
          <w:sz w:val="24"/>
          <w:szCs w:val="24"/>
        </w:rPr>
        <w:t>,</w:t>
      </w:r>
      <w:r w:rsidRPr="00780053">
        <w:rPr>
          <w:rFonts w:asciiTheme="majorHAnsi" w:hAnsiTheme="majorHAnsi"/>
          <w:sz w:val="24"/>
          <w:szCs w:val="24"/>
        </w:rPr>
        <w:t xml:space="preserve"> sucessivas</w:t>
      </w:r>
      <w:r w:rsidR="0078181D" w:rsidRPr="00780053">
        <w:rPr>
          <w:rFonts w:asciiTheme="majorHAnsi" w:hAnsiTheme="majorHAnsi"/>
          <w:sz w:val="24"/>
          <w:szCs w:val="24"/>
        </w:rPr>
        <w:t xml:space="preserve"> e sem juros</w:t>
      </w:r>
      <w:r w:rsidRPr="00780053">
        <w:rPr>
          <w:rFonts w:asciiTheme="majorHAnsi" w:hAnsiTheme="majorHAnsi"/>
          <w:sz w:val="24"/>
          <w:szCs w:val="24"/>
        </w:rPr>
        <w:t xml:space="preserve">, a partir do mês subsequente ao do crédito do adiantamento. </w:t>
      </w:r>
    </w:p>
    <w:p w14:paraId="190AC003" w14:textId="77777777" w:rsidR="002E7F93" w:rsidRPr="00780053" w:rsidRDefault="002E7F93" w:rsidP="002A07B0">
      <w:pPr>
        <w:autoSpaceDE w:val="0"/>
        <w:jc w:val="both"/>
        <w:rPr>
          <w:rFonts w:asciiTheme="majorHAnsi" w:hAnsiTheme="majorHAnsi"/>
          <w:sz w:val="24"/>
          <w:szCs w:val="24"/>
        </w:rPr>
      </w:pPr>
    </w:p>
    <w:p w14:paraId="125588AC" w14:textId="2B8802A9" w:rsidR="002C68E6" w:rsidRPr="00780053" w:rsidRDefault="002C68E6" w:rsidP="002C68E6">
      <w:pPr>
        <w:pStyle w:val="Corpodetexto"/>
        <w:spacing w:before="248"/>
        <w:ind w:right="136"/>
        <w:rPr>
          <w:rFonts w:asciiTheme="majorHAnsi" w:hAnsiTheme="majorHAnsi"/>
          <w:sz w:val="24"/>
          <w:szCs w:val="24"/>
        </w:rPr>
      </w:pPr>
      <w:r w:rsidRPr="00780053">
        <w:rPr>
          <w:rFonts w:asciiTheme="majorHAnsi" w:hAnsiTheme="majorHAnsi"/>
          <w:b/>
          <w:sz w:val="24"/>
          <w:szCs w:val="24"/>
        </w:rPr>
        <w:t>Parágrafo</w:t>
      </w:r>
      <w:r w:rsidR="00035B99" w:rsidRPr="00780053">
        <w:rPr>
          <w:rFonts w:asciiTheme="majorHAnsi" w:hAnsiTheme="majorHAnsi"/>
          <w:b/>
          <w:spacing w:val="-10"/>
          <w:sz w:val="24"/>
          <w:szCs w:val="24"/>
        </w:rPr>
        <w:t xml:space="preserve"> ú</w:t>
      </w:r>
      <w:r w:rsidRPr="00780053">
        <w:rPr>
          <w:rFonts w:asciiTheme="majorHAnsi" w:hAnsiTheme="majorHAnsi"/>
          <w:b/>
          <w:spacing w:val="-10"/>
          <w:sz w:val="24"/>
          <w:szCs w:val="24"/>
        </w:rPr>
        <w:t>nico</w:t>
      </w:r>
      <w:r w:rsidRPr="00780053">
        <w:rPr>
          <w:rFonts w:asciiTheme="majorHAnsi" w:hAnsiTheme="majorHAnsi"/>
          <w:b/>
          <w:spacing w:val="-11"/>
          <w:sz w:val="24"/>
          <w:szCs w:val="24"/>
        </w:rPr>
        <w:t xml:space="preserve"> </w:t>
      </w:r>
      <w:r w:rsidRPr="00780053">
        <w:rPr>
          <w:rFonts w:asciiTheme="majorHAnsi" w:hAnsiTheme="majorHAnsi"/>
          <w:sz w:val="24"/>
          <w:szCs w:val="24"/>
        </w:rPr>
        <w:t>-</w:t>
      </w:r>
      <w:r w:rsidRPr="00780053">
        <w:rPr>
          <w:rFonts w:asciiTheme="majorHAnsi" w:hAnsiTheme="majorHAnsi"/>
          <w:spacing w:val="-9"/>
          <w:sz w:val="24"/>
          <w:szCs w:val="24"/>
        </w:rPr>
        <w:t xml:space="preserve"> </w:t>
      </w:r>
      <w:r w:rsidRPr="00780053">
        <w:rPr>
          <w:rFonts w:asciiTheme="majorHAnsi" w:hAnsiTheme="majorHAnsi"/>
          <w:sz w:val="24"/>
          <w:szCs w:val="24"/>
        </w:rPr>
        <w:t>O</w:t>
      </w:r>
      <w:r w:rsidRPr="00780053">
        <w:rPr>
          <w:rFonts w:asciiTheme="majorHAnsi" w:hAnsiTheme="majorHAnsi"/>
          <w:spacing w:val="-11"/>
          <w:sz w:val="24"/>
          <w:szCs w:val="24"/>
        </w:rPr>
        <w:t xml:space="preserve"> </w:t>
      </w:r>
      <w:r w:rsidRPr="00780053">
        <w:rPr>
          <w:rFonts w:asciiTheme="majorHAnsi" w:hAnsiTheme="majorHAnsi"/>
          <w:sz w:val="24"/>
          <w:szCs w:val="24"/>
        </w:rPr>
        <w:t>empregado</w:t>
      </w:r>
      <w:r w:rsidRPr="00780053">
        <w:rPr>
          <w:rFonts w:asciiTheme="majorHAnsi" w:hAnsiTheme="majorHAnsi"/>
          <w:spacing w:val="-11"/>
          <w:sz w:val="24"/>
          <w:szCs w:val="24"/>
        </w:rPr>
        <w:t xml:space="preserve"> </w:t>
      </w:r>
      <w:r w:rsidRPr="00780053">
        <w:rPr>
          <w:rFonts w:asciiTheme="majorHAnsi" w:hAnsiTheme="majorHAnsi"/>
          <w:sz w:val="24"/>
          <w:szCs w:val="24"/>
        </w:rPr>
        <w:t>poderá</w:t>
      </w:r>
      <w:r w:rsidRPr="00780053">
        <w:rPr>
          <w:rFonts w:asciiTheme="majorHAnsi" w:hAnsiTheme="majorHAnsi"/>
          <w:spacing w:val="-9"/>
          <w:sz w:val="24"/>
          <w:szCs w:val="24"/>
        </w:rPr>
        <w:t xml:space="preserve"> </w:t>
      </w:r>
      <w:r w:rsidRPr="00780053">
        <w:rPr>
          <w:rFonts w:asciiTheme="majorHAnsi" w:hAnsiTheme="majorHAnsi"/>
          <w:sz w:val="24"/>
          <w:szCs w:val="24"/>
        </w:rPr>
        <w:t>optar</w:t>
      </w:r>
      <w:r w:rsidRPr="00780053">
        <w:rPr>
          <w:rFonts w:asciiTheme="majorHAnsi" w:hAnsiTheme="majorHAnsi"/>
          <w:spacing w:val="-10"/>
          <w:sz w:val="24"/>
          <w:szCs w:val="24"/>
        </w:rPr>
        <w:t xml:space="preserve"> </w:t>
      </w:r>
      <w:r w:rsidRPr="00780053">
        <w:rPr>
          <w:rFonts w:asciiTheme="majorHAnsi" w:hAnsiTheme="majorHAnsi"/>
          <w:sz w:val="24"/>
          <w:szCs w:val="24"/>
        </w:rPr>
        <w:t>por</w:t>
      </w:r>
      <w:r w:rsidRPr="00780053">
        <w:rPr>
          <w:rFonts w:asciiTheme="majorHAnsi" w:hAnsiTheme="majorHAnsi"/>
          <w:spacing w:val="-8"/>
          <w:sz w:val="24"/>
          <w:szCs w:val="24"/>
        </w:rPr>
        <w:t xml:space="preserve"> </w:t>
      </w:r>
      <w:r w:rsidRPr="00780053">
        <w:rPr>
          <w:rFonts w:asciiTheme="majorHAnsi" w:hAnsiTheme="majorHAnsi"/>
          <w:sz w:val="24"/>
          <w:szCs w:val="24"/>
        </w:rPr>
        <w:t>não</w:t>
      </w:r>
      <w:r w:rsidRPr="00780053">
        <w:rPr>
          <w:rFonts w:asciiTheme="majorHAnsi" w:hAnsiTheme="majorHAnsi"/>
          <w:spacing w:val="-11"/>
          <w:sz w:val="24"/>
          <w:szCs w:val="24"/>
        </w:rPr>
        <w:t xml:space="preserve"> </w:t>
      </w:r>
      <w:r w:rsidRPr="00780053">
        <w:rPr>
          <w:rFonts w:asciiTheme="majorHAnsi" w:hAnsiTheme="majorHAnsi"/>
          <w:sz w:val="24"/>
          <w:szCs w:val="24"/>
        </w:rPr>
        <w:t>receber</w:t>
      </w:r>
      <w:r w:rsidRPr="00780053">
        <w:rPr>
          <w:rFonts w:asciiTheme="majorHAnsi" w:hAnsiTheme="majorHAnsi"/>
          <w:spacing w:val="-8"/>
          <w:sz w:val="24"/>
          <w:szCs w:val="24"/>
        </w:rPr>
        <w:t xml:space="preserve"> </w:t>
      </w:r>
      <w:r w:rsidRPr="00780053">
        <w:rPr>
          <w:rFonts w:asciiTheme="majorHAnsi" w:hAnsiTheme="majorHAnsi"/>
          <w:sz w:val="24"/>
          <w:szCs w:val="24"/>
        </w:rPr>
        <w:t>o</w:t>
      </w:r>
      <w:r w:rsidRPr="00780053">
        <w:rPr>
          <w:rFonts w:asciiTheme="majorHAnsi" w:hAnsiTheme="majorHAnsi"/>
          <w:spacing w:val="-9"/>
          <w:sz w:val="24"/>
          <w:szCs w:val="24"/>
        </w:rPr>
        <w:t xml:space="preserve"> </w:t>
      </w:r>
      <w:r w:rsidRPr="00780053">
        <w:rPr>
          <w:rFonts w:asciiTheme="majorHAnsi" w:hAnsiTheme="majorHAnsi"/>
          <w:sz w:val="24"/>
          <w:szCs w:val="24"/>
        </w:rPr>
        <w:t>adiantamento,</w:t>
      </w:r>
      <w:r w:rsidRPr="00780053">
        <w:rPr>
          <w:rFonts w:asciiTheme="majorHAnsi" w:hAnsiTheme="majorHAnsi"/>
          <w:spacing w:val="-9"/>
          <w:sz w:val="24"/>
          <w:szCs w:val="24"/>
        </w:rPr>
        <w:t xml:space="preserve"> </w:t>
      </w:r>
      <w:r w:rsidRPr="00780053">
        <w:rPr>
          <w:rFonts w:asciiTheme="majorHAnsi" w:hAnsiTheme="majorHAnsi"/>
          <w:sz w:val="24"/>
          <w:szCs w:val="24"/>
        </w:rPr>
        <w:t>situação</w:t>
      </w:r>
      <w:r w:rsidRPr="00780053">
        <w:rPr>
          <w:rFonts w:asciiTheme="majorHAnsi" w:hAnsiTheme="majorHAnsi"/>
          <w:spacing w:val="-11"/>
          <w:sz w:val="24"/>
          <w:szCs w:val="24"/>
        </w:rPr>
        <w:t xml:space="preserve"> </w:t>
      </w:r>
      <w:r w:rsidRPr="00780053">
        <w:rPr>
          <w:rFonts w:asciiTheme="majorHAnsi" w:hAnsiTheme="majorHAnsi"/>
          <w:sz w:val="24"/>
          <w:szCs w:val="24"/>
        </w:rPr>
        <w:t>na</w:t>
      </w:r>
      <w:r w:rsidRPr="00780053">
        <w:rPr>
          <w:rFonts w:asciiTheme="majorHAnsi" w:hAnsiTheme="majorHAnsi"/>
          <w:spacing w:val="-11"/>
          <w:sz w:val="24"/>
          <w:szCs w:val="24"/>
        </w:rPr>
        <w:t xml:space="preserve"> </w:t>
      </w:r>
      <w:r w:rsidRPr="00780053">
        <w:rPr>
          <w:rFonts w:asciiTheme="majorHAnsi" w:hAnsiTheme="majorHAnsi"/>
          <w:sz w:val="24"/>
          <w:szCs w:val="24"/>
        </w:rPr>
        <w:t>qual receberá o adicional de férias de 1/3 previsto na Constituição Federal e o abono pecuniário, se houver, previamente à fruição das férias.</w:t>
      </w:r>
    </w:p>
    <w:p w14:paraId="53C6ADB4" w14:textId="77777777" w:rsidR="002C68E6" w:rsidRPr="00780053" w:rsidRDefault="002C68E6" w:rsidP="002A07B0">
      <w:pPr>
        <w:autoSpaceDE w:val="0"/>
        <w:jc w:val="both"/>
        <w:rPr>
          <w:rFonts w:asciiTheme="majorHAnsi" w:hAnsiTheme="majorHAnsi"/>
          <w:sz w:val="24"/>
          <w:szCs w:val="24"/>
        </w:rPr>
      </w:pPr>
    </w:p>
    <w:p w14:paraId="4C74EB10" w14:textId="2200F645" w:rsidR="002E7F93" w:rsidRPr="00780053" w:rsidRDefault="002E7F93" w:rsidP="00762298">
      <w:pPr>
        <w:pStyle w:val="Ttulo2"/>
      </w:pPr>
      <w:bookmarkStart w:id="73" w:name="_Toc233027508"/>
      <w:r w:rsidRPr="00780053">
        <w:t>CLÁUSULA 3</w:t>
      </w:r>
      <w:r w:rsidR="00CF3486" w:rsidRPr="00780053">
        <w:t>3</w:t>
      </w:r>
      <w:r w:rsidR="00C14120" w:rsidRPr="00780053">
        <w:t xml:space="preserve"> </w:t>
      </w:r>
      <w:r w:rsidRPr="00780053">
        <w:t>– JORNADA DE TRABALHO E INTERVALO PARA REPOUSO E ALIMENTAÇÃO</w:t>
      </w:r>
      <w:bookmarkStart w:id="74" w:name="_Toc170205645"/>
      <w:bookmarkEnd w:id="73"/>
      <w:bookmarkEnd w:id="74"/>
    </w:p>
    <w:p w14:paraId="3C6A9297" w14:textId="77777777" w:rsidR="002E7F93" w:rsidRPr="00780053" w:rsidRDefault="002E7F93" w:rsidP="002A07B0">
      <w:pPr>
        <w:spacing w:line="276" w:lineRule="auto"/>
        <w:jc w:val="both"/>
        <w:rPr>
          <w:rFonts w:asciiTheme="majorHAnsi" w:hAnsiTheme="majorHAnsi"/>
          <w:sz w:val="24"/>
          <w:szCs w:val="24"/>
          <w:lang w:eastAsia="pt-BR"/>
        </w:rPr>
      </w:pPr>
      <w:r w:rsidRPr="00780053">
        <w:rPr>
          <w:rFonts w:asciiTheme="majorHAnsi" w:hAnsiTheme="majorHAnsi"/>
          <w:sz w:val="24"/>
          <w:szCs w:val="24"/>
          <w:lang w:eastAsia="pt-BR"/>
        </w:rPr>
        <w:t>A jornada normal de trabalho dos empregados da CAIXA é de 6 (seis) horas diárias para aqueles que não recebem a gratificação de função prevista no §2º do artigo 224 da CLT, e para os que recebem, de 8 (oito) horas diárias, devendo ser cumprida em dias úteis, de segunda a sexta-feira.</w:t>
      </w:r>
    </w:p>
    <w:p w14:paraId="5F867329" w14:textId="77777777" w:rsidR="002E7F93" w:rsidRPr="00780053" w:rsidRDefault="002E7F93" w:rsidP="002A07B0">
      <w:pPr>
        <w:shd w:val="clear" w:color="auto" w:fill="FFFFFF"/>
        <w:jc w:val="both"/>
        <w:rPr>
          <w:rFonts w:asciiTheme="majorHAnsi" w:hAnsiTheme="majorHAnsi"/>
          <w:sz w:val="24"/>
          <w:szCs w:val="24"/>
          <w:lang w:eastAsia="pt-BR"/>
        </w:rPr>
      </w:pPr>
    </w:p>
    <w:p w14:paraId="43FCD099" w14:textId="3741E1D7" w:rsidR="002E7F93" w:rsidRPr="00780053" w:rsidRDefault="00035B99" w:rsidP="002A07B0">
      <w:pPr>
        <w:shd w:val="clear" w:color="auto" w:fill="FFFFFF"/>
        <w:jc w:val="both"/>
        <w:rPr>
          <w:rFonts w:asciiTheme="majorHAnsi" w:hAnsiTheme="majorHAnsi"/>
          <w:sz w:val="24"/>
          <w:szCs w:val="24"/>
          <w:lang w:eastAsia="pt-BR"/>
        </w:rPr>
      </w:pPr>
      <w:r w:rsidRPr="00780053">
        <w:rPr>
          <w:rFonts w:asciiTheme="majorHAnsi" w:hAnsiTheme="majorHAnsi"/>
          <w:b/>
          <w:bCs/>
          <w:sz w:val="24"/>
          <w:szCs w:val="24"/>
          <w:lang w:eastAsia="pt-BR"/>
        </w:rPr>
        <w:t>Parágrafo P</w:t>
      </w:r>
      <w:r w:rsidR="002E7F93" w:rsidRPr="00780053">
        <w:rPr>
          <w:rFonts w:asciiTheme="majorHAnsi" w:hAnsiTheme="majorHAnsi"/>
          <w:b/>
          <w:bCs/>
          <w:sz w:val="24"/>
          <w:szCs w:val="24"/>
          <w:lang w:eastAsia="pt-BR"/>
        </w:rPr>
        <w:t>rimeiro –</w:t>
      </w:r>
      <w:r w:rsidR="002E7F93" w:rsidRPr="00780053">
        <w:rPr>
          <w:rFonts w:asciiTheme="majorHAnsi" w:hAnsiTheme="majorHAnsi"/>
          <w:sz w:val="24"/>
          <w:szCs w:val="24"/>
          <w:lang w:eastAsia="pt-BR"/>
        </w:rPr>
        <w:t> Na jornada de trabalho prevista no </w:t>
      </w:r>
      <w:r w:rsidR="002E7F93" w:rsidRPr="00780053">
        <w:rPr>
          <w:rFonts w:asciiTheme="majorHAnsi" w:hAnsiTheme="majorHAnsi"/>
          <w:i/>
          <w:iCs/>
          <w:sz w:val="24"/>
          <w:szCs w:val="24"/>
          <w:lang w:eastAsia="pt-BR"/>
        </w:rPr>
        <w:t>caput</w:t>
      </w:r>
      <w:r w:rsidR="002E7F93" w:rsidRPr="00780053">
        <w:rPr>
          <w:rFonts w:asciiTheme="majorHAnsi" w:hAnsiTheme="majorHAnsi"/>
          <w:sz w:val="24"/>
          <w:szCs w:val="24"/>
          <w:lang w:eastAsia="pt-BR"/>
        </w:rPr>
        <w:t> desta cláusula será concedido um intervalo para repouso e alimentação de 30 (trinta) minutos até 1 (uma) hora, sendo que 15 minutos são computados dentro da jornada normal e o excedente fora da jornada. Caso haja prestação de horas extras, esse intervalo poderá ser de até de 2 (duas) horas.</w:t>
      </w:r>
    </w:p>
    <w:p w14:paraId="54DB5C37" w14:textId="77777777" w:rsidR="002E7F93" w:rsidRPr="00780053" w:rsidRDefault="002E7F93" w:rsidP="002A07B0">
      <w:pPr>
        <w:shd w:val="clear" w:color="auto" w:fill="FFFFFF"/>
        <w:jc w:val="both"/>
        <w:rPr>
          <w:rFonts w:asciiTheme="majorHAnsi" w:hAnsiTheme="majorHAnsi"/>
          <w:sz w:val="24"/>
          <w:szCs w:val="24"/>
          <w:lang w:eastAsia="pt-BR"/>
        </w:rPr>
      </w:pPr>
    </w:p>
    <w:p w14:paraId="7E6D93A0" w14:textId="1090C438" w:rsidR="002E7F93" w:rsidRPr="00780053" w:rsidRDefault="002E7F93" w:rsidP="002A07B0">
      <w:pPr>
        <w:shd w:val="clear" w:color="auto" w:fill="FFFFFF"/>
        <w:jc w:val="both"/>
        <w:rPr>
          <w:rFonts w:asciiTheme="majorHAnsi" w:hAnsiTheme="majorHAnsi"/>
          <w:sz w:val="24"/>
          <w:szCs w:val="24"/>
          <w:lang w:eastAsia="pt-BR"/>
        </w:rPr>
      </w:pPr>
      <w:r w:rsidRPr="00780053">
        <w:rPr>
          <w:rFonts w:asciiTheme="majorHAnsi" w:hAnsiTheme="majorHAnsi"/>
          <w:b/>
          <w:bCs/>
          <w:sz w:val="24"/>
          <w:szCs w:val="24"/>
          <w:lang w:eastAsia="pt-BR"/>
        </w:rPr>
        <w:lastRenderedPageBreak/>
        <w:t xml:space="preserve">Parágrafo </w:t>
      </w:r>
      <w:r w:rsidR="00035B99" w:rsidRPr="00780053">
        <w:rPr>
          <w:rFonts w:asciiTheme="majorHAnsi" w:hAnsiTheme="majorHAnsi"/>
          <w:b/>
          <w:bCs/>
          <w:sz w:val="24"/>
          <w:szCs w:val="24"/>
          <w:lang w:eastAsia="pt-BR"/>
        </w:rPr>
        <w:t>S</w:t>
      </w:r>
      <w:r w:rsidRPr="00780053">
        <w:rPr>
          <w:rFonts w:asciiTheme="majorHAnsi" w:hAnsiTheme="majorHAnsi"/>
          <w:b/>
          <w:bCs/>
          <w:sz w:val="24"/>
          <w:szCs w:val="24"/>
          <w:lang w:eastAsia="pt-BR"/>
        </w:rPr>
        <w:t>egundo –</w:t>
      </w:r>
      <w:r w:rsidRPr="00780053">
        <w:rPr>
          <w:rFonts w:asciiTheme="majorHAnsi" w:hAnsiTheme="majorHAnsi"/>
          <w:sz w:val="24"/>
          <w:szCs w:val="24"/>
          <w:lang w:eastAsia="pt-BR"/>
        </w:rPr>
        <w:t> O cômputo de 15 (quinze) minutos de intervalo dentro da jornada não caracteriza redução da jornada de 6 (seis) horas, prevalecendo como jornada normal de trabalho o disposto no artigo 224 da CLT.</w:t>
      </w:r>
    </w:p>
    <w:p w14:paraId="4CC565AC" w14:textId="77777777" w:rsidR="002E7F93" w:rsidRPr="00780053" w:rsidRDefault="002E7F93" w:rsidP="002A07B0">
      <w:pPr>
        <w:shd w:val="clear" w:color="auto" w:fill="FFFFFF"/>
        <w:jc w:val="both"/>
        <w:rPr>
          <w:rFonts w:asciiTheme="majorHAnsi" w:hAnsiTheme="majorHAnsi"/>
          <w:sz w:val="24"/>
          <w:szCs w:val="24"/>
          <w:lang w:eastAsia="pt-BR"/>
        </w:rPr>
      </w:pPr>
    </w:p>
    <w:p w14:paraId="4BDA5DC3" w14:textId="30DA11C2" w:rsidR="002E7F93" w:rsidRPr="00780053" w:rsidRDefault="002E7F93" w:rsidP="002A07B0">
      <w:pPr>
        <w:shd w:val="clear" w:color="auto" w:fill="FFFFFF"/>
        <w:jc w:val="both"/>
        <w:rPr>
          <w:rFonts w:asciiTheme="majorHAnsi" w:hAnsiTheme="majorHAnsi"/>
          <w:sz w:val="24"/>
          <w:szCs w:val="24"/>
          <w:lang w:eastAsia="pt-BR"/>
        </w:rPr>
      </w:pPr>
      <w:r w:rsidRPr="00780053">
        <w:rPr>
          <w:rFonts w:asciiTheme="majorHAnsi" w:hAnsiTheme="majorHAnsi"/>
          <w:b/>
          <w:bCs/>
          <w:sz w:val="24"/>
          <w:szCs w:val="24"/>
          <w:lang w:eastAsia="pt-BR"/>
        </w:rPr>
        <w:t xml:space="preserve">Parágrafo </w:t>
      </w:r>
      <w:r w:rsidR="00035B99" w:rsidRPr="00780053">
        <w:rPr>
          <w:rFonts w:asciiTheme="majorHAnsi" w:hAnsiTheme="majorHAnsi"/>
          <w:b/>
          <w:bCs/>
          <w:sz w:val="24"/>
          <w:szCs w:val="24"/>
          <w:lang w:eastAsia="pt-BR"/>
        </w:rPr>
        <w:t>T</w:t>
      </w:r>
      <w:r w:rsidRPr="00780053">
        <w:rPr>
          <w:rFonts w:asciiTheme="majorHAnsi" w:hAnsiTheme="majorHAnsi"/>
          <w:b/>
          <w:bCs/>
          <w:sz w:val="24"/>
          <w:szCs w:val="24"/>
          <w:lang w:eastAsia="pt-BR"/>
        </w:rPr>
        <w:t>erceiro </w:t>
      </w:r>
      <w:r w:rsidRPr="00780053">
        <w:rPr>
          <w:rFonts w:asciiTheme="majorHAnsi" w:hAnsiTheme="majorHAnsi"/>
          <w:sz w:val="24"/>
          <w:szCs w:val="24"/>
          <w:lang w:eastAsia="pt-BR"/>
        </w:rPr>
        <w:t>- Na jornada de trabalho de 8 (oito) horas diárias e 40 (quarenta) horas semanais, será concedido um intervalo para repouso e alimentação de 30 (trinta) minutos até 2 (duas) horas.</w:t>
      </w:r>
    </w:p>
    <w:p w14:paraId="134BD95C" w14:textId="77777777" w:rsidR="002E7F93" w:rsidRPr="00780053" w:rsidRDefault="002E7F93" w:rsidP="002A07B0">
      <w:pPr>
        <w:shd w:val="clear" w:color="auto" w:fill="FFFFFF"/>
        <w:jc w:val="both"/>
        <w:rPr>
          <w:rFonts w:asciiTheme="majorHAnsi" w:hAnsiTheme="majorHAnsi"/>
          <w:sz w:val="24"/>
          <w:szCs w:val="24"/>
          <w:lang w:eastAsia="pt-BR"/>
        </w:rPr>
      </w:pPr>
    </w:p>
    <w:p w14:paraId="5FDE57E4" w14:textId="370F78EA" w:rsidR="002E7F93" w:rsidRPr="00780053" w:rsidRDefault="002E7F93" w:rsidP="002A07B0">
      <w:pPr>
        <w:shd w:val="clear" w:color="auto" w:fill="FFFFFF"/>
        <w:jc w:val="both"/>
        <w:rPr>
          <w:rFonts w:asciiTheme="majorHAnsi" w:hAnsiTheme="majorHAnsi"/>
          <w:sz w:val="24"/>
          <w:szCs w:val="24"/>
          <w:lang w:eastAsia="pt-BR"/>
        </w:rPr>
      </w:pPr>
      <w:r w:rsidRPr="00780053">
        <w:rPr>
          <w:rFonts w:asciiTheme="majorHAnsi" w:hAnsiTheme="majorHAnsi"/>
          <w:b/>
          <w:bCs/>
          <w:sz w:val="24"/>
          <w:szCs w:val="24"/>
          <w:lang w:eastAsia="pt-BR"/>
        </w:rPr>
        <w:t xml:space="preserve">Parágrafo </w:t>
      </w:r>
      <w:r w:rsidR="00035B99" w:rsidRPr="00780053">
        <w:rPr>
          <w:rFonts w:asciiTheme="majorHAnsi" w:hAnsiTheme="majorHAnsi"/>
          <w:b/>
          <w:bCs/>
          <w:sz w:val="24"/>
          <w:szCs w:val="24"/>
          <w:lang w:eastAsia="pt-BR"/>
        </w:rPr>
        <w:t>Q</w:t>
      </w:r>
      <w:r w:rsidRPr="00780053">
        <w:rPr>
          <w:rFonts w:asciiTheme="majorHAnsi" w:hAnsiTheme="majorHAnsi"/>
          <w:b/>
          <w:bCs/>
          <w:sz w:val="24"/>
          <w:szCs w:val="24"/>
          <w:lang w:eastAsia="pt-BR"/>
        </w:rPr>
        <w:t>uarto</w:t>
      </w:r>
      <w:r w:rsidRPr="00780053">
        <w:rPr>
          <w:rFonts w:asciiTheme="majorHAnsi" w:hAnsiTheme="majorHAnsi"/>
          <w:sz w:val="24"/>
          <w:szCs w:val="24"/>
          <w:lang w:eastAsia="pt-BR"/>
        </w:rPr>
        <w:t> – A alteração do intervalo prevista no parágrafo Primeiro ou Terceiro será faculdade do empregado, devidamente acordada com seu gestor.</w:t>
      </w:r>
    </w:p>
    <w:p w14:paraId="6FDEABE1" w14:textId="77777777" w:rsidR="002E7F93" w:rsidRPr="00780053" w:rsidRDefault="002E7F93" w:rsidP="002A07B0">
      <w:pPr>
        <w:shd w:val="clear" w:color="auto" w:fill="FFFFFF"/>
        <w:jc w:val="both"/>
        <w:rPr>
          <w:rFonts w:asciiTheme="majorHAnsi" w:hAnsiTheme="majorHAnsi"/>
          <w:sz w:val="24"/>
          <w:szCs w:val="24"/>
          <w:lang w:eastAsia="pt-BR"/>
        </w:rPr>
      </w:pPr>
    </w:p>
    <w:p w14:paraId="4C74BFB6" w14:textId="465698C8" w:rsidR="002E7F93" w:rsidRPr="00780053" w:rsidRDefault="002E7F93" w:rsidP="002A07B0">
      <w:pPr>
        <w:shd w:val="clear" w:color="auto" w:fill="FFFFFF"/>
        <w:jc w:val="both"/>
        <w:rPr>
          <w:rFonts w:asciiTheme="majorHAnsi" w:hAnsiTheme="majorHAnsi"/>
          <w:sz w:val="24"/>
          <w:szCs w:val="24"/>
          <w:lang w:eastAsia="pt-BR"/>
        </w:rPr>
      </w:pPr>
      <w:r w:rsidRPr="00780053">
        <w:rPr>
          <w:rFonts w:asciiTheme="majorHAnsi" w:hAnsiTheme="majorHAnsi"/>
          <w:b/>
          <w:bCs/>
          <w:sz w:val="24"/>
          <w:szCs w:val="24"/>
          <w:lang w:eastAsia="pt-BR"/>
        </w:rPr>
        <w:t xml:space="preserve">Parágrafo </w:t>
      </w:r>
      <w:r w:rsidR="00035B99" w:rsidRPr="00780053">
        <w:rPr>
          <w:rFonts w:asciiTheme="majorHAnsi" w:hAnsiTheme="majorHAnsi"/>
          <w:b/>
          <w:bCs/>
          <w:sz w:val="24"/>
          <w:szCs w:val="24"/>
          <w:lang w:eastAsia="pt-BR"/>
        </w:rPr>
        <w:t>Q</w:t>
      </w:r>
      <w:r w:rsidRPr="00780053">
        <w:rPr>
          <w:rFonts w:asciiTheme="majorHAnsi" w:hAnsiTheme="majorHAnsi"/>
          <w:b/>
          <w:bCs/>
          <w:sz w:val="24"/>
          <w:szCs w:val="24"/>
          <w:lang w:eastAsia="pt-BR"/>
        </w:rPr>
        <w:t>uinto</w:t>
      </w:r>
      <w:r w:rsidRPr="00780053">
        <w:rPr>
          <w:rFonts w:asciiTheme="majorHAnsi" w:hAnsiTheme="majorHAnsi"/>
          <w:sz w:val="24"/>
          <w:szCs w:val="24"/>
          <w:lang w:eastAsia="pt-BR"/>
        </w:rPr>
        <w:t xml:space="preserve"> – As alterações de intervalo solicitadas pelos empregados poderão ser atendidas pela CAIXA, desde que não comprometam o funcionamento das unidades.</w:t>
      </w:r>
    </w:p>
    <w:p w14:paraId="35EB9564" w14:textId="77777777" w:rsidR="002E7F93" w:rsidRPr="00780053" w:rsidRDefault="002E7F93" w:rsidP="002A07B0">
      <w:pPr>
        <w:shd w:val="clear" w:color="auto" w:fill="FFFFFF"/>
        <w:jc w:val="both"/>
        <w:rPr>
          <w:rFonts w:asciiTheme="majorHAnsi" w:hAnsiTheme="majorHAnsi"/>
          <w:b/>
          <w:bCs/>
          <w:sz w:val="24"/>
          <w:szCs w:val="24"/>
          <w:lang w:eastAsia="pt-BR"/>
        </w:rPr>
      </w:pPr>
    </w:p>
    <w:p w14:paraId="29CEE2DD" w14:textId="644644DC" w:rsidR="002E7F93" w:rsidRPr="00780053" w:rsidRDefault="002E7F93" w:rsidP="002A07B0">
      <w:pPr>
        <w:shd w:val="clear" w:color="auto" w:fill="FFFFFF"/>
        <w:jc w:val="both"/>
        <w:rPr>
          <w:rFonts w:asciiTheme="majorHAnsi" w:hAnsiTheme="majorHAnsi"/>
          <w:sz w:val="24"/>
          <w:szCs w:val="24"/>
          <w:lang w:eastAsia="pt-BR"/>
        </w:rPr>
      </w:pPr>
      <w:r w:rsidRPr="00780053">
        <w:rPr>
          <w:rFonts w:asciiTheme="majorHAnsi" w:hAnsiTheme="majorHAnsi"/>
          <w:b/>
          <w:bCs/>
          <w:sz w:val="24"/>
          <w:szCs w:val="24"/>
          <w:lang w:eastAsia="pt-BR"/>
        </w:rPr>
        <w:t xml:space="preserve">Parágrafo </w:t>
      </w:r>
      <w:r w:rsidR="00035B99" w:rsidRPr="00780053">
        <w:rPr>
          <w:rFonts w:asciiTheme="majorHAnsi" w:hAnsiTheme="majorHAnsi"/>
          <w:b/>
          <w:bCs/>
          <w:sz w:val="24"/>
          <w:szCs w:val="24"/>
          <w:lang w:eastAsia="pt-BR"/>
        </w:rPr>
        <w:t>S</w:t>
      </w:r>
      <w:r w:rsidRPr="00780053">
        <w:rPr>
          <w:rFonts w:asciiTheme="majorHAnsi" w:hAnsiTheme="majorHAnsi"/>
          <w:b/>
          <w:bCs/>
          <w:sz w:val="24"/>
          <w:szCs w:val="24"/>
          <w:lang w:eastAsia="pt-BR"/>
        </w:rPr>
        <w:t>exto</w:t>
      </w:r>
      <w:r w:rsidRPr="00780053">
        <w:rPr>
          <w:rFonts w:asciiTheme="majorHAnsi" w:hAnsiTheme="majorHAnsi"/>
          <w:sz w:val="24"/>
          <w:szCs w:val="24"/>
          <w:lang w:eastAsia="pt-BR"/>
        </w:rPr>
        <w:t> - O intervalo para repouso e alimentação de que trata o Parágrafo terceiro será devidamente registrado pelo empregado no Sistema de Registro de Ponto e não será computado na jornada, em qualquer hipótese.</w:t>
      </w:r>
    </w:p>
    <w:p w14:paraId="00E20158" w14:textId="77777777" w:rsidR="002E7F93" w:rsidRPr="00780053" w:rsidRDefault="002E7F93" w:rsidP="002A07B0">
      <w:pPr>
        <w:shd w:val="clear" w:color="auto" w:fill="FFFFFF"/>
        <w:jc w:val="both"/>
        <w:rPr>
          <w:rFonts w:asciiTheme="majorHAnsi" w:hAnsiTheme="majorHAnsi"/>
          <w:sz w:val="24"/>
          <w:szCs w:val="24"/>
          <w:lang w:eastAsia="pt-BR"/>
        </w:rPr>
      </w:pPr>
    </w:p>
    <w:p w14:paraId="795A4443" w14:textId="221FD0E4" w:rsidR="002E7F93" w:rsidRPr="00780053" w:rsidRDefault="002E7F93" w:rsidP="002A07B0">
      <w:pPr>
        <w:shd w:val="clear" w:color="auto" w:fill="FFFFFF"/>
        <w:jc w:val="both"/>
        <w:rPr>
          <w:rFonts w:asciiTheme="majorHAnsi" w:hAnsiTheme="majorHAnsi"/>
          <w:sz w:val="24"/>
          <w:szCs w:val="24"/>
          <w:lang w:eastAsia="pt-BR"/>
        </w:rPr>
      </w:pPr>
      <w:r w:rsidRPr="00780053">
        <w:rPr>
          <w:rFonts w:asciiTheme="majorHAnsi" w:hAnsiTheme="majorHAnsi"/>
          <w:b/>
          <w:bCs/>
          <w:sz w:val="24"/>
          <w:szCs w:val="24"/>
          <w:lang w:eastAsia="pt-BR"/>
        </w:rPr>
        <w:t xml:space="preserve">Parágrafo </w:t>
      </w:r>
      <w:r w:rsidR="00035B99" w:rsidRPr="00780053">
        <w:rPr>
          <w:rFonts w:asciiTheme="majorHAnsi" w:hAnsiTheme="majorHAnsi"/>
          <w:b/>
          <w:bCs/>
          <w:sz w:val="24"/>
          <w:szCs w:val="24"/>
          <w:lang w:eastAsia="pt-BR"/>
        </w:rPr>
        <w:t>S</w:t>
      </w:r>
      <w:r w:rsidRPr="00780053">
        <w:rPr>
          <w:rFonts w:asciiTheme="majorHAnsi" w:hAnsiTheme="majorHAnsi"/>
          <w:b/>
          <w:bCs/>
          <w:sz w:val="24"/>
          <w:szCs w:val="24"/>
          <w:lang w:eastAsia="pt-BR"/>
        </w:rPr>
        <w:t>étimo –</w:t>
      </w:r>
      <w:r w:rsidRPr="00780053">
        <w:rPr>
          <w:rFonts w:asciiTheme="majorHAnsi" w:hAnsiTheme="majorHAnsi"/>
          <w:sz w:val="24"/>
          <w:szCs w:val="24"/>
          <w:lang w:eastAsia="pt-BR"/>
        </w:rPr>
        <w:t> Aos empregados integrantes da carreira profissional, tais como advogados, engenheiros, arquitetos e médicos do trabalho, prevalece o previsto em seus contratos de trabalho e posteriores alterações.</w:t>
      </w:r>
    </w:p>
    <w:p w14:paraId="1BAF5795" w14:textId="77777777" w:rsidR="006E78EB" w:rsidRPr="00780053" w:rsidRDefault="006E78EB" w:rsidP="002A07B0">
      <w:pPr>
        <w:shd w:val="clear" w:color="auto" w:fill="FFFFFF"/>
        <w:jc w:val="both"/>
        <w:rPr>
          <w:rFonts w:asciiTheme="majorHAnsi" w:hAnsiTheme="majorHAnsi"/>
          <w:b/>
          <w:bCs/>
          <w:sz w:val="24"/>
          <w:szCs w:val="24"/>
        </w:rPr>
      </w:pPr>
    </w:p>
    <w:p w14:paraId="3F206885" w14:textId="52161A40" w:rsidR="006E78EB" w:rsidRPr="00780053" w:rsidRDefault="006E78EB" w:rsidP="00762298">
      <w:pPr>
        <w:pStyle w:val="Ttulo2"/>
      </w:pPr>
      <w:bookmarkStart w:id="75" w:name="_Toc233027509"/>
      <w:r w:rsidRPr="00780053">
        <w:t>CLÁUSULA 3</w:t>
      </w:r>
      <w:r w:rsidR="00CF3486" w:rsidRPr="00780053">
        <w:t>4</w:t>
      </w:r>
      <w:r w:rsidRPr="00780053">
        <w:t xml:space="preserve"> - FECHAMENTO/REMODELAÇÃO DE UNIDADES</w:t>
      </w:r>
      <w:bookmarkEnd w:id="75"/>
      <w:r w:rsidRPr="00780053">
        <w:t xml:space="preserve"> </w:t>
      </w:r>
    </w:p>
    <w:p w14:paraId="59568B95" w14:textId="77777777" w:rsidR="006E78EB" w:rsidRPr="00780053" w:rsidRDefault="006E78EB" w:rsidP="006E78EB">
      <w:pPr>
        <w:shd w:val="clear" w:color="auto" w:fill="FFFFFF"/>
        <w:jc w:val="both"/>
        <w:rPr>
          <w:rFonts w:asciiTheme="majorHAnsi" w:hAnsiTheme="majorHAnsi"/>
          <w:sz w:val="24"/>
          <w:szCs w:val="24"/>
          <w:lang w:eastAsia="pt-BR"/>
        </w:rPr>
      </w:pPr>
      <w:r w:rsidRPr="00780053">
        <w:rPr>
          <w:rFonts w:asciiTheme="majorHAnsi" w:hAnsiTheme="majorHAnsi"/>
          <w:sz w:val="24"/>
          <w:szCs w:val="24"/>
          <w:lang w:eastAsia="pt-BR"/>
        </w:rPr>
        <w:t>No caso de fechamento, mudança de endereço ou remodelação de unidades, a CAIXA avisará os clientes e empregados com 60 dias de antecedência e informará a unidade de destino dos empregados a serem movimentados com no mínimo 30 dias de antecedência.</w:t>
      </w:r>
    </w:p>
    <w:p w14:paraId="6835C817" w14:textId="27B9021E" w:rsidR="006E78EB" w:rsidRPr="00780053" w:rsidRDefault="006E78EB" w:rsidP="006E78EB">
      <w:pPr>
        <w:shd w:val="clear" w:color="auto" w:fill="FFFFFF"/>
        <w:jc w:val="both"/>
        <w:rPr>
          <w:rFonts w:asciiTheme="majorHAnsi" w:hAnsiTheme="majorHAnsi"/>
          <w:sz w:val="24"/>
          <w:szCs w:val="24"/>
          <w:lang w:eastAsia="pt-BR"/>
        </w:rPr>
      </w:pPr>
      <w:r w:rsidRPr="00780053">
        <w:rPr>
          <w:rFonts w:asciiTheme="majorHAnsi" w:hAnsiTheme="majorHAnsi"/>
          <w:b/>
          <w:bCs/>
          <w:sz w:val="24"/>
          <w:szCs w:val="24"/>
          <w:lang w:eastAsia="pt-BR"/>
        </w:rPr>
        <w:t>Parágrafo Primeiro</w:t>
      </w:r>
      <w:r w:rsidRPr="00780053">
        <w:rPr>
          <w:rFonts w:asciiTheme="majorHAnsi" w:hAnsiTheme="majorHAnsi"/>
          <w:sz w:val="24"/>
          <w:szCs w:val="24"/>
          <w:lang w:eastAsia="pt-BR"/>
        </w:rPr>
        <w:t xml:space="preserve"> - os empregados terão prazo de manifestação de interesse das unidades de preferência para transferência, que devem ser obrigatoriamente priorizadas nas movimentações.</w:t>
      </w:r>
    </w:p>
    <w:p w14:paraId="30BFA9F3" w14:textId="4479F9EA" w:rsidR="006E78EB" w:rsidRPr="00780053" w:rsidRDefault="006E78EB" w:rsidP="006E78EB">
      <w:pPr>
        <w:shd w:val="clear" w:color="auto" w:fill="FFFFFF"/>
        <w:jc w:val="both"/>
        <w:rPr>
          <w:rFonts w:asciiTheme="majorHAnsi" w:hAnsiTheme="majorHAnsi"/>
          <w:sz w:val="24"/>
          <w:szCs w:val="24"/>
          <w:lang w:eastAsia="pt-BR"/>
        </w:rPr>
      </w:pPr>
      <w:r w:rsidRPr="00780053">
        <w:rPr>
          <w:rFonts w:asciiTheme="majorHAnsi" w:hAnsiTheme="majorHAnsi"/>
          <w:b/>
          <w:bCs/>
          <w:sz w:val="24"/>
          <w:szCs w:val="24"/>
          <w:lang w:eastAsia="pt-BR"/>
        </w:rPr>
        <w:t>Parágrafo Segundo</w:t>
      </w:r>
      <w:r w:rsidRPr="00780053">
        <w:rPr>
          <w:rFonts w:asciiTheme="majorHAnsi" w:hAnsiTheme="majorHAnsi"/>
          <w:sz w:val="24"/>
          <w:szCs w:val="24"/>
          <w:lang w:eastAsia="pt-BR"/>
        </w:rPr>
        <w:t xml:space="preserve"> - o empregado pode escolher unidades em outras regiões do país nos casos de retorno à origem, acompanhamento de cônjuge ou questões familiares e de saúde.</w:t>
      </w:r>
    </w:p>
    <w:p w14:paraId="16F9C07F" w14:textId="32C8284D" w:rsidR="005D752A" w:rsidRPr="00780053" w:rsidRDefault="005D752A" w:rsidP="00762298">
      <w:pPr>
        <w:shd w:val="clear" w:color="auto" w:fill="FFFFFF"/>
        <w:jc w:val="center"/>
        <w:rPr>
          <w:rFonts w:asciiTheme="majorHAnsi" w:hAnsiTheme="majorHAnsi"/>
          <w:sz w:val="24"/>
          <w:szCs w:val="24"/>
          <w:lang w:eastAsia="pt-BR"/>
        </w:rPr>
      </w:pPr>
    </w:p>
    <w:p w14:paraId="0A028EEF" w14:textId="74191D8A" w:rsidR="008D7B01" w:rsidRPr="00780053" w:rsidRDefault="23A35677" w:rsidP="00762298">
      <w:pPr>
        <w:pStyle w:val="Ttulo2"/>
      </w:pPr>
      <w:bookmarkStart w:id="76" w:name="_Toc233027510"/>
      <w:r w:rsidRPr="00780053">
        <w:lastRenderedPageBreak/>
        <w:t>CLAUSULA 3</w:t>
      </w:r>
      <w:r w:rsidR="00CF3486" w:rsidRPr="00780053">
        <w:t>5</w:t>
      </w:r>
      <w:r w:rsidRPr="00780053">
        <w:t xml:space="preserve"> - DIMENSIONAMENTO DO QUADRO DE EMPREGADOS POR UNIDADE</w:t>
      </w:r>
      <w:bookmarkStart w:id="77" w:name="_Toc170205646"/>
      <w:bookmarkEnd w:id="76"/>
      <w:bookmarkEnd w:id="77"/>
    </w:p>
    <w:p w14:paraId="60B7872D" w14:textId="4A5F6CF2" w:rsidR="008D7B01" w:rsidRPr="00780053" w:rsidRDefault="6CDE5711" w:rsidP="2822F156">
      <w:pPr>
        <w:shd w:val="clear" w:color="auto" w:fill="FFFFFF" w:themeFill="background1"/>
        <w:jc w:val="both"/>
        <w:rPr>
          <w:rFonts w:asciiTheme="majorHAnsi" w:hAnsiTheme="majorHAnsi"/>
          <w:sz w:val="24"/>
          <w:szCs w:val="24"/>
          <w:lang w:eastAsia="pt-BR"/>
        </w:rPr>
      </w:pPr>
      <w:r w:rsidRPr="00780053">
        <w:rPr>
          <w:rFonts w:asciiTheme="majorHAnsi" w:hAnsiTheme="majorHAnsi"/>
          <w:sz w:val="24"/>
          <w:szCs w:val="24"/>
          <w:lang w:eastAsia="pt-BR"/>
        </w:rPr>
        <w:t xml:space="preserve">A CAIXA revisará </w:t>
      </w:r>
      <w:r w:rsidR="00010D79" w:rsidRPr="00780053">
        <w:rPr>
          <w:rFonts w:asciiTheme="majorHAnsi" w:hAnsiTheme="majorHAnsi"/>
          <w:sz w:val="24"/>
          <w:szCs w:val="24"/>
          <w:lang w:eastAsia="pt-BR"/>
        </w:rPr>
        <w:t xml:space="preserve">até 31/12/2026 </w:t>
      </w:r>
      <w:r w:rsidRPr="00780053">
        <w:rPr>
          <w:rFonts w:asciiTheme="majorHAnsi" w:hAnsiTheme="majorHAnsi"/>
          <w:sz w:val="24"/>
          <w:szCs w:val="24"/>
          <w:lang w:eastAsia="pt-BR"/>
        </w:rPr>
        <w:t>as dotações e reais lotações de suas dependências, superintendências e órgãos da Direção Geral, levando em consideração as ausências ocorridas em virtude da utilização de férias, abonos, cursos, adições e licenças de todo gênero, o volume de serviço e expressivas extrapolações da jornada de trabalho e aposentadorias.</w:t>
      </w:r>
    </w:p>
    <w:p w14:paraId="483487AD" w14:textId="77777777" w:rsidR="007B6CE2" w:rsidRPr="00780053" w:rsidRDefault="007B6CE2" w:rsidP="2822F156">
      <w:pPr>
        <w:pStyle w:val="NormalWeb"/>
        <w:spacing w:before="0" w:after="0"/>
        <w:jc w:val="both"/>
        <w:rPr>
          <w:rFonts w:asciiTheme="majorHAnsi" w:hAnsiTheme="majorHAnsi" w:cs="Arial"/>
          <w:sz w:val="24"/>
          <w:szCs w:val="24"/>
        </w:rPr>
      </w:pPr>
    </w:p>
    <w:p w14:paraId="7BC9BADC" w14:textId="6C5A816E" w:rsidR="008D7B01" w:rsidRPr="00780053" w:rsidRDefault="6CDE5711" w:rsidP="2822F156">
      <w:pPr>
        <w:shd w:val="clear" w:color="auto" w:fill="FFFFFF" w:themeFill="background1"/>
        <w:jc w:val="both"/>
        <w:rPr>
          <w:rFonts w:asciiTheme="majorHAnsi" w:hAnsiTheme="majorHAnsi"/>
          <w:sz w:val="24"/>
          <w:szCs w:val="24"/>
          <w:lang w:eastAsia="pt-BR"/>
        </w:rPr>
      </w:pPr>
      <w:r w:rsidRPr="00780053">
        <w:rPr>
          <w:rFonts w:asciiTheme="majorHAnsi" w:hAnsiTheme="majorHAnsi"/>
          <w:b/>
          <w:bCs/>
          <w:sz w:val="24"/>
          <w:szCs w:val="24"/>
          <w:lang w:eastAsia="pt-BR"/>
        </w:rPr>
        <w:t xml:space="preserve">Parágrafo </w:t>
      </w:r>
      <w:r w:rsidR="00035B99" w:rsidRPr="00780053">
        <w:rPr>
          <w:rFonts w:asciiTheme="majorHAnsi" w:hAnsiTheme="majorHAnsi"/>
          <w:b/>
          <w:bCs/>
          <w:sz w:val="24"/>
          <w:szCs w:val="24"/>
          <w:lang w:eastAsia="pt-BR"/>
        </w:rPr>
        <w:t>ú</w:t>
      </w:r>
      <w:r w:rsidRPr="00780053">
        <w:rPr>
          <w:rFonts w:asciiTheme="majorHAnsi" w:hAnsiTheme="majorHAnsi"/>
          <w:b/>
          <w:bCs/>
          <w:sz w:val="24"/>
          <w:szCs w:val="24"/>
          <w:lang w:eastAsia="pt-BR"/>
        </w:rPr>
        <w:t>nico</w:t>
      </w:r>
      <w:r w:rsidRPr="00780053">
        <w:rPr>
          <w:rFonts w:asciiTheme="majorHAnsi" w:hAnsiTheme="majorHAnsi"/>
          <w:sz w:val="24"/>
          <w:szCs w:val="24"/>
          <w:lang w:eastAsia="pt-BR"/>
        </w:rPr>
        <w:t xml:space="preserve"> – A Caixa se compromete a efetuar o aumento do número de empregados em todas as suas dependências (agências e órgãos de direção), </w:t>
      </w:r>
      <w:r w:rsidRPr="00780053">
        <w:rPr>
          <w:rFonts w:asciiTheme="majorHAnsi" w:hAnsiTheme="majorHAnsi"/>
          <w:lang w:eastAsia="pt-BR"/>
        </w:rPr>
        <w:t xml:space="preserve">com no mínimo 07 empregados em cada unidade, </w:t>
      </w:r>
      <w:r w:rsidRPr="00780053">
        <w:rPr>
          <w:rFonts w:asciiTheme="majorHAnsi" w:hAnsiTheme="majorHAnsi"/>
          <w:sz w:val="24"/>
          <w:szCs w:val="24"/>
          <w:lang w:eastAsia="pt-BR"/>
        </w:rPr>
        <w:t>até 31/12/202</w:t>
      </w:r>
      <w:r w:rsidRPr="00780053">
        <w:rPr>
          <w:rFonts w:asciiTheme="majorHAnsi" w:hAnsiTheme="majorHAnsi"/>
          <w:lang w:eastAsia="pt-BR"/>
        </w:rPr>
        <w:t>6</w:t>
      </w:r>
      <w:r w:rsidRPr="00780053">
        <w:rPr>
          <w:rFonts w:asciiTheme="majorHAnsi" w:hAnsiTheme="majorHAnsi"/>
          <w:sz w:val="24"/>
          <w:szCs w:val="24"/>
          <w:lang w:eastAsia="pt-BR"/>
        </w:rPr>
        <w:t>, mantendo as funções como efetivas como exemplo, Caixas e Tesoureiros.</w:t>
      </w:r>
    </w:p>
    <w:p w14:paraId="2A12449F" w14:textId="19DF58C4" w:rsidR="00762298" w:rsidRPr="00762298" w:rsidRDefault="002C68E6" w:rsidP="00762298">
      <w:pPr>
        <w:pStyle w:val="Ttulo2"/>
      </w:pPr>
      <w:bookmarkStart w:id="78" w:name="_Toc233027511"/>
      <w:r w:rsidRPr="00762298">
        <w:t xml:space="preserve">CLÁUSULA </w:t>
      </w:r>
      <w:r w:rsidR="007E01A9" w:rsidRPr="00762298">
        <w:t>3</w:t>
      </w:r>
      <w:r w:rsidR="00CF3486" w:rsidRPr="00762298">
        <w:t>6</w:t>
      </w:r>
      <w:r w:rsidR="007E01A9" w:rsidRPr="00762298">
        <w:t xml:space="preserve"> - JORNADA</w:t>
      </w:r>
      <w:r w:rsidRPr="00762298">
        <w:t xml:space="preserve"> EM REGIME DE ESCALA DE REVEZAMENTO</w:t>
      </w:r>
      <w:bookmarkEnd w:id="78"/>
    </w:p>
    <w:p w14:paraId="46857469" w14:textId="77777777" w:rsidR="002C68E6" w:rsidRPr="00780053" w:rsidRDefault="002C68E6" w:rsidP="002C68E6">
      <w:pPr>
        <w:pStyle w:val="Corpodetexto"/>
        <w:spacing w:before="21"/>
        <w:ind w:right="133"/>
        <w:rPr>
          <w:rFonts w:asciiTheme="majorHAnsi" w:hAnsiTheme="majorHAnsi"/>
          <w:sz w:val="24"/>
          <w:szCs w:val="24"/>
        </w:rPr>
      </w:pPr>
      <w:r w:rsidRPr="00780053">
        <w:rPr>
          <w:rFonts w:asciiTheme="majorHAnsi" w:hAnsiTheme="majorHAnsi"/>
          <w:sz w:val="24"/>
          <w:szCs w:val="24"/>
        </w:rPr>
        <w:t>Jornada em escala de revezamento compreende o trabalho realizado em Unidades que, por força do processo de automação bancária ou em razão das características das atividades, necessitem funcionar ininterruptamente e/ou habitualmente aos sábados, domingos e feriados.</w:t>
      </w:r>
    </w:p>
    <w:p w14:paraId="08CFCDC5" w14:textId="77777777" w:rsidR="002C68E6" w:rsidRPr="00780053" w:rsidRDefault="002C68E6" w:rsidP="002C68E6">
      <w:pPr>
        <w:pStyle w:val="Corpodetexto"/>
        <w:spacing w:before="248"/>
        <w:ind w:right="134"/>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16"/>
          <w:sz w:val="24"/>
          <w:szCs w:val="24"/>
        </w:rPr>
        <w:t xml:space="preserve"> </w:t>
      </w:r>
      <w:r w:rsidRPr="00780053">
        <w:rPr>
          <w:rFonts w:asciiTheme="majorHAnsi" w:hAnsiTheme="majorHAnsi"/>
          <w:b/>
          <w:sz w:val="24"/>
          <w:szCs w:val="24"/>
        </w:rPr>
        <w:t>Primeiro</w:t>
      </w:r>
      <w:r w:rsidRPr="00780053">
        <w:rPr>
          <w:rFonts w:asciiTheme="majorHAnsi" w:hAnsiTheme="majorHAnsi"/>
          <w:b/>
          <w:spacing w:val="-15"/>
          <w:sz w:val="24"/>
          <w:szCs w:val="24"/>
        </w:rPr>
        <w:t xml:space="preserve"> </w:t>
      </w:r>
      <w:r w:rsidRPr="00780053">
        <w:rPr>
          <w:rFonts w:asciiTheme="majorHAnsi" w:hAnsiTheme="majorHAnsi"/>
          <w:b/>
          <w:sz w:val="24"/>
          <w:szCs w:val="24"/>
        </w:rPr>
        <w:t>-</w:t>
      </w:r>
      <w:r w:rsidRPr="00780053">
        <w:rPr>
          <w:rFonts w:asciiTheme="majorHAnsi" w:hAnsiTheme="majorHAnsi"/>
          <w:b/>
          <w:spacing w:val="-15"/>
          <w:sz w:val="24"/>
          <w:szCs w:val="24"/>
        </w:rPr>
        <w:t xml:space="preserve"> </w:t>
      </w:r>
      <w:r w:rsidRPr="00780053">
        <w:rPr>
          <w:rFonts w:asciiTheme="majorHAnsi" w:hAnsiTheme="majorHAnsi"/>
          <w:sz w:val="24"/>
          <w:szCs w:val="24"/>
        </w:rPr>
        <w:t>O</w:t>
      </w:r>
      <w:r w:rsidRPr="00780053">
        <w:rPr>
          <w:rFonts w:asciiTheme="majorHAnsi" w:hAnsiTheme="majorHAnsi"/>
          <w:spacing w:val="-16"/>
          <w:sz w:val="24"/>
          <w:szCs w:val="24"/>
        </w:rPr>
        <w:t xml:space="preserve"> </w:t>
      </w:r>
      <w:r w:rsidRPr="00780053">
        <w:rPr>
          <w:rFonts w:asciiTheme="majorHAnsi" w:hAnsiTheme="majorHAnsi"/>
          <w:sz w:val="24"/>
          <w:szCs w:val="24"/>
        </w:rPr>
        <w:t>empregado</w:t>
      </w:r>
      <w:r w:rsidRPr="00780053">
        <w:rPr>
          <w:rFonts w:asciiTheme="majorHAnsi" w:hAnsiTheme="majorHAnsi"/>
          <w:spacing w:val="-15"/>
          <w:sz w:val="24"/>
          <w:szCs w:val="24"/>
        </w:rPr>
        <w:t xml:space="preserve"> </w:t>
      </w:r>
      <w:r w:rsidRPr="00780053">
        <w:rPr>
          <w:rFonts w:asciiTheme="majorHAnsi" w:hAnsiTheme="majorHAnsi"/>
          <w:sz w:val="24"/>
          <w:szCs w:val="24"/>
        </w:rPr>
        <w:t>que</w:t>
      </w:r>
      <w:r w:rsidRPr="00780053">
        <w:rPr>
          <w:rFonts w:asciiTheme="majorHAnsi" w:hAnsiTheme="majorHAnsi"/>
          <w:spacing w:val="-15"/>
          <w:sz w:val="24"/>
          <w:szCs w:val="24"/>
        </w:rPr>
        <w:t xml:space="preserve"> </w:t>
      </w:r>
      <w:r w:rsidRPr="00780053">
        <w:rPr>
          <w:rFonts w:asciiTheme="majorHAnsi" w:hAnsiTheme="majorHAnsi"/>
          <w:sz w:val="24"/>
          <w:szCs w:val="24"/>
        </w:rPr>
        <w:t>trabalhar</w:t>
      </w:r>
      <w:r w:rsidRPr="00780053">
        <w:rPr>
          <w:rFonts w:asciiTheme="majorHAnsi" w:hAnsiTheme="majorHAnsi"/>
          <w:spacing w:val="-15"/>
          <w:sz w:val="24"/>
          <w:szCs w:val="24"/>
        </w:rPr>
        <w:t xml:space="preserve"> </w:t>
      </w:r>
      <w:r w:rsidRPr="00780053">
        <w:rPr>
          <w:rFonts w:asciiTheme="majorHAnsi" w:hAnsiTheme="majorHAnsi"/>
          <w:sz w:val="24"/>
          <w:szCs w:val="24"/>
        </w:rPr>
        <w:t>em</w:t>
      </w:r>
      <w:r w:rsidRPr="00780053">
        <w:rPr>
          <w:rFonts w:asciiTheme="majorHAnsi" w:hAnsiTheme="majorHAnsi"/>
          <w:spacing w:val="-16"/>
          <w:sz w:val="24"/>
          <w:szCs w:val="24"/>
        </w:rPr>
        <w:t xml:space="preserve"> </w:t>
      </w:r>
      <w:r w:rsidRPr="00780053">
        <w:rPr>
          <w:rFonts w:asciiTheme="majorHAnsi" w:hAnsiTheme="majorHAnsi"/>
          <w:sz w:val="24"/>
          <w:szCs w:val="24"/>
        </w:rPr>
        <w:t>regime</w:t>
      </w:r>
      <w:r w:rsidRPr="00780053">
        <w:rPr>
          <w:rFonts w:asciiTheme="majorHAnsi" w:hAnsiTheme="majorHAnsi"/>
          <w:spacing w:val="-15"/>
          <w:sz w:val="24"/>
          <w:szCs w:val="24"/>
        </w:rPr>
        <w:t xml:space="preserve"> </w:t>
      </w:r>
      <w:r w:rsidRPr="00780053">
        <w:rPr>
          <w:rFonts w:asciiTheme="majorHAnsi" w:hAnsiTheme="majorHAnsi"/>
          <w:sz w:val="24"/>
          <w:szCs w:val="24"/>
        </w:rPr>
        <w:t>de</w:t>
      </w:r>
      <w:r w:rsidRPr="00780053">
        <w:rPr>
          <w:rFonts w:asciiTheme="majorHAnsi" w:hAnsiTheme="majorHAnsi"/>
          <w:spacing w:val="-15"/>
          <w:sz w:val="24"/>
          <w:szCs w:val="24"/>
        </w:rPr>
        <w:t xml:space="preserve"> </w:t>
      </w:r>
      <w:r w:rsidRPr="00780053">
        <w:rPr>
          <w:rFonts w:asciiTheme="majorHAnsi" w:hAnsiTheme="majorHAnsi"/>
          <w:sz w:val="24"/>
          <w:szCs w:val="24"/>
        </w:rPr>
        <w:t>escala</w:t>
      </w:r>
      <w:r w:rsidRPr="00780053">
        <w:rPr>
          <w:rFonts w:asciiTheme="majorHAnsi" w:hAnsiTheme="majorHAnsi"/>
          <w:spacing w:val="-16"/>
          <w:sz w:val="24"/>
          <w:szCs w:val="24"/>
        </w:rPr>
        <w:t xml:space="preserve"> </w:t>
      </w:r>
      <w:r w:rsidRPr="00780053">
        <w:rPr>
          <w:rFonts w:asciiTheme="majorHAnsi" w:hAnsiTheme="majorHAnsi"/>
          <w:sz w:val="24"/>
          <w:szCs w:val="24"/>
        </w:rPr>
        <w:t>de</w:t>
      </w:r>
      <w:r w:rsidRPr="00780053">
        <w:rPr>
          <w:rFonts w:asciiTheme="majorHAnsi" w:hAnsiTheme="majorHAnsi"/>
          <w:spacing w:val="-15"/>
          <w:sz w:val="24"/>
          <w:szCs w:val="24"/>
        </w:rPr>
        <w:t xml:space="preserve"> </w:t>
      </w:r>
      <w:r w:rsidRPr="00780053">
        <w:rPr>
          <w:rFonts w:asciiTheme="majorHAnsi" w:hAnsiTheme="majorHAnsi"/>
          <w:sz w:val="24"/>
          <w:szCs w:val="24"/>
        </w:rPr>
        <w:t>revezamento</w:t>
      </w:r>
      <w:r w:rsidRPr="00780053">
        <w:rPr>
          <w:rFonts w:asciiTheme="majorHAnsi" w:hAnsiTheme="majorHAnsi"/>
          <w:spacing w:val="-15"/>
          <w:sz w:val="24"/>
          <w:szCs w:val="24"/>
        </w:rPr>
        <w:t xml:space="preserve"> </w:t>
      </w:r>
      <w:r w:rsidRPr="00780053">
        <w:rPr>
          <w:rFonts w:asciiTheme="majorHAnsi" w:hAnsiTheme="majorHAnsi"/>
          <w:sz w:val="24"/>
          <w:szCs w:val="24"/>
        </w:rPr>
        <w:t>em</w:t>
      </w:r>
      <w:r w:rsidRPr="00780053">
        <w:rPr>
          <w:rFonts w:asciiTheme="majorHAnsi" w:hAnsiTheme="majorHAnsi"/>
          <w:spacing w:val="-15"/>
          <w:sz w:val="24"/>
          <w:szCs w:val="24"/>
        </w:rPr>
        <w:t xml:space="preserve"> </w:t>
      </w:r>
      <w:r w:rsidRPr="00780053">
        <w:rPr>
          <w:rFonts w:asciiTheme="majorHAnsi" w:hAnsiTheme="majorHAnsi"/>
          <w:sz w:val="24"/>
          <w:szCs w:val="24"/>
        </w:rPr>
        <w:t>unidade previamente autorizada fará jus a 1 (uma) folga por trabalho realizado aos sábados, domingos e feriados, respeitando a sua jornada contratual diária e semanal,</w:t>
      </w:r>
      <w:r w:rsidRPr="00780053">
        <w:rPr>
          <w:rFonts w:asciiTheme="majorHAnsi" w:hAnsiTheme="majorHAnsi"/>
          <w:spacing w:val="-3"/>
          <w:sz w:val="24"/>
          <w:szCs w:val="24"/>
        </w:rPr>
        <w:t xml:space="preserve"> </w:t>
      </w:r>
      <w:r w:rsidRPr="00780053">
        <w:rPr>
          <w:rFonts w:asciiTheme="majorHAnsi" w:hAnsiTheme="majorHAnsi"/>
          <w:sz w:val="24"/>
          <w:szCs w:val="24"/>
        </w:rPr>
        <w:t>mantendo o direito à hora noturna e às horas extras, quando realizadas.</w:t>
      </w:r>
    </w:p>
    <w:p w14:paraId="2715A814" w14:textId="77777777" w:rsidR="002C68E6" w:rsidRPr="00780053" w:rsidRDefault="002C68E6" w:rsidP="002C68E6">
      <w:pPr>
        <w:pStyle w:val="Corpodetexto"/>
        <w:spacing w:before="160" w:line="256" w:lineRule="auto"/>
        <w:ind w:right="138"/>
        <w:rPr>
          <w:rFonts w:asciiTheme="majorHAnsi" w:hAnsiTheme="majorHAnsi"/>
          <w:sz w:val="24"/>
          <w:szCs w:val="24"/>
        </w:rPr>
      </w:pPr>
      <w:r w:rsidRPr="00780053">
        <w:rPr>
          <w:rFonts w:asciiTheme="majorHAnsi" w:hAnsiTheme="majorHAnsi"/>
          <w:b/>
          <w:sz w:val="24"/>
          <w:szCs w:val="24"/>
        </w:rPr>
        <w:t xml:space="preserve">Parágrafo Segundo </w:t>
      </w:r>
      <w:r w:rsidRPr="00780053">
        <w:rPr>
          <w:rFonts w:asciiTheme="majorHAnsi" w:hAnsiTheme="majorHAnsi"/>
          <w:b/>
          <w:noProof/>
          <w:spacing w:val="-17"/>
          <w:position w:val="5"/>
          <w:sz w:val="24"/>
          <w:szCs w:val="24"/>
          <w:lang w:val="pt-BR"/>
        </w:rPr>
        <w:drawing>
          <wp:inline distT="0" distB="0" distL="0" distR="0" wp14:anchorId="2E24AA58" wp14:editId="4FA7B10F">
            <wp:extent cx="80772" cy="15239"/>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8" cstate="print"/>
                    <a:stretch>
                      <a:fillRect/>
                    </a:stretch>
                  </pic:blipFill>
                  <pic:spPr>
                    <a:xfrm>
                      <a:off x="0" y="0"/>
                      <a:ext cx="80772" cy="15239"/>
                    </a:xfrm>
                    <a:prstGeom prst="rect">
                      <a:avLst/>
                    </a:prstGeom>
                  </pic:spPr>
                </pic:pic>
              </a:graphicData>
            </a:graphic>
          </wp:inline>
        </w:drawing>
      </w:r>
      <w:r w:rsidRPr="00780053">
        <w:rPr>
          <w:rFonts w:asciiTheme="majorHAnsi" w:hAnsiTheme="majorHAnsi"/>
          <w:spacing w:val="40"/>
          <w:sz w:val="24"/>
          <w:szCs w:val="24"/>
        </w:rPr>
        <w:t xml:space="preserve"> </w:t>
      </w:r>
      <w:r w:rsidRPr="00780053">
        <w:rPr>
          <w:rFonts w:asciiTheme="majorHAnsi" w:hAnsiTheme="majorHAnsi"/>
          <w:sz w:val="24"/>
          <w:szCs w:val="24"/>
        </w:rPr>
        <w:t>O empregado que trabalhar conforme o caput, deverá gozar o dia de descanso</w:t>
      </w:r>
      <w:r w:rsidRPr="00780053">
        <w:rPr>
          <w:rFonts w:asciiTheme="majorHAnsi" w:hAnsiTheme="majorHAnsi"/>
          <w:spacing w:val="-1"/>
          <w:sz w:val="24"/>
          <w:szCs w:val="24"/>
        </w:rPr>
        <w:t xml:space="preserve"> </w:t>
      </w:r>
      <w:r w:rsidRPr="00780053">
        <w:rPr>
          <w:rFonts w:asciiTheme="majorHAnsi" w:hAnsiTheme="majorHAnsi"/>
          <w:sz w:val="24"/>
          <w:szCs w:val="24"/>
        </w:rPr>
        <w:t>remunerado</w:t>
      </w:r>
      <w:r w:rsidRPr="00780053">
        <w:rPr>
          <w:rFonts w:asciiTheme="majorHAnsi" w:hAnsiTheme="majorHAnsi"/>
          <w:spacing w:val="-1"/>
          <w:sz w:val="24"/>
          <w:szCs w:val="24"/>
        </w:rPr>
        <w:t xml:space="preserve"> </w:t>
      </w:r>
      <w:r w:rsidRPr="00780053">
        <w:rPr>
          <w:rFonts w:asciiTheme="majorHAnsi" w:hAnsiTheme="majorHAnsi"/>
          <w:sz w:val="24"/>
          <w:szCs w:val="24"/>
        </w:rPr>
        <w:t>a</w:t>
      </w:r>
      <w:r w:rsidRPr="00780053">
        <w:rPr>
          <w:rFonts w:asciiTheme="majorHAnsi" w:hAnsiTheme="majorHAnsi"/>
          <w:spacing w:val="-3"/>
          <w:sz w:val="24"/>
          <w:szCs w:val="24"/>
        </w:rPr>
        <w:t xml:space="preserve"> </w:t>
      </w:r>
      <w:r w:rsidRPr="00780053">
        <w:rPr>
          <w:rFonts w:asciiTheme="majorHAnsi" w:hAnsiTheme="majorHAnsi"/>
          <w:sz w:val="24"/>
          <w:szCs w:val="24"/>
        </w:rPr>
        <w:t>que faz</w:t>
      </w:r>
      <w:r w:rsidRPr="00780053">
        <w:rPr>
          <w:rFonts w:asciiTheme="majorHAnsi" w:hAnsiTheme="majorHAnsi"/>
          <w:spacing w:val="-2"/>
          <w:sz w:val="24"/>
          <w:szCs w:val="24"/>
        </w:rPr>
        <w:t xml:space="preserve"> </w:t>
      </w:r>
      <w:r w:rsidRPr="00780053">
        <w:rPr>
          <w:rFonts w:asciiTheme="majorHAnsi" w:hAnsiTheme="majorHAnsi"/>
          <w:sz w:val="24"/>
          <w:szCs w:val="24"/>
        </w:rPr>
        <w:t>jus,</w:t>
      </w:r>
      <w:r w:rsidRPr="00780053">
        <w:rPr>
          <w:rFonts w:asciiTheme="majorHAnsi" w:hAnsiTheme="majorHAnsi"/>
          <w:spacing w:val="-2"/>
          <w:sz w:val="24"/>
          <w:szCs w:val="24"/>
        </w:rPr>
        <w:t xml:space="preserve"> </w:t>
      </w:r>
      <w:r w:rsidRPr="00780053">
        <w:rPr>
          <w:rFonts w:asciiTheme="majorHAnsi" w:hAnsiTheme="majorHAnsi"/>
          <w:sz w:val="24"/>
          <w:szCs w:val="24"/>
        </w:rPr>
        <w:t>até a</w:t>
      </w:r>
      <w:r w:rsidRPr="00780053">
        <w:rPr>
          <w:rFonts w:asciiTheme="majorHAnsi" w:hAnsiTheme="majorHAnsi"/>
          <w:spacing w:val="-3"/>
          <w:sz w:val="24"/>
          <w:szCs w:val="24"/>
        </w:rPr>
        <w:t xml:space="preserve"> </w:t>
      </w:r>
      <w:r w:rsidRPr="00780053">
        <w:rPr>
          <w:rFonts w:asciiTheme="majorHAnsi" w:hAnsiTheme="majorHAnsi"/>
          <w:sz w:val="24"/>
          <w:szCs w:val="24"/>
        </w:rPr>
        <w:t>sexta-feira</w:t>
      </w:r>
      <w:r w:rsidRPr="00780053">
        <w:rPr>
          <w:rFonts w:asciiTheme="majorHAnsi" w:hAnsiTheme="majorHAnsi"/>
          <w:spacing w:val="-1"/>
          <w:sz w:val="24"/>
          <w:szCs w:val="24"/>
        </w:rPr>
        <w:t xml:space="preserve"> </w:t>
      </w:r>
      <w:r w:rsidRPr="00780053">
        <w:rPr>
          <w:rFonts w:asciiTheme="majorHAnsi" w:hAnsiTheme="majorHAnsi"/>
          <w:sz w:val="24"/>
          <w:szCs w:val="24"/>
        </w:rPr>
        <w:t>da semana</w:t>
      </w:r>
      <w:r w:rsidRPr="00780053">
        <w:rPr>
          <w:rFonts w:asciiTheme="majorHAnsi" w:hAnsiTheme="majorHAnsi"/>
          <w:spacing w:val="-3"/>
          <w:sz w:val="24"/>
          <w:szCs w:val="24"/>
        </w:rPr>
        <w:t xml:space="preserve"> </w:t>
      </w:r>
      <w:r w:rsidRPr="00780053">
        <w:rPr>
          <w:rFonts w:asciiTheme="majorHAnsi" w:hAnsiTheme="majorHAnsi"/>
          <w:sz w:val="24"/>
          <w:szCs w:val="24"/>
        </w:rPr>
        <w:t>corrente, sendo a</w:t>
      </w:r>
      <w:r w:rsidRPr="00780053">
        <w:rPr>
          <w:rFonts w:asciiTheme="majorHAnsi" w:hAnsiTheme="majorHAnsi"/>
          <w:spacing w:val="-3"/>
          <w:sz w:val="24"/>
          <w:szCs w:val="24"/>
        </w:rPr>
        <w:t xml:space="preserve"> </w:t>
      </w:r>
      <w:r w:rsidRPr="00780053">
        <w:rPr>
          <w:rFonts w:asciiTheme="majorHAnsi" w:hAnsiTheme="majorHAnsi"/>
          <w:sz w:val="24"/>
          <w:szCs w:val="24"/>
        </w:rPr>
        <w:t>data</w:t>
      </w:r>
      <w:r w:rsidRPr="00780053">
        <w:rPr>
          <w:rFonts w:asciiTheme="majorHAnsi" w:hAnsiTheme="majorHAnsi"/>
          <w:spacing w:val="-1"/>
          <w:sz w:val="24"/>
          <w:szCs w:val="24"/>
        </w:rPr>
        <w:t xml:space="preserve"> </w:t>
      </w:r>
      <w:r w:rsidRPr="00780053">
        <w:rPr>
          <w:rFonts w:asciiTheme="majorHAnsi" w:hAnsiTheme="majorHAnsi"/>
          <w:sz w:val="24"/>
          <w:szCs w:val="24"/>
        </w:rPr>
        <w:t>de</w:t>
      </w:r>
      <w:r w:rsidRPr="00780053">
        <w:rPr>
          <w:rFonts w:asciiTheme="majorHAnsi" w:hAnsiTheme="majorHAnsi"/>
          <w:spacing w:val="-3"/>
          <w:sz w:val="24"/>
          <w:szCs w:val="24"/>
        </w:rPr>
        <w:t xml:space="preserve"> </w:t>
      </w:r>
      <w:r w:rsidRPr="00780053">
        <w:rPr>
          <w:rFonts w:asciiTheme="majorHAnsi" w:hAnsiTheme="majorHAnsi"/>
          <w:sz w:val="24"/>
          <w:szCs w:val="24"/>
        </w:rPr>
        <w:t>efetiva utilização decidida em comum acordo entre a chefia e o empregado.</w:t>
      </w:r>
    </w:p>
    <w:p w14:paraId="04DDD2DF" w14:textId="77777777" w:rsidR="002C68E6" w:rsidRPr="00780053" w:rsidRDefault="002C68E6" w:rsidP="002C68E6">
      <w:pPr>
        <w:pStyle w:val="Corpodetexto"/>
        <w:spacing w:before="168" w:line="256" w:lineRule="auto"/>
        <w:ind w:right="142"/>
        <w:rPr>
          <w:rFonts w:asciiTheme="majorHAnsi" w:hAnsiTheme="majorHAnsi"/>
          <w:sz w:val="24"/>
          <w:szCs w:val="24"/>
        </w:rPr>
      </w:pPr>
      <w:r w:rsidRPr="00780053">
        <w:rPr>
          <w:rFonts w:asciiTheme="majorHAnsi" w:hAnsiTheme="majorHAnsi"/>
          <w:b/>
          <w:sz w:val="24"/>
          <w:szCs w:val="24"/>
        </w:rPr>
        <w:t xml:space="preserve">Parágrafo Terceiro - </w:t>
      </w:r>
      <w:r w:rsidRPr="00780053">
        <w:rPr>
          <w:rFonts w:asciiTheme="majorHAnsi" w:hAnsiTheme="majorHAnsi"/>
          <w:sz w:val="24"/>
          <w:szCs w:val="24"/>
        </w:rPr>
        <w:t>Para fins de apuração da jornada de trabalho em escala de revezamento considera-se a semana de segunda-feira a domingo.</w:t>
      </w:r>
    </w:p>
    <w:p w14:paraId="4CEF730D" w14:textId="77777777" w:rsidR="002C68E6" w:rsidRPr="00780053" w:rsidRDefault="002C68E6" w:rsidP="002C68E6">
      <w:pPr>
        <w:pStyle w:val="Corpodetexto"/>
        <w:spacing w:before="164"/>
        <w:ind w:right="134"/>
        <w:rPr>
          <w:rFonts w:asciiTheme="majorHAnsi" w:hAnsiTheme="majorHAnsi"/>
          <w:sz w:val="24"/>
          <w:szCs w:val="24"/>
        </w:rPr>
      </w:pPr>
      <w:r w:rsidRPr="00780053">
        <w:rPr>
          <w:rFonts w:asciiTheme="majorHAnsi" w:hAnsiTheme="majorHAnsi"/>
          <w:b/>
          <w:sz w:val="24"/>
          <w:szCs w:val="24"/>
        </w:rPr>
        <w:t xml:space="preserve">Parágrafo Quarto - </w:t>
      </w:r>
      <w:r w:rsidRPr="00780053">
        <w:rPr>
          <w:rFonts w:asciiTheme="majorHAnsi" w:hAnsiTheme="majorHAnsi"/>
          <w:sz w:val="24"/>
          <w:szCs w:val="24"/>
        </w:rPr>
        <w:t>O empregado poderá acumular até 30 dias de folga, no entanto, estará impedido de trabalhar em regime de escala de revezamento até que o saldo de dias de folga seja menor ou igual a 15.</w:t>
      </w:r>
    </w:p>
    <w:p w14:paraId="191DA2DA" w14:textId="77777777" w:rsidR="002C68E6" w:rsidRPr="00780053" w:rsidRDefault="002C68E6" w:rsidP="002C68E6">
      <w:pPr>
        <w:pStyle w:val="Corpodetexto"/>
        <w:spacing w:before="159"/>
        <w:ind w:right="141"/>
        <w:rPr>
          <w:rFonts w:asciiTheme="majorHAnsi" w:hAnsiTheme="majorHAnsi"/>
          <w:sz w:val="24"/>
          <w:szCs w:val="24"/>
        </w:rPr>
      </w:pPr>
      <w:r w:rsidRPr="00780053">
        <w:rPr>
          <w:rFonts w:asciiTheme="majorHAnsi" w:hAnsiTheme="majorHAnsi"/>
          <w:b/>
          <w:sz w:val="24"/>
          <w:szCs w:val="24"/>
        </w:rPr>
        <w:t xml:space="preserve">Parágrafo Quinto - </w:t>
      </w:r>
      <w:r w:rsidRPr="00780053">
        <w:rPr>
          <w:rFonts w:asciiTheme="majorHAnsi" w:hAnsiTheme="majorHAnsi"/>
          <w:sz w:val="24"/>
          <w:szCs w:val="24"/>
        </w:rPr>
        <w:t>Sem prejuízo das disposições contidas no parágrafo anterior, a CAIXA pode facultar</w:t>
      </w:r>
      <w:r w:rsidRPr="00780053">
        <w:rPr>
          <w:rFonts w:asciiTheme="majorHAnsi" w:hAnsiTheme="majorHAnsi"/>
          <w:spacing w:val="-12"/>
          <w:sz w:val="24"/>
          <w:szCs w:val="24"/>
        </w:rPr>
        <w:t xml:space="preserve"> </w:t>
      </w:r>
      <w:r w:rsidRPr="00780053">
        <w:rPr>
          <w:rFonts w:asciiTheme="majorHAnsi" w:hAnsiTheme="majorHAnsi"/>
          <w:sz w:val="24"/>
          <w:szCs w:val="24"/>
        </w:rPr>
        <w:t>a</w:t>
      </w:r>
      <w:r w:rsidRPr="00780053">
        <w:rPr>
          <w:rFonts w:asciiTheme="majorHAnsi" w:hAnsiTheme="majorHAnsi"/>
          <w:spacing w:val="-9"/>
          <w:sz w:val="24"/>
          <w:szCs w:val="24"/>
        </w:rPr>
        <w:t xml:space="preserve"> </w:t>
      </w:r>
      <w:r w:rsidRPr="00780053">
        <w:rPr>
          <w:rFonts w:asciiTheme="majorHAnsi" w:hAnsiTheme="majorHAnsi"/>
          <w:sz w:val="24"/>
          <w:szCs w:val="24"/>
        </w:rPr>
        <w:t>seus</w:t>
      </w:r>
      <w:r w:rsidRPr="00780053">
        <w:rPr>
          <w:rFonts w:asciiTheme="majorHAnsi" w:hAnsiTheme="majorHAnsi"/>
          <w:spacing w:val="-9"/>
          <w:sz w:val="24"/>
          <w:szCs w:val="24"/>
        </w:rPr>
        <w:t xml:space="preserve"> </w:t>
      </w:r>
      <w:r w:rsidRPr="00780053">
        <w:rPr>
          <w:rFonts w:asciiTheme="majorHAnsi" w:hAnsiTheme="majorHAnsi"/>
          <w:sz w:val="24"/>
          <w:szCs w:val="24"/>
        </w:rPr>
        <w:t>empregados</w:t>
      </w:r>
      <w:r w:rsidRPr="00780053">
        <w:rPr>
          <w:rFonts w:asciiTheme="majorHAnsi" w:hAnsiTheme="majorHAnsi"/>
          <w:spacing w:val="-9"/>
          <w:sz w:val="24"/>
          <w:szCs w:val="24"/>
        </w:rPr>
        <w:t xml:space="preserve"> </w:t>
      </w:r>
      <w:r w:rsidRPr="00780053">
        <w:rPr>
          <w:rFonts w:asciiTheme="majorHAnsi" w:hAnsiTheme="majorHAnsi"/>
          <w:sz w:val="24"/>
          <w:szCs w:val="24"/>
        </w:rPr>
        <w:t>a</w:t>
      </w:r>
      <w:r w:rsidRPr="00780053">
        <w:rPr>
          <w:rFonts w:asciiTheme="majorHAnsi" w:hAnsiTheme="majorHAnsi"/>
          <w:spacing w:val="-11"/>
          <w:sz w:val="24"/>
          <w:szCs w:val="24"/>
        </w:rPr>
        <w:t xml:space="preserve"> </w:t>
      </w:r>
      <w:r w:rsidRPr="00780053">
        <w:rPr>
          <w:rFonts w:asciiTheme="majorHAnsi" w:hAnsiTheme="majorHAnsi"/>
          <w:sz w:val="24"/>
          <w:szCs w:val="24"/>
        </w:rPr>
        <w:t>conversão</w:t>
      </w:r>
      <w:r w:rsidRPr="00780053">
        <w:rPr>
          <w:rFonts w:asciiTheme="majorHAnsi" w:hAnsiTheme="majorHAnsi"/>
          <w:spacing w:val="-9"/>
          <w:sz w:val="24"/>
          <w:szCs w:val="24"/>
        </w:rPr>
        <w:t xml:space="preserve"> </w:t>
      </w:r>
      <w:r w:rsidRPr="00780053">
        <w:rPr>
          <w:rFonts w:asciiTheme="majorHAnsi" w:hAnsiTheme="majorHAnsi"/>
          <w:sz w:val="24"/>
          <w:szCs w:val="24"/>
        </w:rPr>
        <w:t>em</w:t>
      </w:r>
      <w:r w:rsidRPr="00780053">
        <w:rPr>
          <w:rFonts w:asciiTheme="majorHAnsi" w:hAnsiTheme="majorHAnsi"/>
          <w:spacing w:val="-8"/>
          <w:sz w:val="24"/>
          <w:szCs w:val="24"/>
        </w:rPr>
        <w:t xml:space="preserve"> </w:t>
      </w:r>
      <w:r w:rsidRPr="00780053">
        <w:rPr>
          <w:rFonts w:asciiTheme="majorHAnsi" w:hAnsiTheme="majorHAnsi"/>
          <w:sz w:val="24"/>
          <w:szCs w:val="24"/>
        </w:rPr>
        <w:t>espécie,</w:t>
      </w:r>
      <w:r w:rsidRPr="00780053">
        <w:rPr>
          <w:rFonts w:asciiTheme="majorHAnsi" w:hAnsiTheme="majorHAnsi"/>
          <w:spacing w:val="-7"/>
          <w:sz w:val="24"/>
          <w:szCs w:val="24"/>
        </w:rPr>
        <w:t xml:space="preserve"> </w:t>
      </w:r>
      <w:r w:rsidRPr="00780053">
        <w:rPr>
          <w:rFonts w:asciiTheme="majorHAnsi" w:hAnsiTheme="majorHAnsi"/>
          <w:sz w:val="24"/>
          <w:szCs w:val="24"/>
        </w:rPr>
        <w:t>integral</w:t>
      </w:r>
      <w:r w:rsidRPr="00780053">
        <w:rPr>
          <w:rFonts w:asciiTheme="majorHAnsi" w:hAnsiTheme="majorHAnsi"/>
          <w:spacing w:val="-10"/>
          <w:sz w:val="24"/>
          <w:szCs w:val="24"/>
        </w:rPr>
        <w:t xml:space="preserve"> </w:t>
      </w:r>
      <w:r w:rsidRPr="00780053">
        <w:rPr>
          <w:rFonts w:asciiTheme="majorHAnsi" w:hAnsiTheme="majorHAnsi"/>
          <w:sz w:val="24"/>
          <w:szCs w:val="24"/>
        </w:rPr>
        <w:t>ou</w:t>
      </w:r>
      <w:r w:rsidRPr="00780053">
        <w:rPr>
          <w:rFonts w:asciiTheme="majorHAnsi" w:hAnsiTheme="majorHAnsi"/>
          <w:spacing w:val="-9"/>
          <w:sz w:val="24"/>
          <w:szCs w:val="24"/>
        </w:rPr>
        <w:t xml:space="preserve"> </w:t>
      </w:r>
      <w:r w:rsidRPr="00780053">
        <w:rPr>
          <w:rFonts w:asciiTheme="majorHAnsi" w:hAnsiTheme="majorHAnsi"/>
          <w:sz w:val="24"/>
          <w:szCs w:val="24"/>
        </w:rPr>
        <w:t>parcialmente,</w:t>
      </w:r>
      <w:r w:rsidRPr="00780053">
        <w:rPr>
          <w:rFonts w:asciiTheme="majorHAnsi" w:hAnsiTheme="majorHAnsi"/>
          <w:spacing w:val="-9"/>
          <w:sz w:val="24"/>
          <w:szCs w:val="24"/>
        </w:rPr>
        <w:t xml:space="preserve"> </w:t>
      </w:r>
      <w:r w:rsidRPr="00780053">
        <w:rPr>
          <w:rFonts w:asciiTheme="majorHAnsi" w:hAnsiTheme="majorHAnsi"/>
          <w:sz w:val="24"/>
          <w:szCs w:val="24"/>
        </w:rPr>
        <w:t>de</w:t>
      </w:r>
      <w:r w:rsidRPr="00780053">
        <w:rPr>
          <w:rFonts w:asciiTheme="majorHAnsi" w:hAnsiTheme="majorHAnsi"/>
          <w:spacing w:val="-13"/>
          <w:sz w:val="24"/>
          <w:szCs w:val="24"/>
        </w:rPr>
        <w:t xml:space="preserve"> </w:t>
      </w:r>
      <w:r w:rsidRPr="00780053">
        <w:rPr>
          <w:rFonts w:asciiTheme="majorHAnsi" w:hAnsiTheme="majorHAnsi"/>
          <w:sz w:val="24"/>
          <w:szCs w:val="24"/>
        </w:rPr>
        <w:t>folgas</w:t>
      </w:r>
      <w:r w:rsidRPr="00780053">
        <w:rPr>
          <w:rFonts w:asciiTheme="majorHAnsi" w:hAnsiTheme="majorHAnsi"/>
          <w:spacing w:val="-9"/>
          <w:sz w:val="24"/>
          <w:szCs w:val="24"/>
        </w:rPr>
        <w:t xml:space="preserve"> </w:t>
      </w:r>
      <w:r w:rsidRPr="00780053">
        <w:rPr>
          <w:rFonts w:asciiTheme="majorHAnsi" w:hAnsiTheme="majorHAnsi"/>
          <w:sz w:val="24"/>
          <w:szCs w:val="24"/>
        </w:rPr>
        <w:t>adquiridas e não utilizadas, desde que haja disponibilidade orçamentária e financeira.</w:t>
      </w:r>
    </w:p>
    <w:p w14:paraId="20FD329B" w14:textId="77777777" w:rsidR="002C68E6" w:rsidRPr="00780053" w:rsidRDefault="002C68E6" w:rsidP="002C68E6">
      <w:pPr>
        <w:pStyle w:val="Corpodetexto"/>
        <w:rPr>
          <w:rFonts w:asciiTheme="majorHAnsi" w:hAnsiTheme="majorHAnsi"/>
          <w:sz w:val="24"/>
          <w:szCs w:val="24"/>
        </w:rPr>
      </w:pPr>
    </w:p>
    <w:p w14:paraId="065A746C" w14:textId="05742CDD" w:rsidR="002E7F93" w:rsidRPr="00780053" w:rsidRDefault="00A13C24" w:rsidP="00762298">
      <w:pPr>
        <w:pStyle w:val="Ttulo2"/>
      </w:pPr>
      <w:bookmarkStart w:id="79" w:name="_Toc233027512"/>
      <w:bookmarkStart w:id="80" w:name="_Toc170205647"/>
      <w:r w:rsidRPr="00780053">
        <w:t>CLAUSULA 3</w:t>
      </w:r>
      <w:r w:rsidR="00CF3486" w:rsidRPr="00780053">
        <w:t>7</w:t>
      </w:r>
      <w:r w:rsidRPr="00780053">
        <w:t xml:space="preserve"> – LICENÇA MATERNIDADE</w:t>
      </w:r>
      <w:bookmarkEnd w:id="79"/>
      <w:r w:rsidRPr="00780053">
        <w:t xml:space="preserve"> </w:t>
      </w:r>
      <w:bookmarkEnd w:id="80"/>
    </w:p>
    <w:p w14:paraId="5731141F" w14:textId="508757E0" w:rsidR="002E7F93" w:rsidRPr="00780053" w:rsidRDefault="002E7F93" w:rsidP="002A07B0">
      <w:pPr>
        <w:autoSpaceDE w:val="0"/>
        <w:jc w:val="both"/>
        <w:rPr>
          <w:rFonts w:asciiTheme="majorHAnsi" w:hAnsiTheme="majorHAnsi"/>
          <w:sz w:val="24"/>
          <w:szCs w:val="24"/>
        </w:rPr>
      </w:pPr>
      <w:r w:rsidRPr="00780053">
        <w:rPr>
          <w:rFonts w:asciiTheme="majorHAnsi" w:hAnsiTheme="majorHAnsi"/>
          <w:sz w:val="24"/>
          <w:szCs w:val="24"/>
        </w:rPr>
        <w:t xml:space="preserve">A CAIXA concederá à empregada a prorrogação de 60 dias na licença maternidade, nos termos da </w:t>
      </w:r>
      <w:r w:rsidRPr="00780053">
        <w:rPr>
          <w:rFonts w:asciiTheme="majorHAnsi" w:hAnsiTheme="majorHAnsi"/>
          <w:bCs/>
          <w:sz w:val="24"/>
          <w:szCs w:val="24"/>
        </w:rPr>
        <w:t xml:space="preserve">Lei 11.770/08, </w:t>
      </w:r>
      <w:r w:rsidRPr="00780053">
        <w:rPr>
          <w:rFonts w:asciiTheme="majorHAnsi" w:hAnsiTheme="majorHAnsi"/>
          <w:sz w:val="24"/>
          <w:szCs w:val="24"/>
        </w:rPr>
        <w:t>totalizando 180 dias, contemplados nesse total, os 30 dias da licença aleitamento.</w:t>
      </w:r>
    </w:p>
    <w:p w14:paraId="10DDCEA5" w14:textId="77777777" w:rsidR="002E7F93" w:rsidRPr="00780053" w:rsidRDefault="002E7F93" w:rsidP="002A07B0">
      <w:pPr>
        <w:autoSpaceDE w:val="0"/>
        <w:jc w:val="both"/>
        <w:rPr>
          <w:rFonts w:asciiTheme="majorHAnsi" w:hAnsiTheme="majorHAnsi"/>
          <w:sz w:val="24"/>
          <w:szCs w:val="24"/>
        </w:rPr>
      </w:pPr>
    </w:p>
    <w:p w14:paraId="284D3A34" w14:textId="77777777" w:rsidR="002E7F93" w:rsidRPr="00780053" w:rsidRDefault="3C32D43E" w:rsidP="2822F156">
      <w:pPr>
        <w:jc w:val="both"/>
        <w:rPr>
          <w:rFonts w:asciiTheme="majorHAnsi" w:hAnsiTheme="majorHAnsi"/>
          <w:sz w:val="24"/>
          <w:szCs w:val="24"/>
        </w:rPr>
      </w:pPr>
      <w:r w:rsidRPr="00780053">
        <w:rPr>
          <w:rFonts w:asciiTheme="majorHAnsi" w:hAnsiTheme="majorHAnsi"/>
          <w:b/>
          <w:bCs/>
          <w:sz w:val="24"/>
          <w:szCs w:val="24"/>
        </w:rPr>
        <w:t>Parágrafo Primeiro</w:t>
      </w:r>
      <w:r w:rsidRPr="00780053">
        <w:rPr>
          <w:rFonts w:asciiTheme="majorHAnsi" w:hAnsiTheme="majorHAnsi"/>
          <w:sz w:val="24"/>
          <w:szCs w:val="24"/>
        </w:rPr>
        <w:t xml:space="preserve"> - A prorrogação da licença maternidade poderá ser solicitada pela empregada até o final do primeiro mês após o parto.</w:t>
      </w:r>
    </w:p>
    <w:p w14:paraId="35BEA173" w14:textId="77777777" w:rsidR="002E7F93" w:rsidRPr="00780053" w:rsidRDefault="002E7F93" w:rsidP="002A07B0">
      <w:pPr>
        <w:jc w:val="both"/>
        <w:rPr>
          <w:rFonts w:asciiTheme="majorHAnsi" w:hAnsiTheme="majorHAnsi"/>
          <w:sz w:val="24"/>
          <w:szCs w:val="24"/>
        </w:rPr>
      </w:pPr>
    </w:p>
    <w:p w14:paraId="582F4F9F" w14:textId="77777777" w:rsidR="002A1D09" w:rsidRPr="00780053" w:rsidRDefault="05A352FC" w:rsidP="2822F156">
      <w:pPr>
        <w:pStyle w:val="Corpodetexto"/>
        <w:spacing w:before="165"/>
        <w:ind w:right="140"/>
        <w:rPr>
          <w:rFonts w:asciiTheme="majorHAnsi" w:hAnsiTheme="majorHAnsi"/>
          <w:sz w:val="24"/>
          <w:szCs w:val="24"/>
        </w:rPr>
      </w:pPr>
      <w:r w:rsidRPr="00780053">
        <w:rPr>
          <w:rFonts w:asciiTheme="majorHAnsi" w:hAnsiTheme="majorHAnsi"/>
          <w:b/>
          <w:bCs/>
          <w:sz w:val="24"/>
          <w:szCs w:val="24"/>
        </w:rPr>
        <w:t>Parágrafo</w:t>
      </w:r>
      <w:r w:rsidRPr="00780053">
        <w:rPr>
          <w:rFonts w:asciiTheme="majorHAnsi" w:hAnsiTheme="majorHAnsi"/>
          <w:b/>
          <w:bCs/>
          <w:spacing w:val="-9"/>
          <w:sz w:val="24"/>
          <w:szCs w:val="24"/>
        </w:rPr>
        <w:t xml:space="preserve"> </w:t>
      </w:r>
      <w:r w:rsidRPr="00780053">
        <w:rPr>
          <w:rFonts w:asciiTheme="majorHAnsi" w:hAnsiTheme="majorHAnsi"/>
          <w:b/>
          <w:bCs/>
          <w:sz w:val="24"/>
          <w:szCs w:val="24"/>
        </w:rPr>
        <w:t>Segundo</w:t>
      </w:r>
      <w:r w:rsidRPr="00780053">
        <w:rPr>
          <w:rFonts w:asciiTheme="majorHAnsi" w:hAnsiTheme="majorHAnsi"/>
          <w:b/>
          <w:bCs/>
          <w:spacing w:val="-10"/>
          <w:sz w:val="24"/>
          <w:szCs w:val="24"/>
        </w:rPr>
        <w:t xml:space="preserve"> </w:t>
      </w:r>
      <w:r w:rsidR="002A1D09" w:rsidRPr="00780053">
        <w:rPr>
          <w:rFonts w:asciiTheme="majorHAnsi" w:hAnsiTheme="majorHAnsi"/>
          <w:b/>
          <w:noProof/>
          <w:spacing w:val="-8"/>
          <w:position w:val="5"/>
          <w:sz w:val="24"/>
          <w:szCs w:val="24"/>
          <w:lang w:val="pt-BR"/>
        </w:rPr>
        <w:drawing>
          <wp:inline distT="0" distB="0" distL="0" distR="0" wp14:anchorId="3302E2A3" wp14:editId="10BD5AFD">
            <wp:extent cx="79247" cy="13716"/>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8" cstate="print"/>
                    <a:stretch>
                      <a:fillRect/>
                    </a:stretch>
                  </pic:blipFill>
                  <pic:spPr>
                    <a:xfrm>
                      <a:off x="0" y="0"/>
                      <a:ext cx="79247" cy="13716"/>
                    </a:xfrm>
                    <a:prstGeom prst="rect">
                      <a:avLst/>
                    </a:prstGeom>
                  </pic:spPr>
                </pic:pic>
              </a:graphicData>
            </a:graphic>
          </wp:inline>
        </w:drawing>
      </w:r>
      <w:r w:rsidRPr="00780053">
        <w:rPr>
          <w:rFonts w:asciiTheme="majorHAnsi" w:hAnsiTheme="majorHAnsi"/>
          <w:sz w:val="24"/>
          <w:szCs w:val="24"/>
        </w:rPr>
        <w:t xml:space="preserve"> A</w:t>
      </w:r>
      <w:r w:rsidRPr="00780053">
        <w:rPr>
          <w:rFonts w:asciiTheme="majorHAnsi" w:hAnsiTheme="majorHAnsi"/>
          <w:spacing w:val="-10"/>
          <w:sz w:val="24"/>
          <w:szCs w:val="24"/>
        </w:rPr>
        <w:t xml:space="preserve"> </w:t>
      </w:r>
      <w:r w:rsidRPr="00780053">
        <w:rPr>
          <w:rFonts w:asciiTheme="majorHAnsi" w:hAnsiTheme="majorHAnsi"/>
          <w:sz w:val="24"/>
          <w:szCs w:val="24"/>
        </w:rPr>
        <w:t>prorrogação</w:t>
      </w:r>
      <w:r w:rsidRPr="00780053">
        <w:rPr>
          <w:rFonts w:asciiTheme="majorHAnsi" w:hAnsiTheme="majorHAnsi"/>
          <w:spacing w:val="-8"/>
          <w:sz w:val="24"/>
          <w:szCs w:val="24"/>
        </w:rPr>
        <w:t xml:space="preserve"> </w:t>
      </w:r>
      <w:r w:rsidRPr="00780053">
        <w:rPr>
          <w:rFonts w:asciiTheme="majorHAnsi" w:hAnsiTheme="majorHAnsi"/>
          <w:sz w:val="24"/>
          <w:szCs w:val="24"/>
        </w:rPr>
        <w:t>da</w:t>
      </w:r>
      <w:r w:rsidRPr="00780053">
        <w:rPr>
          <w:rFonts w:asciiTheme="majorHAnsi" w:hAnsiTheme="majorHAnsi"/>
          <w:spacing w:val="-10"/>
          <w:sz w:val="24"/>
          <w:szCs w:val="24"/>
        </w:rPr>
        <w:t xml:space="preserve"> </w:t>
      </w:r>
      <w:r w:rsidRPr="00780053">
        <w:rPr>
          <w:rFonts w:asciiTheme="majorHAnsi" w:hAnsiTheme="majorHAnsi"/>
          <w:sz w:val="24"/>
          <w:szCs w:val="24"/>
        </w:rPr>
        <w:t>licença</w:t>
      </w:r>
      <w:r w:rsidRPr="00780053">
        <w:rPr>
          <w:rFonts w:asciiTheme="majorHAnsi" w:hAnsiTheme="majorHAnsi"/>
          <w:spacing w:val="-12"/>
          <w:sz w:val="24"/>
          <w:szCs w:val="24"/>
        </w:rPr>
        <w:t xml:space="preserve"> </w:t>
      </w:r>
      <w:r w:rsidRPr="00780053">
        <w:rPr>
          <w:rFonts w:asciiTheme="majorHAnsi" w:hAnsiTheme="majorHAnsi"/>
          <w:sz w:val="24"/>
          <w:szCs w:val="24"/>
        </w:rPr>
        <w:t>maternidade</w:t>
      </w:r>
      <w:r w:rsidRPr="00780053">
        <w:rPr>
          <w:rFonts w:asciiTheme="majorHAnsi" w:hAnsiTheme="majorHAnsi"/>
          <w:spacing w:val="-8"/>
          <w:sz w:val="24"/>
          <w:szCs w:val="24"/>
        </w:rPr>
        <w:t xml:space="preserve"> </w:t>
      </w:r>
      <w:r w:rsidRPr="00780053">
        <w:rPr>
          <w:rFonts w:asciiTheme="majorHAnsi" w:hAnsiTheme="majorHAnsi"/>
          <w:sz w:val="24"/>
          <w:szCs w:val="24"/>
        </w:rPr>
        <w:t>poderá</w:t>
      </w:r>
      <w:r w:rsidRPr="00780053">
        <w:rPr>
          <w:rFonts w:asciiTheme="majorHAnsi" w:hAnsiTheme="majorHAnsi"/>
          <w:spacing w:val="-10"/>
          <w:sz w:val="24"/>
          <w:szCs w:val="24"/>
        </w:rPr>
        <w:t xml:space="preserve"> </w:t>
      </w:r>
      <w:r w:rsidRPr="00780053">
        <w:rPr>
          <w:rFonts w:asciiTheme="majorHAnsi" w:hAnsiTheme="majorHAnsi"/>
          <w:sz w:val="24"/>
          <w:szCs w:val="24"/>
        </w:rPr>
        <w:t>ser</w:t>
      </w:r>
      <w:r w:rsidRPr="00780053">
        <w:rPr>
          <w:rFonts w:asciiTheme="majorHAnsi" w:hAnsiTheme="majorHAnsi"/>
          <w:spacing w:val="-11"/>
          <w:sz w:val="24"/>
          <w:szCs w:val="24"/>
        </w:rPr>
        <w:t xml:space="preserve"> </w:t>
      </w:r>
      <w:r w:rsidRPr="00780053">
        <w:rPr>
          <w:rFonts w:asciiTheme="majorHAnsi" w:hAnsiTheme="majorHAnsi"/>
          <w:sz w:val="24"/>
          <w:szCs w:val="24"/>
        </w:rPr>
        <w:t>cedida</w:t>
      </w:r>
      <w:r w:rsidRPr="00780053">
        <w:rPr>
          <w:rFonts w:asciiTheme="majorHAnsi" w:hAnsiTheme="majorHAnsi"/>
          <w:spacing w:val="-5"/>
          <w:sz w:val="24"/>
          <w:szCs w:val="24"/>
        </w:rPr>
        <w:t xml:space="preserve"> </w:t>
      </w:r>
      <w:r w:rsidRPr="00780053">
        <w:rPr>
          <w:rFonts w:asciiTheme="majorHAnsi" w:hAnsiTheme="majorHAnsi"/>
          <w:sz w:val="24"/>
          <w:szCs w:val="24"/>
        </w:rPr>
        <w:t>da</w:t>
      </w:r>
      <w:r w:rsidRPr="00780053">
        <w:rPr>
          <w:rFonts w:asciiTheme="majorHAnsi" w:hAnsiTheme="majorHAnsi"/>
          <w:spacing w:val="-8"/>
          <w:sz w:val="24"/>
          <w:szCs w:val="24"/>
        </w:rPr>
        <w:t xml:space="preserve"> </w:t>
      </w:r>
      <w:r w:rsidRPr="00780053">
        <w:rPr>
          <w:rFonts w:asciiTheme="majorHAnsi" w:hAnsiTheme="majorHAnsi"/>
          <w:sz w:val="24"/>
          <w:szCs w:val="24"/>
        </w:rPr>
        <w:t>mãe</w:t>
      </w:r>
      <w:r w:rsidRPr="00780053">
        <w:rPr>
          <w:rFonts w:asciiTheme="majorHAnsi" w:hAnsiTheme="majorHAnsi"/>
          <w:spacing w:val="-10"/>
          <w:sz w:val="24"/>
          <w:szCs w:val="24"/>
        </w:rPr>
        <w:t xml:space="preserve"> </w:t>
      </w:r>
      <w:r w:rsidRPr="00780053">
        <w:rPr>
          <w:rFonts w:asciiTheme="majorHAnsi" w:hAnsiTheme="majorHAnsi"/>
          <w:sz w:val="24"/>
          <w:szCs w:val="24"/>
        </w:rPr>
        <w:t>para</w:t>
      </w:r>
      <w:r w:rsidRPr="00780053">
        <w:rPr>
          <w:rFonts w:asciiTheme="majorHAnsi" w:hAnsiTheme="majorHAnsi"/>
          <w:spacing w:val="-8"/>
          <w:sz w:val="24"/>
          <w:szCs w:val="24"/>
        </w:rPr>
        <w:t xml:space="preserve"> </w:t>
      </w:r>
      <w:r w:rsidRPr="00780053">
        <w:rPr>
          <w:rFonts w:asciiTheme="majorHAnsi" w:hAnsiTheme="majorHAnsi"/>
          <w:sz w:val="24"/>
          <w:szCs w:val="24"/>
        </w:rPr>
        <w:t>o</w:t>
      </w:r>
      <w:r w:rsidRPr="00780053">
        <w:rPr>
          <w:rFonts w:asciiTheme="majorHAnsi" w:hAnsiTheme="majorHAnsi"/>
          <w:spacing w:val="-10"/>
          <w:sz w:val="24"/>
          <w:szCs w:val="24"/>
        </w:rPr>
        <w:t xml:space="preserve"> </w:t>
      </w:r>
      <w:r w:rsidRPr="00780053">
        <w:rPr>
          <w:rFonts w:asciiTheme="majorHAnsi" w:hAnsiTheme="majorHAnsi"/>
          <w:sz w:val="24"/>
          <w:szCs w:val="24"/>
        </w:rPr>
        <w:t>pai, desde que ambos sejam empregados de pessoa jurídica aderente ao Programa Empresa Cidadã, que ambas as empresas adotem este compartilhamento e que a decisão seja adotada conjuntamente, na forma estabelecida na Lei 14.457/2022 e em normativo interno.</w:t>
      </w:r>
    </w:p>
    <w:p w14:paraId="2A0E6626" w14:textId="77777777" w:rsidR="002A1D09" w:rsidRPr="00780053" w:rsidRDefault="05A352FC" w:rsidP="2822F156">
      <w:pPr>
        <w:pStyle w:val="Corpodetexto"/>
        <w:spacing w:before="160" w:line="254" w:lineRule="auto"/>
        <w:ind w:right="141"/>
        <w:rPr>
          <w:rFonts w:asciiTheme="majorHAnsi" w:hAnsiTheme="majorHAnsi"/>
          <w:sz w:val="24"/>
          <w:szCs w:val="24"/>
        </w:rPr>
      </w:pPr>
      <w:r w:rsidRPr="00780053">
        <w:rPr>
          <w:rFonts w:asciiTheme="majorHAnsi" w:hAnsiTheme="majorHAnsi"/>
          <w:b/>
          <w:bCs/>
          <w:sz w:val="24"/>
          <w:szCs w:val="24"/>
        </w:rPr>
        <w:t xml:space="preserve">Parágrafo Terceiro </w:t>
      </w:r>
      <w:r w:rsidR="002A1D09" w:rsidRPr="00780053">
        <w:rPr>
          <w:rFonts w:asciiTheme="majorHAnsi" w:hAnsiTheme="majorHAnsi"/>
          <w:b/>
          <w:noProof/>
          <w:spacing w:val="-16"/>
          <w:position w:val="5"/>
          <w:sz w:val="24"/>
          <w:szCs w:val="24"/>
          <w:lang w:val="pt-BR"/>
        </w:rPr>
        <w:drawing>
          <wp:inline distT="0" distB="0" distL="0" distR="0" wp14:anchorId="4B58523C" wp14:editId="165795BA">
            <wp:extent cx="79247" cy="13716"/>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9" cstate="print"/>
                    <a:stretch>
                      <a:fillRect/>
                    </a:stretch>
                  </pic:blipFill>
                  <pic:spPr>
                    <a:xfrm>
                      <a:off x="0" y="0"/>
                      <a:ext cx="79247" cy="13716"/>
                    </a:xfrm>
                    <a:prstGeom prst="rect">
                      <a:avLst/>
                    </a:prstGeom>
                  </pic:spPr>
                </pic:pic>
              </a:graphicData>
            </a:graphic>
          </wp:inline>
        </w:drawing>
      </w:r>
      <w:r w:rsidRPr="00780053">
        <w:rPr>
          <w:rFonts w:asciiTheme="majorHAnsi" w:hAnsiTheme="majorHAnsi"/>
          <w:spacing w:val="40"/>
          <w:sz w:val="24"/>
          <w:szCs w:val="24"/>
        </w:rPr>
        <w:t xml:space="preserve"> </w:t>
      </w:r>
      <w:r w:rsidRPr="00780053">
        <w:rPr>
          <w:rFonts w:asciiTheme="majorHAnsi" w:hAnsiTheme="majorHAnsi"/>
          <w:sz w:val="24"/>
          <w:szCs w:val="24"/>
        </w:rPr>
        <w:t>Na hipótese prevista no Parágrafo Segundo, a prorrogação poderá ser usufruída somente após o término da licença-maternidade.</w:t>
      </w:r>
    </w:p>
    <w:p w14:paraId="05717C0D" w14:textId="77777777" w:rsidR="002A1D09" w:rsidRPr="00780053" w:rsidRDefault="002A1D09" w:rsidP="002A1D09">
      <w:pPr>
        <w:pStyle w:val="Corpodetexto"/>
        <w:spacing w:before="169" w:line="256" w:lineRule="auto"/>
        <w:ind w:right="142"/>
        <w:rPr>
          <w:rFonts w:asciiTheme="majorHAnsi" w:hAnsiTheme="majorHAnsi"/>
          <w:sz w:val="24"/>
          <w:szCs w:val="24"/>
        </w:rPr>
      </w:pPr>
      <w:r w:rsidRPr="00780053">
        <w:rPr>
          <w:rFonts w:asciiTheme="majorHAnsi" w:hAnsiTheme="majorHAnsi"/>
          <w:b/>
          <w:sz w:val="24"/>
          <w:szCs w:val="24"/>
        </w:rPr>
        <w:t xml:space="preserve">Parágrafo Quarto </w:t>
      </w:r>
      <w:r w:rsidRPr="00780053">
        <w:rPr>
          <w:rFonts w:asciiTheme="majorHAnsi" w:hAnsiTheme="majorHAnsi"/>
          <w:b/>
          <w:noProof/>
          <w:spacing w:val="16"/>
          <w:position w:val="5"/>
          <w:sz w:val="24"/>
          <w:szCs w:val="24"/>
          <w:lang w:val="pt-BR"/>
        </w:rPr>
        <w:drawing>
          <wp:inline distT="0" distB="0" distL="0" distR="0" wp14:anchorId="3917B073" wp14:editId="5CD9083D">
            <wp:extent cx="79248" cy="13716"/>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0" cstate="print"/>
                    <a:stretch>
                      <a:fillRect/>
                    </a:stretch>
                  </pic:blipFill>
                  <pic:spPr>
                    <a:xfrm>
                      <a:off x="0" y="0"/>
                      <a:ext cx="79248" cy="13716"/>
                    </a:xfrm>
                    <a:prstGeom prst="rect">
                      <a:avLst/>
                    </a:prstGeom>
                  </pic:spPr>
                </pic:pic>
              </a:graphicData>
            </a:graphic>
          </wp:inline>
        </w:drawing>
      </w:r>
      <w:r w:rsidRPr="00780053">
        <w:rPr>
          <w:rFonts w:asciiTheme="majorHAnsi" w:hAnsiTheme="majorHAnsi"/>
          <w:spacing w:val="2"/>
          <w:sz w:val="24"/>
          <w:szCs w:val="24"/>
        </w:rPr>
        <w:t xml:space="preserve"> </w:t>
      </w:r>
      <w:r w:rsidRPr="00780053">
        <w:rPr>
          <w:rFonts w:asciiTheme="majorHAnsi" w:hAnsiTheme="majorHAnsi"/>
          <w:sz w:val="24"/>
          <w:szCs w:val="24"/>
        </w:rPr>
        <w:t>A prorrogação da licença-maternidade de 60 dias poderá ser convertida em redução de jornada de trabalho em 50% (cinquenta por cento) pelo período de 120 dias.</w:t>
      </w:r>
    </w:p>
    <w:p w14:paraId="6DB0B3B2" w14:textId="77777777" w:rsidR="002A1D09" w:rsidRPr="00780053" w:rsidRDefault="002A1D09" w:rsidP="002A1D09">
      <w:pPr>
        <w:pStyle w:val="Corpodetexto"/>
        <w:spacing w:before="164" w:line="256" w:lineRule="auto"/>
        <w:ind w:right="137"/>
        <w:rPr>
          <w:rFonts w:asciiTheme="majorHAnsi" w:hAnsiTheme="majorHAnsi"/>
          <w:sz w:val="24"/>
          <w:szCs w:val="24"/>
        </w:rPr>
      </w:pPr>
      <w:r w:rsidRPr="00780053">
        <w:rPr>
          <w:rFonts w:asciiTheme="majorHAnsi" w:hAnsiTheme="majorHAnsi"/>
          <w:b/>
          <w:sz w:val="24"/>
          <w:szCs w:val="24"/>
        </w:rPr>
        <w:t xml:space="preserve">Parágrafo Quinto </w:t>
      </w:r>
      <w:r w:rsidRPr="00780053">
        <w:rPr>
          <w:rFonts w:asciiTheme="majorHAnsi" w:hAnsiTheme="majorHAnsi"/>
          <w:b/>
          <w:noProof/>
          <w:spacing w:val="-20"/>
          <w:position w:val="5"/>
          <w:sz w:val="24"/>
          <w:szCs w:val="24"/>
          <w:lang w:val="pt-BR"/>
        </w:rPr>
        <w:drawing>
          <wp:inline distT="0" distB="0" distL="0" distR="0" wp14:anchorId="0D1DEB8C" wp14:editId="4FE2161A">
            <wp:extent cx="79248" cy="13716"/>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1" cstate="print"/>
                    <a:stretch>
                      <a:fillRect/>
                    </a:stretch>
                  </pic:blipFill>
                  <pic:spPr>
                    <a:xfrm>
                      <a:off x="0" y="0"/>
                      <a:ext cx="79248" cy="13716"/>
                    </a:xfrm>
                    <a:prstGeom prst="rect">
                      <a:avLst/>
                    </a:prstGeom>
                  </pic:spPr>
                </pic:pic>
              </a:graphicData>
            </a:graphic>
          </wp:inline>
        </w:drawing>
      </w:r>
      <w:r w:rsidRPr="00780053">
        <w:rPr>
          <w:rFonts w:asciiTheme="majorHAnsi" w:hAnsiTheme="majorHAnsi"/>
          <w:spacing w:val="40"/>
          <w:sz w:val="24"/>
          <w:szCs w:val="24"/>
        </w:rPr>
        <w:t xml:space="preserve"> </w:t>
      </w:r>
      <w:r w:rsidRPr="00780053">
        <w:rPr>
          <w:rFonts w:asciiTheme="majorHAnsi" w:hAnsiTheme="majorHAnsi"/>
          <w:sz w:val="24"/>
          <w:szCs w:val="24"/>
        </w:rPr>
        <w:t>O descanso especial concedido no Parágrafo Sexto é por filho em cada gestação e não é cumulativo com a redução da jornada prevista no parágrafo quarto.</w:t>
      </w:r>
    </w:p>
    <w:p w14:paraId="2EEA9D9D" w14:textId="77777777" w:rsidR="002A1D09" w:rsidRPr="00780053" w:rsidRDefault="002A1D09" w:rsidP="002A1D09">
      <w:pPr>
        <w:pStyle w:val="Corpodetexto"/>
        <w:spacing w:before="164"/>
        <w:ind w:right="142"/>
        <w:rPr>
          <w:rFonts w:asciiTheme="majorHAnsi" w:hAnsiTheme="majorHAnsi"/>
          <w:sz w:val="24"/>
          <w:szCs w:val="24"/>
        </w:rPr>
      </w:pPr>
      <w:r w:rsidRPr="00780053">
        <w:rPr>
          <w:rFonts w:asciiTheme="majorHAnsi" w:hAnsiTheme="majorHAnsi"/>
          <w:b/>
          <w:sz w:val="24"/>
          <w:szCs w:val="24"/>
        </w:rPr>
        <w:t>Parágrafo Sexto</w:t>
      </w:r>
      <w:r w:rsidRPr="00780053">
        <w:rPr>
          <w:rFonts w:asciiTheme="majorHAnsi" w:hAnsiTheme="majorHAnsi"/>
          <w:b/>
          <w:spacing w:val="-1"/>
          <w:sz w:val="24"/>
          <w:szCs w:val="24"/>
        </w:rPr>
        <w:t xml:space="preserve"> </w:t>
      </w:r>
      <w:r w:rsidRPr="00780053">
        <w:rPr>
          <w:rFonts w:asciiTheme="majorHAnsi" w:hAnsiTheme="majorHAnsi"/>
          <w:sz w:val="24"/>
          <w:szCs w:val="24"/>
        </w:rPr>
        <w:t>- A CAIXA assegurará às empregadas mães, inclusive adotantes, com filhos em idade</w:t>
      </w:r>
      <w:r w:rsidRPr="00780053">
        <w:rPr>
          <w:rFonts w:asciiTheme="majorHAnsi" w:hAnsiTheme="majorHAnsi"/>
          <w:spacing w:val="-13"/>
          <w:sz w:val="24"/>
          <w:szCs w:val="24"/>
        </w:rPr>
        <w:t xml:space="preserve"> </w:t>
      </w:r>
      <w:r w:rsidRPr="00780053">
        <w:rPr>
          <w:rFonts w:asciiTheme="majorHAnsi" w:hAnsiTheme="majorHAnsi"/>
          <w:sz w:val="24"/>
          <w:szCs w:val="24"/>
        </w:rPr>
        <w:t>inferior</w:t>
      </w:r>
      <w:r w:rsidRPr="00780053">
        <w:rPr>
          <w:rFonts w:asciiTheme="majorHAnsi" w:hAnsiTheme="majorHAnsi"/>
          <w:spacing w:val="-12"/>
          <w:sz w:val="24"/>
          <w:szCs w:val="24"/>
        </w:rPr>
        <w:t xml:space="preserve"> </w:t>
      </w:r>
      <w:r w:rsidRPr="00780053">
        <w:rPr>
          <w:rFonts w:asciiTheme="majorHAnsi" w:hAnsiTheme="majorHAnsi"/>
          <w:sz w:val="24"/>
          <w:szCs w:val="24"/>
        </w:rPr>
        <w:t>a</w:t>
      </w:r>
      <w:r w:rsidRPr="00780053">
        <w:rPr>
          <w:rFonts w:asciiTheme="majorHAnsi" w:hAnsiTheme="majorHAnsi"/>
          <w:spacing w:val="-13"/>
          <w:sz w:val="24"/>
          <w:szCs w:val="24"/>
        </w:rPr>
        <w:t xml:space="preserve"> </w:t>
      </w:r>
      <w:r w:rsidRPr="00780053">
        <w:rPr>
          <w:rFonts w:asciiTheme="majorHAnsi" w:hAnsiTheme="majorHAnsi"/>
          <w:sz w:val="24"/>
          <w:szCs w:val="24"/>
        </w:rPr>
        <w:t>12</w:t>
      </w:r>
      <w:r w:rsidRPr="00780053">
        <w:rPr>
          <w:rFonts w:asciiTheme="majorHAnsi" w:hAnsiTheme="majorHAnsi"/>
          <w:spacing w:val="-13"/>
          <w:sz w:val="24"/>
          <w:szCs w:val="24"/>
        </w:rPr>
        <w:t xml:space="preserve"> </w:t>
      </w:r>
      <w:r w:rsidRPr="00780053">
        <w:rPr>
          <w:rFonts w:asciiTheme="majorHAnsi" w:hAnsiTheme="majorHAnsi"/>
          <w:sz w:val="24"/>
          <w:szCs w:val="24"/>
        </w:rPr>
        <w:t>meses,</w:t>
      </w:r>
      <w:r w:rsidRPr="00780053">
        <w:rPr>
          <w:rFonts w:asciiTheme="majorHAnsi" w:hAnsiTheme="majorHAnsi"/>
          <w:spacing w:val="-11"/>
          <w:sz w:val="24"/>
          <w:szCs w:val="24"/>
        </w:rPr>
        <w:t xml:space="preserve"> </w:t>
      </w:r>
      <w:r w:rsidRPr="00780053">
        <w:rPr>
          <w:rFonts w:asciiTheme="majorHAnsi" w:hAnsiTheme="majorHAnsi"/>
          <w:sz w:val="24"/>
          <w:szCs w:val="24"/>
        </w:rPr>
        <w:t>dois</w:t>
      </w:r>
      <w:r w:rsidRPr="00780053">
        <w:rPr>
          <w:rFonts w:asciiTheme="majorHAnsi" w:hAnsiTheme="majorHAnsi"/>
          <w:spacing w:val="-12"/>
          <w:sz w:val="24"/>
          <w:szCs w:val="24"/>
        </w:rPr>
        <w:t xml:space="preserve"> </w:t>
      </w:r>
      <w:r w:rsidRPr="00780053">
        <w:rPr>
          <w:rFonts w:asciiTheme="majorHAnsi" w:hAnsiTheme="majorHAnsi"/>
          <w:sz w:val="24"/>
          <w:szCs w:val="24"/>
        </w:rPr>
        <w:t>descansos</w:t>
      </w:r>
      <w:r w:rsidRPr="00780053">
        <w:rPr>
          <w:rFonts w:asciiTheme="majorHAnsi" w:hAnsiTheme="majorHAnsi"/>
          <w:spacing w:val="-14"/>
          <w:sz w:val="24"/>
          <w:szCs w:val="24"/>
        </w:rPr>
        <w:t xml:space="preserve"> </w:t>
      </w:r>
      <w:r w:rsidRPr="00780053">
        <w:rPr>
          <w:rFonts w:asciiTheme="majorHAnsi" w:hAnsiTheme="majorHAnsi"/>
          <w:sz w:val="24"/>
          <w:szCs w:val="24"/>
        </w:rPr>
        <w:t>especiais</w:t>
      </w:r>
      <w:r w:rsidRPr="00780053">
        <w:rPr>
          <w:rFonts w:asciiTheme="majorHAnsi" w:hAnsiTheme="majorHAnsi"/>
          <w:spacing w:val="-12"/>
          <w:sz w:val="24"/>
          <w:szCs w:val="24"/>
        </w:rPr>
        <w:t xml:space="preserve"> </w:t>
      </w:r>
      <w:r w:rsidRPr="00780053">
        <w:rPr>
          <w:rFonts w:asciiTheme="majorHAnsi" w:hAnsiTheme="majorHAnsi"/>
          <w:sz w:val="24"/>
          <w:szCs w:val="24"/>
        </w:rPr>
        <w:t>diários</w:t>
      </w:r>
      <w:r w:rsidRPr="00780053">
        <w:rPr>
          <w:rFonts w:asciiTheme="majorHAnsi" w:hAnsiTheme="majorHAnsi"/>
          <w:spacing w:val="-12"/>
          <w:sz w:val="24"/>
          <w:szCs w:val="24"/>
        </w:rPr>
        <w:t xml:space="preserve"> </w:t>
      </w:r>
      <w:r w:rsidRPr="00780053">
        <w:rPr>
          <w:rFonts w:asciiTheme="majorHAnsi" w:hAnsiTheme="majorHAnsi"/>
          <w:sz w:val="24"/>
          <w:szCs w:val="24"/>
        </w:rPr>
        <w:t>de</w:t>
      </w:r>
      <w:r w:rsidRPr="00780053">
        <w:rPr>
          <w:rFonts w:asciiTheme="majorHAnsi" w:hAnsiTheme="majorHAnsi"/>
          <w:spacing w:val="-15"/>
          <w:sz w:val="24"/>
          <w:szCs w:val="24"/>
        </w:rPr>
        <w:t xml:space="preserve"> </w:t>
      </w:r>
      <w:r w:rsidRPr="00780053">
        <w:rPr>
          <w:rFonts w:asciiTheme="majorHAnsi" w:hAnsiTheme="majorHAnsi"/>
          <w:sz w:val="24"/>
          <w:szCs w:val="24"/>
        </w:rPr>
        <w:t>meia</w:t>
      </w:r>
      <w:r w:rsidRPr="00780053">
        <w:rPr>
          <w:rFonts w:asciiTheme="majorHAnsi" w:hAnsiTheme="majorHAnsi"/>
          <w:spacing w:val="-13"/>
          <w:sz w:val="24"/>
          <w:szCs w:val="24"/>
        </w:rPr>
        <w:t xml:space="preserve"> </w:t>
      </w:r>
      <w:r w:rsidRPr="00780053">
        <w:rPr>
          <w:rFonts w:asciiTheme="majorHAnsi" w:hAnsiTheme="majorHAnsi"/>
          <w:sz w:val="24"/>
          <w:szCs w:val="24"/>
        </w:rPr>
        <w:t>hora</w:t>
      </w:r>
      <w:r w:rsidRPr="00780053">
        <w:rPr>
          <w:rFonts w:asciiTheme="majorHAnsi" w:hAnsiTheme="majorHAnsi"/>
          <w:spacing w:val="-11"/>
          <w:sz w:val="24"/>
          <w:szCs w:val="24"/>
        </w:rPr>
        <w:t xml:space="preserve"> </w:t>
      </w:r>
      <w:r w:rsidRPr="00780053">
        <w:rPr>
          <w:rFonts w:asciiTheme="majorHAnsi" w:hAnsiTheme="majorHAnsi"/>
          <w:sz w:val="24"/>
          <w:szCs w:val="24"/>
        </w:rPr>
        <w:t>cada</w:t>
      </w:r>
      <w:r w:rsidRPr="00780053">
        <w:rPr>
          <w:rFonts w:asciiTheme="majorHAnsi" w:hAnsiTheme="majorHAnsi"/>
          <w:spacing w:val="-13"/>
          <w:sz w:val="24"/>
          <w:szCs w:val="24"/>
        </w:rPr>
        <w:t xml:space="preserve"> </w:t>
      </w:r>
      <w:r w:rsidRPr="00780053">
        <w:rPr>
          <w:rFonts w:asciiTheme="majorHAnsi" w:hAnsiTheme="majorHAnsi"/>
          <w:sz w:val="24"/>
          <w:szCs w:val="24"/>
        </w:rPr>
        <w:t>um,</w:t>
      </w:r>
      <w:r w:rsidRPr="00780053">
        <w:rPr>
          <w:rFonts w:asciiTheme="majorHAnsi" w:hAnsiTheme="majorHAnsi"/>
          <w:spacing w:val="-11"/>
          <w:sz w:val="24"/>
          <w:szCs w:val="24"/>
        </w:rPr>
        <w:t xml:space="preserve"> </w:t>
      </w:r>
      <w:r w:rsidRPr="00780053">
        <w:rPr>
          <w:rFonts w:asciiTheme="majorHAnsi" w:hAnsiTheme="majorHAnsi"/>
          <w:sz w:val="24"/>
          <w:szCs w:val="24"/>
        </w:rPr>
        <w:t>para</w:t>
      </w:r>
      <w:r w:rsidRPr="00780053">
        <w:rPr>
          <w:rFonts w:asciiTheme="majorHAnsi" w:hAnsiTheme="majorHAnsi"/>
          <w:spacing w:val="-13"/>
          <w:sz w:val="24"/>
          <w:szCs w:val="24"/>
        </w:rPr>
        <w:t xml:space="preserve"> </w:t>
      </w:r>
      <w:r w:rsidRPr="00780053">
        <w:rPr>
          <w:rFonts w:asciiTheme="majorHAnsi" w:hAnsiTheme="majorHAnsi"/>
          <w:sz w:val="24"/>
          <w:szCs w:val="24"/>
        </w:rPr>
        <w:t>amamentar o filho, facultada à beneficiária a opção pela redução única da jornada de trabalho em uma hora.</w:t>
      </w:r>
    </w:p>
    <w:p w14:paraId="0BDD9265" w14:textId="208F7D8C" w:rsidR="002A1D09" w:rsidRPr="00780053" w:rsidRDefault="002A1D09" w:rsidP="002A1D09">
      <w:pPr>
        <w:pStyle w:val="Corpodetexto"/>
        <w:spacing w:before="159"/>
        <w:ind w:right="134"/>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6"/>
          <w:sz w:val="24"/>
          <w:szCs w:val="24"/>
        </w:rPr>
        <w:t xml:space="preserve"> </w:t>
      </w:r>
      <w:r w:rsidR="00010D79" w:rsidRPr="00780053">
        <w:rPr>
          <w:rFonts w:asciiTheme="majorHAnsi" w:hAnsiTheme="majorHAnsi"/>
          <w:b/>
          <w:spacing w:val="-6"/>
          <w:sz w:val="24"/>
          <w:szCs w:val="24"/>
        </w:rPr>
        <w:t>Sétimo</w:t>
      </w:r>
      <w:r w:rsidRPr="00780053">
        <w:rPr>
          <w:rFonts w:asciiTheme="majorHAnsi" w:hAnsiTheme="majorHAnsi"/>
          <w:b/>
          <w:spacing w:val="-4"/>
          <w:sz w:val="24"/>
          <w:szCs w:val="24"/>
        </w:rPr>
        <w:t xml:space="preserve"> </w:t>
      </w:r>
      <w:r w:rsidRPr="00780053">
        <w:rPr>
          <w:rFonts w:asciiTheme="majorHAnsi" w:hAnsiTheme="majorHAnsi"/>
          <w:sz w:val="24"/>
          <w:szCs w:val="24"/>
        </w:rPr>
        <w:t>-</w:t>
      </w:r>
      <w:r w:rsidRPr="00780053">
        <w:rPr>
          <w:rFonts w:asciiTheme="majorHAnsi" w:hAnsiTheme="majorHAnsi"/>
          <w:spacing w:val="-2"/>
          <w:sz w:val="24"/>
          <w:szCs w:val="24"/>
        </w:rPr>
        <w:t xml:space="preserve"> </w:t>
      </w:r>
      <w:r w:rsidRPr="00780053">
        <w:rPr>
          <w:rFonts w:asciiTheme="majorHAnsi" w:hAnsiTheme="majorHAnsi"/>
          <w:sz w:val="24"/>
          <w:szCs w:val="24"/>
        </w:rPr>
        <w:t>A(o)</w:t>
      </w:r>
      <w:r w:rsidRPr="00780053">
        <w:rPr>
          <w:rFonts w:asciiTheme="majorHAnsi" w:hAnsiTheme="majorHAnsi"/>
          <w:spacing w:val="-2"/>
          <w:sz w:val="24"/>
          <w:szCs w:val="24"/>
        </w:rPr>
        <w:t xml:space="preserve"> </w:t>
      </w:r>
      <w:r w:rsidRPr="00780053">
        <w:rPr>
          <w:rFonts w:asciiTheme="majorHAnsi" w:hAnsiTheme="majorHAnsi"/>
          <w:sz w:val="24"/>
          <w:szCs w:val="24"/>
        </w:rPr>
        <w:t>empregada(o)</w:t>
      </w:r>
      <w:r w:rsidRPr="00780053">
        <w:rPr>
          <w:rFonts w:asciiTheme="majorHAnsi" w:hAnsiTheme="majorHAnsi"/>
          <w:spacing w:val="-2"/>
          <w:sz w:val="24"/>
          <w:szCs w:val="24"/>
        </w:rPr>
        <w:t xml:space="preserve"> </w:t>
      </w:r>
      <w:r w:rsidRPr="00780053">
        <w:rPr>
          <w:rFonts w:asciiTheme="majorHAnsi" w:hAnsiTheme="majorHAnsi"/>
          <w:sz w:val="24"/>
          <w:szCs w:val="24"/>
        </w:rPr>
        <w:t>não</w:t>
      </w:r>
      <w:r w:rsidRPr="00780053">
        <w:rPr>
          <w:rFonts w:asciiTheme="majorHAnsi" w:hAnsiTheme="majorHAnsi"/>
          <w:spacing w:val="-3"/>
          <w:sz w:val="24"/>
          <w:szCs w:val="24"/>
        </w:rPr>
        <w:t xml:space="preserve"> </w:t>
      </w:r>
      <w:r w:rsidRPr="00780053">
        <w:rPr>
          <w:rFonts w:asciiTheme="majorHAnsi" w:hAnsiTheme="majorHAnsi"/>
          <w:sz w:val="24"/>
          <w:szCs w:val="24"/>
        </w:rPr>
        <w:t>poderá</w:t>
      </w:r>
      <w:r w:rsidRPr="00780053">
        <w:rPr>
          <w:rFonts w:asciiTheme="majorHAnsi" w:hAnsiTheme="majorHAnsi"/>
          <w:spacing w:val="-3"/>
          <w:sz w:val="24"/>
          <w:szCs w:val="24"/>
        </w:rPr>
        <w:t xml:space="preserve"> </w:t>
      </w:r>
      <w:r w:rsidRPr="00780053">
        <w:rPr>
          <w:rFonts w:asciiTheme="majorHAnsi" w:hAnsiTheme="majorHAnsi"/>
          <w:sz w:val="24"/>
          <w:szCs w:val="24"/>
        </w:rPr>
        <w:t>exercer</w:t>
      </w:r>
      <w:r w:rsidRPr="00780053">
        <w:rPr>
          <w:rFonts w:asciiTheme="majorHAnsi" w:hAnsiTheme="majorHAnsi"/>
          <w:spacing w:val="-2"/>
          <w:sz w:val="24"/>
          <w:szCs w:val="24"/>
        </w:rPr>
        <w:t xml:space="preserve"> </w:t>
      </w:r>
      <w:r w:rsidRPr="00780053">
        <w:rPr>
          <w:rFonts w:asciiTheme="majorHAnsi" w:hAnsiTheme="majorHAnsi"/>
          <w:sz w:val="24"/>
          <w:szCs w:val="24"/>
        </w:rPr>
        <w:t>qualquer</w:t>
      </w:r>
      <w:r w:rsidRPr="00780053">
        <w:rPr>
          <w:rFonts w:asciiTheme="majorHAnsi" w:hAnsiTheme="majorHAnsi"/>
          <w:spacing w:val="-5"/>
          <w:sz w:val="24"/>
          <w:szCs w:val="24"/>
        </w:rPr>
        <w:t xml:space="preserve"> </w:t>
      </w:r>
      <w:r w:rsidRPr="00780053">
        <w:rPr>
          <w:rFonts w:asciiTheme="majorHAnsi" w:hAnsiTheme="majorHAnsi"/>
          <w:sz w:val="24"/>
          <w:szCs w:val="24"/>
        </w:rPr>
        <w:t>outra</w:t>
      </w:r>
      <w:r w:rsidRPr="00780053">
        <w:rPr>
          <w:rFonts w:asciiTheme="majorHAnsi" w:hAnsiTheme="majorHAnsi"/>
          <w:spacing w:val="-5"/>
          <w:sz w:val="24"/>
          <w:szCs w:val="24"/>
        </w:rPr>
        <w:t xml:space="preserve"> </w:t>
      </w:r>
      <w:r w:rsidRPr="00780053">
        <w:rPr>
          <w:rFonts w:asciiTheme="majorHAnsi" w:hAnsiTheme="majorHAnsi"/>
          <w:sz w:val="24"/>
          <w:szCs w:val="24"/>
        </w:rPr>
        <w:t>atividade</w:t>
      </w:r>
      <w:r w:rsidRPr="00780053">
        <w:rPr>
          <w:rFonts w:asciiTheme="majorHAnsi" w:hAnsiTheme="majorHAnsi"/>
          <w:spacing w:val="-5"/>
          <w:sz w:val="24"/>
          <w:szCs w:val="24"/>
        </w:rPr>
        <w:t xml:space="preserve"> </w:t>
      </w:r>
      <w:r w:rsidRPr="00780053">
        <w:rPr>
          <w:rFonts w:asciiTheme="majorHAnsi" w:hAnsiTheme="majorHAnsi"/>
          <w:sz w:val="24"/>
          <w:szCs w:val="24"/>
        </w:rPr>
        <w:t>remunerada</w:t>
      </w:r>
      <w:r w:rsidRPr="00780053">
        <w:rPr>
          <w:rFonts w:asciiTheme="majorHAnsi" w:hAnsiTheme="majorHAnsi"/>
          <w:spacing w:val="-5"/>
          <w:sz w:val="24"/>
          <w:szCs w:val="24"/>
        </w:rPr>
        <w:t xml:space="preserve"> </w:t>
      </w:r>
      <w:r w:rsidRPr="00780053">
        <w:rPr>
          <w:rFonts w:asciiTheme="majorHAnsi" w:hAnsiTheme="majorHAnsi"/>
          <w:sz w:val="24"/>
          <w:szCs w:val="24"/>
        </w:rPr>
        <w:t>e a criança</w:t>
      </w:r>
      <w:r w:rsidRPr="00780053">
        <w:rPr>
          <w:rFonts w:asciiTheme="majorHAnsi" w:hAnsiTheme="majorHAnsi"/>
          <w:spacing w:val="-2"/>
          <w:sz w:val="24"/>
          <w:szCs w:val="24"/>
        </w:rPr>
        <w:t xml:space="preserve"> </w:t>
      </w:r>
      <w:r w:rsidRPr="00780053">
        <w:rPr>
          <w:rFonts w:asciiTheme="majorHAnsi" w:hAnsiTheme="majorHAnsi"/>
          <w:sz w:val="24"/>
          <w:szCs w:val="24"/>
        </w:rPr>
        <w:t>não</w:t>
      </w:r>
      <w:r w:rsidRPr="00780053">
        <w:rPr>
          <w:rFonts w:asciiTheme="majorHAnsi" w:hAnsiTheme="majorHAnsi"/>
          <w:spacing w:val="-4"/>
          <w:sz w:val="24"/>
          <w:szCs w:val="24"/>
        </w:rPr>
        <w:t xml:space="preserve"> </w:t>
      </w:r>
      <w:r w:rsidRPr="00780053">
        <w:rPr>
          <w:rFonts w:asciiTheme="majorHAnsi" w:hAnsiTheme="majorHAnsi"/>
          <w:sz w:val="24"/>
          <w:szCs w:val="24"/>
        </w:rPr>
        <w:t>poderá</w:t>
      </w:r>
      <w:r w:rsidRPr="00780053">
        <w:rPr>
          <w:rFonts w:asciiTheme="majorHAnsi" w:hAnsiTheme="majorHAnsi"/>
          <w:spacing w:val="-2"/>
          <w:sz w:val="24"/>
          <w:szCs w:val="24"/>
        </w:rPr>
        <w:t xml:space="preserve"> </w:t>
      </w:r>
      <w:r w:rsidRPr="00780053">
        <w:rPr>
          <w:rFonts w:asciiTheme="majorHAnsi" w:hAnsiTheme="majorHAnsi"/>
          <w:sz w:val="24"/>
          <w:szCs w:val="24"/>
        </w:rPr>
        <w:t>ser</w:t>
      </w:r>
      <w:r w:rsidRPr="00780053">
        <w:rPr>
          <w:rFonts w:asciiTheme="majorHAnsi" w:hAnsiTheme="majorHAnsi"/>
          <w:spacing w:val="-4"/>
          <w:sz w:val="24"/>
          <w:szCs w:val="24"/>
        </w:rPr>
        <w:t xml:space="preserve"> </w:t>
      </w:r>
      <w:r w:rsidRPr="00780053">
        <w:rPr>
          <w:rFonts w:asciiTheme="majorHAnsi" w:hAnsiTheme="majorHAnsi"/>
          <w:sz w:val="24"/>
          <w:szCs w:val="24"/>
        </w:rPr>
        <w:t>mantida</w:t>
      </w:r>
      <w:r w:rsidRPr="00780053">
        <w:rPr>
          <w:rFonts w:asciiTheme="majorHAnsi" w:hAnsiTheme="majorHAnsi"/>
          <w:spacing w:val="-4"/>
          <w:sz w:val="24"/>
          <w:szCs w:val="24"/>
        </w:rPr>
        <w:t xml:space="preserve"> </w:t>
      </w:r>
      <w:r w:rsidRPr="00780053">
        <w:rPr>
          <w:rFonts w:asciiTheme="majorHAnsi" w:hAnsiTheme="majorHAnsi"/>
          <w:sz w:val="24"/>
          <w:szCs w:val="24"/>
        </w:rPr>
        <w:t>em</w:t>
      </w:r>
      <w:r w:rsidRPr="00780053">
        <w:rPr>
          <w:rFonts w:asciiTheme="majorHAnsi" w:hAnsiTheme="majorHAnsi"/>
          <w:spacing w:val="-4"/>
          <w:sz w:val="24"/>
          <w:szCs w:val="24"/>
        </w:rPr>
        <w:t xml:space="preserve"> </w:t>
      </w:r>
      <w:r w:rsidRPr="00780053">
        <w:rPr>
          <w:rFonts w:asciiTheme="majorHAnsi" w:hAnsiTheme="majorHAnsi"/>
          <w:sz w:val="24"/>
          <w:szCs w:val="24"/>
        </w:rPr>
        <w:t>creche</w:t>
      </w:r>
      <w:r w:rsidRPr="00780053">
        <w:rPr>
          <w:rFonts w:asciiTheme="majorHAnsi" w:hAnsiTheme="majorHAnsi"/>
          <w:spacing w:val="-4"/>
          <w:sz w:val="24"/>
          <w:szCs w:val="24"/>
        </w:rPr>
        <w:t xml:space="preserve"> </w:t>
      </w:r>
      <w:r w:rsidRPr="00780053">
        <w:rPr>
          <w:rFonts w:asciiTheme="majorHAnsi" w:hAnsiTheme="majorHAnsi"/>
          <w:sz w:val="24"/>
          <w:szCs w:val="24"/>
        </w:rPr>
        <w:t>ou</w:t>
      </w:r>
      <w:r w:rsidRPr="00780053">
        <w:rPr>
          <w:rFonts w:asciiTheme="majorHAnsi" w:hAnsiTheme="majorHAnsi"/>
          <w:spacing w:val="-2"/>
          <w:sz w:val="24"/>
          <w:szCs w:val="24"/>
        </w:rPr>
        <w:t xml:space="preserve"> </w:t>
      </w:r>
      <w:r w:rsidRPr="00780053">
        <w:rPr>
          <w:rFonts w:asciiTheme="majorHAnsi" w:hAnsiTheme="majorHAnsi"/>
          <w:sz w:val="24"/>
          <w:szCs w:val="24"/>
        </w:rPr>
        <w:t>organização</w:t>
      </w:r>
      <w:r w:rsidRPr="00780053">
        <w:rPr>
          <w:rFonts w:asciiTheme="majorHAnsi" w:hAnsiTheme="majorHAnsi"/>
          <w:spacing w:val="-2"/>
          <w:sz w:val="24"/>
          <w:szCs w:val="24"/>
        </w:rPr>
        <w:t xml:space="preserve"> </w:t>
      </w:r>
      <w:r w:rsidRPr="00780053">
        <w:rPr>
          <w:rFonts w:asciiTheme="majorHAnsi" w:hAnsiTheme="majorHAnsi"/>
          <w:sz w:val="24"/>
          <w:szCs w:val="24"/>
        </w:rPr>
        <w:t>similar,</w:t>
      </w:r>
      <w:r w:rsidRPr="00780053">
        <w:rPr>
          <w:rFonts w:asciiTheme="majorHAnsi" w:hAnsiTheme="majorHAnsi"/>
          <w:spacing w:val="-3"/>
          <w:sz w:val="24"/>
          <w:szCs w:val="24"/>
        </w:rPr>
        <w:t xml:space="preserve"> </w:t>
      </w:r>
      <w:r w:rsidRPr="00780053">
        <w:rPr>
          <w:rFonts w:asciiTheme="majorHAnsi" w:hAnsiTheme="majorHAnsi"/>
          <w:sz w:val="24"/>
          <w:szCs w:val="24"/>
        </w:rPr>
        <w:t>sendo</w:t>
      </w:r>
      <w:r w:rsidRPr="00780053">
        <w:rPr>
          <w:rFonts w:asciiTheme="majorHAnsi" w:hAnsiTheme="majorHAnsi"/>
          <w:spacing w:val="-2"/>
          <w:sz w:val="24"/>
          <w:szCs w:val="24"/>
        </w:rPr>
        <w:t xml:space="preserve"> </w:t>
      </w:r>
      <w:r w:rsidRPr="00780053">
        <w:rPr>
          <w:rFonts w:asciiTheme="majorHAnsi" w:hAnsiTheme="majorHAnsi"/>
          <w:sz w:val="24"/>
          <w:szCs w:val="24"/>
        </w:rPr>
        <w:t>que</w:t>
      </w:r>
      <w:r w:rsidRPr="00780053">
        <w:rPr>
          <w:rFonts w:asciiTheme="majorHAnsi" w:hAnsiTheme="majorHAnsi"/>
          <w:spacing w:val="-2"/>
          <w:sz w:val="24"/>
          <w:szCs w:val="24"/>
        </w:rPr>
        <w:t xml:space="preserve"> </w:t>
      </w:r>
      <w:r w:rsidRPr="00780053">
        <w:rPr>
          <w:rFonts w:asciiTheme="majorHAnsi" w:hAnsiTheme="majorHAnsi"/>
          <w:sz w:val="24"/>
          <w:szCs w:val="24"/>
        </w:rPr>
        <w:t>o</w:t>
      </w:r>
      <w:r w:rsidRPr="00780053">
        <w:rPr>
          <w:rFonts w:asciiTheme="majorHAnsi" w:hAnsiTheme="majorHAnsi"/>
          <w:spacing w:val="-4"/>
          <w:sz w:val="24"/>
          <w:szCs w:val="24"/>
        </w:rPr>
        <w:t xml:space="preserve"> </w:t>
      </w:r>
      <w:r w:rsidRPr="00780053">
        <w:rPr>
          <w:rFonts w:asciiTheme="majorHAnsi" w:hAnsiTheme="majorHAnsi"/>
          <w:sz w:val="24"/>
          <w:szCs w:val="24"/>
        </w:rPr>
        <w:t>descumprimento destas</w:t>
      </w:r>
      <w:r w:rsidRPr="00780053">
        <w:rPr>
          <w:rFonts w:asciiTheme="majorHAnsi" w:hAnsiTheme="majorHAnsi"/>
          <w:spacing w:val="-16"/>
          <w:sz w:val="24"/>
          <w:szCs w:val="24"/>
        </w:rPr>
        <w:t xml:space="preserve"> </w:t>
      </w:r>
      <w:r w:rsidRPr="00780053">
        <w:rPr>
          <w:rFonts w:asciiTheme="majorHAnsi" w:hAnsiTheme="majorHAnsi"/>
          <w:sz w:val="24"/>
          <w:szCs w:val="24"/>
        </w:rPr>
        <w:t>condições</w:t>
      </w:r>
      <w:r w:rsidRPr="00780053">
        <w:rPr>
          <w:rFonts w:asciiTheme="majorHAnsi" w:hAnsiTheme="majorHAnsi"/>
          <w:spacing w:val="-15"/>
          <w:sz w:val="24"/>
          <w:szCs w:val="24"/>
        </w:rPr>
        <w:t xml:space="preserve"> </w:t>
      </w:r>
      <w:r w:rsidRPr="00780053">
        <w:rPr>
          <w:rFonts w:asciiTheme="majorHAnsi" w:hAnsiTheme="majorHAnsi"/>
          <w:sz w:val="24"/>
          <w:szCs w:val="24"/>
        </w:rPr>
        <w:t>implicará</w:t>
      </w:r>
      <w:r w:rsidRPr="00780053">
        <w:rPr>
          <w:rFonts w:asciiTheme="majorHAnsi" w:hAnsiTheme="majorHAnsi"/>
          <w:spacing w:val="-15"/>
          <w:sz w:val="24"/>
          <w:szCs w:val="24"/>
        </w:rPr>
        <w:t xml:space="preserve"> </w:t>
      </w:r>
      <w:r w:rsidRPr="00780053">
        <w:rPr>
          <w:rFonts w:asciiTheme="majorHAnsi" w:hAnsiTheme="majorHAnsi"/>
          <w:sz w:val="24"/>
          <w:szCs w:val="24"/>
        </w:rPr>
        <w:t>a</w:t>
      </w:r>
      <w:r w:rsidRPr="00780053">
        <w:rPr>
          <w:rFonts w:asciiTheme="majorHAnsi" w:hAnsiTheme="majorHAnsi"/>
          <w:spacing w:val="-16"/>
          <w:sz w:val="24"/>
          <w:szCs w:val="24"/>
        </w:rPr>
        <w:t xml:space="preserve"> </w:t>
      </w:r>
      <w:r w:rsidRPr="00780053">
        <w:rPr>
          <w:rFonts w:asciiTheme="majorHAnsi" w:hAnsiTheme="majorHAnsi"/>
          <w:sz w:val="24"/>
          <w:szCs w:val="24"/>
        </w:rPr>
        <w:t>perda</w:t>
      </w:r>
      <w:r w:rsidRPr="00780053">
        <w:rPr>
          <w:rFonts w:asciiTheme="majorHAnsi" w:hAnsiTheme="majorHAnsi"/>
          <w:spacing w:val="-15"/>
          <w:sz w:val="24"/>
          <w:szCs w:val="24"/>
        </w:rPr>
        <w:t xml:space="preserve"> </w:t>
      </w:r>
      <w:r w:rsidRPr="00780053">
        <w:rPr>
          <w:rFonts w:asciiTheme="majorHAnsi" w:hAnsiTheme="majorHAnsi"/>
          <w:sz w:val="24"/>
          <w:szCs w:val="24"/>
        </w:rPr>
        <w:t>do</w:t>
      </w:r>
      <w:r w:rsidRPr="00780053">
        <w:rPr>
          <w:rFonts w:asciiTheme="majorHAnsi" w:hAnsiTheme="majorHAnsi"/>
          <w:spacing w:val="-15"/>
          <w:sz w:val="24"/>
          <w:szCs w:val="24"/>
        </w:rPr>
        <w:t xml:space="preserve"> </w:t>
      </w:r>
      <w:r w:rsidRPr="00780053">
        <w:rPr>
          <w:rFonts w:asciiTheme="majorHAnsi" w:hAnsiTheme="majorHAnsi"/>
          <w:sz w:val="24"/>
          <w:szCs w:val="24"/>
        </w:rPr>
        <w:t>direito</w:t>
      </w:r>
      <w:r w:rsidRPr="00780053">
        <w:rPr>
          <w:rFonts w:asciiTheme="majorHAnsi" w:hAnsiTheme="majorHAnsi"/>
          <w:spacing w:val="-15"/>
          <w:sz w:val="24"/>
          <w:szCs w:val="24"/>
        </w:rPr>
        <w:t xml:space="preserve"> </w:t>
      </w:r>
      <w:r w:rsidRPr="00780053">
        <w:rPr>
          <w:rFonts w:asciiTheme="majorHAnsi" w:hAnsiTheme="majorHAnsi"/>
          <w:sz w:val="24"/>
          <w:szCs w:val="24"/>
        </w:rPr>
        <w:t>à</w:t>
      </w:r>
      <w:r w:rsidRPr="00780053">
        <w:rPr>
          <w:rFonts w:asciiTheme="majorHAnsi" w:hAnsiTheme="majorHAnsi"/>
          <w:spacing w:val="-16"/>
          <w:sz w:val="24"/>
          <w:szCs w:val="24"/>
        </w:rPr>
        <w:t xml:space="preserve"> </w:t>
      </w:r>
      <w:r w:rsidRPr="00780053">
        <w:rPr>
          <w:rFonts w:asciiTheme="majorHAnsi" w:hAnsiTheme="majorHAnsi"/>
          <w:sz w:val="24"/>
          <w:szCs w:val="24"/>
        </w:rPr>
        <w:t>prorrogação,</w:t>
      </w:r>
      <w:r w:rsidRPr="00780053">
        <w:rPr>
          <w:rFonts w:asciiTheme="majorHAnsi" w:hAnsiTheme="majorHAnsi"/>
          <w:spacing w:val="-15"/>
          <w:sz w:val="24"/>
          <w:szCs w:val="24"/>
        </w:rPr>
        <w:t xml:space="preserve"> </w:t>
      </w:r>
      <w:r w:rsidRPr="00780053">
        <w:rPr>
          <w:rFonts w:asciiTheme="majorHAnsi" w:hAnsiTheme="majorHAnsi"/>
          <w:sz w:val="24"/>
          <w:szCs w:val="24"/>
        </w:rPr>
        <w:t>salvo</w:t>
      </w:r>
      <w:r w:rsidRPr="00780053">
        <w:rPr>
          <w:rFonts w:asciiTheme="majorHAnsi" w:hAnsiTheme="majorHAnsi"/>
          <w:spacing w:val="-15"/>
          <w:sz w:val="24"/>
          <w:szCs w:val="24"/>
        </w:rPr>
        <w:t xml:space="preserve"> </w:t>
      </w:r>
      <w:r w:rsidRPr="00780053">
        <w:rPr>
          <w:rFonts w:asciiTheme="majorHAnsi" w:hAnsiTheme="majorHAnsi"/>
          <w:sz w:val="24"/>
          <w:szCs w:val="24"/>
        </w:rPr>
        <w:t>nos</w:t>
      </w:r>
      <w:r w:rsidRPr="00780053">
        <w:rPr>
          <w:rFonts w:asciiTheme="majorHAnsi" w:hAnsiTheme="majorHAnsi"/>
          <w:spacing w:val="-16"/>
          <w:sz w:val="24"/>
          <w:szCs w:val="24"/>
        </w:rPr>
        <w:t xml:space="preserve"> </w:t>
      </w:r>
      <w:r w:rsidRPr="00780053">
        <w:rPr>
          <w:rFonts w:asciiTheme="majorHAnsi" w:hAnsiTheme="majorHAnsi"/>
          <w:sz w:val="24"/>
          <w:szCs w:val="24"/>
        </w:rPr>
        <w:t>casos</w:t>
      </w:r>
      <w:r w:rsidRPr="00780053">
        <w:rPr>
          <w:rFonts w:asciiTheme="majorHAnsi" w:hAnsiTheme="majorHAnsi"/>
          <w:spacing w:val="-15"/>
          <w:sz w:val="24"/>
          <w:szCs w:val="24"/>
        </w:rPr>
        <w:t xml:space="preserve"> </w:t>
      </w:r>
      <w:r w:rsidRPr="00780053">
        <w:rPr>
          <w:rFonts w:asciiTheme="majorHAnsi" w:hAnsiTheme="majorHAnsi"/>
          <w:sz w:val="24"/>
          <w:szCs w:val="24"/>
        </w:rPr>
        <w:t>de</w:t>
      </w:r>
      <w:r w:rsidRPr="00780053">
        <w:rPr>
          <w:rFonts w:asciiTheme="majorHAnsi" w:hAnsiTheme="majorHAnsi"/>
          <w:spacing w:val="-15"/>
          <w:sz w:val="24"/>
          <w:szCs w:val="24"/>
        </w:rPr>
        <w:t xml:space="preserve"> </w:t>
      </w:r>
      <w:r w:rsidRPr="00780053">
        <w:rPr>
          <w:rFonts w:asciiTheme="majorHAnsi" w:hAnsiTheme="majorHAnsi"/>
          <w:sz w:val="24"/>
          <w:szCs w:val="24"/>
        </w:rPr>
        <w:t>contrato</w:t>
      </w:r>
      <w:r w:rsidRPr="00780053">
        <w:rPr>
          <w:rFonts w:asciiTheme="majorHAnsi" w:hAnsiTheme="majorHAnsi"/>
          <w:spacing w:val="-15"/>
          <w:sz w:val="24"/>
          <w:szCs w:val="24"/>
        </w:rPr>
        <w:t xml:space="preserve"> </w:t>
      </w:r>
      <w:r w:rsidRPr="00780053">
        <w:rPr>
          <w:rFonts w:asciiTheme="majorHAnsi" w:hAnsiTheme="majorHAnsi"/>
          <w:sz w:val="24"/>
          <w:szCs w:val="24"/>
        </w:rPr>
        <w:t>de</w:t>
      </w:r>
      <w:r w:rsidRPr="00780053">
        <w:rPr>
          <w:rFonts w:asciiTheme="majorHAnsi" w:hAnsiTheme="majorHAnsi"/>
          <w:spacing w:val="-16"/>
          <w:sz w:val="24"/>
          <w:szCs w:val="24"/>
        </w:rPr>
        <w:t xml:space="preserve"> </w:t>
      </w:r>
      <w:r w:rsidRPr="00780053">
        <w:rPr>
          <w:rFonts w:asciiTheme="majorHAnsi" w:hAnsiTheme="majorHAnsi"/>
          <w:sz w:val="24"/>
          <w:szCs w:val="24"/>
        </w:rPr>
        <w:t>trabalho simultâneo firmado previamente ao início da licença maternidade.</w:t>
      </w:r>
    </w:p>
    <w:p w14:paraId="4E45F6A5" w14:textId="648E3F70" w:rsidR="002A1D09" w:rsidRPr="00780053" w:rsidRDefault="002A1D09" w:rsidP="002A1D09">
      <w:pPr>
        <w:pStyle w:val="Corpodetexto"/>
        <w:spacing w:before="163"/>
        <w:ind w:right="135"/>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6"/>
          <w:sz w:val="24"/>
          <w:szCs w:val="24"/>
        </w:rPr>
        <w:t xml:space="preserve"> </w:t>
      </w:r>
      <w:r w:rsidR="00010D79" w:rsidRPr="00780053">
        <w:rPr>
          <w:rFonts w:asciiTheme="majorHAnsi" w:hAnsiTheme="majorHAnsi"/>
          <w:b/>
          <w:spacing w:val="-6"/>
          <w:sz w:val="24"/>
          <w:szCs w:val="24"/>
        </w:rPr>
        <w:t>Oitavo</w:t>
      </w:r>
      <w:r w:rsidRPr="00780053">
        <w:rPr>
          <w:rFonts w:asciiTheme="majorHAnsi" w:hAnsiTheme="majorHAnsi"/>
          <w:b/>
          <w:spacing w:val="-4"/>
          <w:sz w:val="24"/>
          <w:szCs w:val="24"/>
        </w:rPr>
        <w:t xml:space="preserve"> </w:t>
      </w:r>
      <w:r w:rsidRPr="00780053">
        <w:rPr>
          <w:rFonts w:asciiTheme="majorHAnsi" w:hAnsiTheme="majorHAnsi"/>
          <w:sz w:val="24"/>
          <w:szCs w:val="24"/>
        </w:rPr>
        <w:t>-</w:t>
      </w:r>
      <w:r w:rsidRPr="00780053">
        <w:rPr>
          <w:rFonts w:asciiTheme="majorHAnsi" w:hAnsiTheme="majorHAnsi"/>
          <w:spacing w:val="-5"/>
          <w:sz w:val="24"/>
          <w:szCs w:val="24"/>
        </w:rPr>
        <w:t xml:space="preserve"> </w:t>
      </w:r>
      <w:r w:rsidRPr="00780053">
        <w:rPr>
          <w:rFonts w:asciiTheme="majorHAnsi" w:hAnsiTheme="majorHAnsi"/>
          <w:sz w:val="24"/>
          <w:szCs w:val="24"/>
        </w:rPr>
        <w:t>Caso</w:t>
      </w:r>
      <w:r w:rsidRPr="00780053">
        <w:rPr>
          <w:rFonts w:asciiTheme="majorHAnsi" w:hAnsiTheme="majorHAnsi"/>
          <w:spacing w:val="-5"/>
          <w:sz w:val="24"/>
          <w:szCs w:val="24"/>
        </w:rPr>
        <w:t xml:space="preserve"> </w:t>
      </w:r>
      <w:r w:rsidRPr="00780053">
        <w:rPr>
          <w:rFonts w:asciiTheme="majorHAnsi" w:hAnsiTheme="majorHAnsi"/>
          <w:sz w:val="24"/>
          <w:szCs w:val="24"/>
        </w:rPr>
        <w:t>o</w:t>
      </w:r>
      <w:r w:rsidRPr="00780053">
        <w:rPr>
          <w:rFonts w:asciiTheme="majorHAnsi" w:hAnsiTheme="majorHAnsi"/>
          <w:spacing w:val="-5"/>
          <w:sz w:val="24"/>
          <w:szCs w:val="24"/>
        </w:rPr>
        <w:t xml:space="preserve"> </w:t>
      </w:r>
      <w:r w:rsidRPr="00780053">
        <w:rPr>
          <w:rFonts w:asciiTheme="majorHAnsi" w:hAnsiTheme="majorHAnsi"/>
          <w:sz w:val="24"/>
          <w:szCs w:val="24"/>
        </w:rPr>
        <w:t>benefício</w:t>
      </w:r>
      <w:r w:rsidRPr="00780053">
        <w:rPr>
          <w:rFonts w:asciiTheme="majorHAnsi" w:hAnsiTheme="majorHAnsi"/>
          <w:spacing w:val="-3"/>
          <w:sz w:val="24"/>
          <w:szCs w:val="24"/>
        </w:rPr>
        <w:t xml:space="preserve"> </w:t>
      </w:r>
      <w:r w:rsidRPr="00780053">
        <w:rPr>
          <w:rFonts w:asciiTheme="majorHAnsi" w:hAnsiTheme="majorHAnsi"/>
          <w:sz w:val="24"/>
          <w:szCs w:val="24"/>
        </w:rPr>
        <w:t>da</w:t>
      </w:r>
      <w:r w:rsidRPr="00780053">
        <w:rPr>
          <w:rFonts w:asciiTheme="majorHAnsi" w:hAnsiTheme="majorHAnsi"/>
          <w:spacing w:val="-5"/>
          <w:sz w:val="24"/>
          <w:szCs w:val="24"/>
        </w:rPr>
        <w:t xml:space="preserve"> </w:t>
      </w:r>
      <w:r w:rsidRPr="00780053">
        <w:rPr>
          <w:rFonts w:asciiTheme="majorHAnsi" w:hAnsiTheme="majorHAnsi"/>
          <w:sz w:val="24"/>
          <w:szCs w:val="24"/>
        </w:rPr>
        <w:t>prorrogação</w:t>
      </w:r>
      <w:r w:rsidRPr="00780053">
        <w:rPr>
          <w:rFonts w:asciiTheme="majorHAnsi" w:hAnsiTheme="majorHAnsi"/>
          <w:spacing w:val="-3"/>
          <w:sz w:val="24"/>
          <w:szCs w:val="24"/>
        </w:rPr>
        <w:t xml:space="preserve"> </w:t>
      </w:r>
      <w:r w:rsidRPr="00780053">
        <w:rPr>
          <w:rFonts w:asciiTheme="majorHAnsi" w:hAnsiTheme="majorHAnsi"/>
          <w:sz w:val="24"/>
          <w:szCs w:val="24"/>
        </w:rPr>
        <w:t>da</w:t>
      </w:r>
      <w:r w:rsidRPr="00780053">
        <w:rPr>
          <w:rFonts w:asciiTheme="majorHAnsi" w:hAnsiTheme="majorHAnsi"/>
          <w:spacing w:val="-3"/>
          <w:sz w:val="24"/>
          <w:szCs w:val="24"/>
        </w:rPr>
        <w:t xml:space="preserve"> </w:t>
      </w:r>
      <w:r w:rsidRPr="00780053">
        <w:rPr>
          <w:rFonts w:asciiTheme="majorHAnsi" w:hAnsiTheme="majorHAnsi"/>
          <w:sz w:val="24"/>
          <w:szCs w:val="24"/>
        </w:rPr>
        <w:t>licença</w:t>
      </w:r>
      <w:r w:rsidRPr="00780053">
        <w:rPr>
          <w:rFonts w:asciiTheme="majorHAnsi" w:hAnsiTheme="majorHAnsi"/>
          <w:spacing w:val="-5"/>
          <w:sz w:val="24"/>
          <w:szCs w:val="24"/>
        </w:rPr>
        <w:t xml:space="preserve"> </w:t>
      </w:r>
      <w:r w:rsidRPr="00780053">
        <w:rPr>
          <w:rFonts w:asciiTheme="majorHAnsi" w:hAnsiTheme="majorHAnsi"/>
          <w:sz w:val="24"/>
          <w:szCs w:val="24"/>
        </w:rPr>
        <w:t>maternidade</w:t>
      </w:r>
      <w:r w:rsidRPr="00780053">
        <w:rPr>
          <w:rFonts w:asciiTheme="majorHAnsi" w:hAnsiTheme="majorHAnsi"/>
          <w:spacing w:val="-5"/>
          <w:sz w:val="24"/>
          <w:szCs w:val="24"/>
        </w:rPr>
        <w:t xml:space="preserve"> </w:t>
      </w:r>
      <w:r w:rsidRPr="00780053">
        <w:rPr>
          <w:rFonts w:asciiTheme="majorHAnsi" w:hAnsiTheme="majorHAnsi"/>
          <w:sz w:val="24"/>
          <w:szCs w:val="24"/>
        </w:rPr>
        <w:t>previsto</w:t>
      </w:r>
      <w:r w:rsidRPr="00780053">
        <w:rPr>
          <w:rFonts w:asciiTheme="majorHAnsi" w:hAnsiTheme="majorHAnsi"/>
          <w:spacing w:val="-5"/>
          <w:sz w:val="24"/>
          <w:szCs w:val="24"/>
        </w:rPr>
        <w:t xml:space="preserve"> </w:t>
      </w:r>
      <w:r w:rsidRPr="00780053">
        <w:rPr>
          <w:rFonts w:asciiTheme="majorHAnsi" w:hAnsiTheme="majorHAnsi"/>
          <w:sz w:val="24"/>
          <w:szCs w:val="24"/>
        </w:rPr>
        <w:t>nos</w:t>
      </w:r>
      <w:r w:rsidRPr="00780053">
        <w:rPr>
          <w:rFonts w:asciiTheme="majorHAnsi" w:hAnsiTheme="majorHAnsi"/>
          <w:spacing w:val="-6"/>
          <w:sz w:val="24"/>
          <w:szCs w:val="24"/>
        </w:rPr>
        <w:t xml:space="preserve"> </w:t>
      </w:r>
      <w:r w:rsidRPr="00780053">
        <w:rPr>
          <w:rFonts w:asciiTheme="majorHAnsi" w:hAnsiTheme="majorHAnsi"/>
          <w:sz w:val="24"/>
          <w:szCs w:val="24"/>
        </w:rPr>
        <w:t>termos</w:t>
      </w:r>
      <w:r w:rsidRPr="00780053">
        <w:rPr>
          <w:rFonts w:asciiTheme="majorHAnsi" w:hAnsiTheme="majorHAnsi"/>
          <w:spacing w:val="-4"/>
          <w:sz w:val="24"/>
          <w:szCs w:val="24"/>
        </w:rPr>
        <w:t xml:space="preserve"> </w:t>
      </w:r>
      <w:r w:rsidRPr="00780053">
        <w:rPr>
          <w:rFonts w:asciiTheme="majorHAnsi" w:hAnsiTheme="majorHAnsi"/>
          <w:sz w:val="24"/>
          <w:szCs w:val="24"/>
        </w:rPr>
        <w:t>da lei 11.770/2008 e contemplado no</w:t>
      </w:r>
      <w:r w:rsidRPr="00780053">
        <w:rPr>
          <w:rFonts w:asciiTheme="majorHAnsi" w:hAnsiTheme="majorHAnsi"/>
          <w:spacing w:val="-1"/>
          <w:sz w:val="24"/>
          <w:szCs w:val="24"/>
        </w:rPr>
        <w:t xml:space="preserve"> </w:t>
      </w:r>
      <w:r w:rsidRPr="00780053">
        <w:rPr>
          <w:rFonts w:asciiTheme="majorHAnsi" w:hAnsiTheme="majorHAnsi"/>
          <w:sz w:val="24"/>
          <w:szCs w:val="24"/>
        </w:rPr>
        <w:t xml:space="preserve">caput desta cláusula seja revogado por ato do Poder Público, a CAIXA adequará a licença maternidade das empregadas para 120 dias, mais 30 dias para licença </w:t>
      </w:r>
      <w:r w:rsidRPr="00780053">
        <w:rPr>
          <w:rFonts w:asciiTheme="majorHAnsi" w:hAnsiTheme="majorHAnsi"/>
          <w:spacing w:val="-2"/>
          <w:sz w:val="24"/>
          <w:szCs w:val="24"/>
        </w:rPr>
        <w:t>aleitamento.</w:t>
      </w:r>
    </w:p>
    <w:p w14:paraId="6D13FC7E" w14:textId="58DC3B1F" w:rsidR="002A1D09" w:rsidRPr="00780053" w:rsidRDefault="002A1D09" w:rsidP="002A1D09">
      <w:pPr>
        <w:pStyle w:val="Corpodetexto"/>
        <w:spacing w:before="157"/>
        <w:ind w:right="137"/>
        <w:rPr>
          <w:rFonts w:asciiTheme="majorHAnsi" w:hAnsiTheme="majorHAnsi"/>
          <w:sz w:val="24"/>
          <w:szCs w:val="24"/>
        </w:rPr>
      </w:pPr>
      <w:r w:rsidRPr="00780053">
        <w:rPr>
          <w:rFonts w:asciiTheme="majorHAnsi" w:hAnsiTheme="majorHAnsi"/>
          <w:b/>
          <w:sz w:val="24"/>
          <w:szCs w:val="24"/>
        </w:rPr>
        <w:t xml:space="preserve">Parágrafo </w:t>
      </w:r>
      <w:r w:rsidR="00010D79" w:rsidRPr="00780053">
        <w:rPr>
          <w:rFonts w:asciiTheme="majorHAnsi" w:hAnsiTheme="majorHAnsi"/>
          <w:b/>
          <w:sz w:val="24"/>
          <w:szCs w:val="24"/>
        </w:rPr>
        <w:t>Nono</w:t>
      </w:r>
      <w:r w:rsidRPr="00780053">
        <w:rPr>
          <w:rFonts w:asciiTheme="majorHAnsi" w:hAnsiTheme="majorHAnsi"/>
          <w:b/>
          <w:sz w:val="24"/>
          <w:szCs w:val="24"/>
        </w:rPr>
        <w:t xml:space="preserve"> </w:t>
      </w:r>
      <w:r w:rsidRPr="00780053">
        <w:rPr>
          <w:rFonts w:asciiTheme="majorHAnsi" w:hAnsiTheme="majorHAnsi"/>
          <w:sz w:val="24"/>
          <w:szCs w:val="24"/>
        </w:rPr>
        <w:t>- No caso de união estável com companheira(o) do mesmo sexo, sendo ambas(os) empregadas(os) da CAIXA, exclusivamente um(a) terá direito ao período de licença maternidade,</w:t>
      </w:r>
      <w:r w:rsidRPr="00780053">
        <w:rPr>
          <w:rFonts w:asciiTheme="majorHAnsi" w:hAnsiTheme="majorHAnsi"/>
          <w:spacing w:val="-13"/>
          <w:sz w:val="24"/>
          <w:szCs w:val="24"/>
        </w:rPr>
        <w:t xml:space="preserve"> </w:t>
      </w:r>
      <w:r w:rsidRPr="00780053">
        <w:rPr>
          <w:rFonts w:asciiTheme="majorHAnsi" w:hAnsiTheme="majorHAnsi"/>
          <w:sz w:val="24"/>
          <w:szCs w:val="24"/>
        </w:rPr>
        <w:t>podendo</w:t>
      </w:r>
      <w:r w:rsidRPr="00780053">
        <w:rPr>
          <w:rFonts w:asciiTheme="majorHAnsi" w:hAnsiTheme="majorHAnsi"/>
          <w:spacing w:val="-14"/>
          <w:sz w:val="24"/>
          <w:szCs w:val="24"/>
        </w:rPr>
        <w:t xml:space="preserve"> </w:t>
      </w:r>
      <w:r w:rsidRPr="00780053">
        <w:rPr>
          <w:rFonts w:asciiTheme="majorHAnsi" w:hAnsiTheme="majorHAnsi"/>
          <w:sz w:val="24"/>
          <w:szCs w:val="24"/>
        </w:rPr>
        <w:t>o(a)</w:t>
      </w:r>
      <w:r w:rsidRPr="00780053">
        <w:rPr>
          <w:rFonts w:asciiTheme="majorHAnsi" w:hAnsiTheme="majorHAnsi"/>
          <w:spacing w:val="-13"/>
          <w:sz w:val="24"/>
          <w:szCs w:val="24"/>
        </w:rPr>
        <w:t xml:space="preserve"> </w:t>
      </w:r>
      <w:r w:rsidRPr="00780053">
        <w:rPr>
          <w:rFonts w:asciiTheme="majorHAnsi" w:hAnsiTheme="majorHAnsi"/>
          <w:sz w:val="24"/>
          <w:szCs w:val="24"/>
        </w:rPr>
        <w:t>outro(a)</w:t>
      </w:r>
      <w:r w:rsidRPr="00780053">
        <w:rPr>
          <w:rFonts w:asciiTheme="majorHAnsi" w:hAnsiTheme="majorHAnsi"/>
          <w:spacing w:val="-11"/>
          <w:sz w:val="24"/>
          <w:szCs w:val="24"/>
        </w:rPr>
        <w:t xml:space="preserve"> </w:t>
      </w:r>
      <w:r w:rsidRPr="00780053">
        <w:rPr>
          <w:rFonts w:asciiTheme="majorHAnsi" w:hAnsiTheme="majorHAnsi"/>
          <w:sz w:val="24"/>
          <w:szCs w:val="24"/>
        </w:rPr>
        <w:t>usufruir</w:t>
      </w:r>
      <w:r w:rsidRPr="00780053">
        <w:rPr>
          <w:rFonts w:asciiTheme="majorHAnsi" w:hAnsiTheme="majorHAnsi"/>
          <w:spacing w:val="-13"/>
          <w:sz w:val="24"/>
          <w:szCs w:val="24"/>
        </w:rPr>
        <w:t xml:space="preserve"> </w:t>
      </w:r>
      <w:r w:rsidRPr="00780053">
        <w:rPr>
          <w:rFonts w:asciiTheme="majorHAnsi" w:hAnsiTheme="majorHAnsi"/>
          <w:sz w:val="24"/>
          <w:szCs w:val="24"/>
        </w:rPr>
        <w:t>do</w:t>
      </w:r>
      <w:r w:rsidRPr="00780053">
        <w:rPr>
          <w:rFonts w:asciiTheme="majorHAnsi" w:hAnsiTheme="majorHAnsi"/>
          <w:spacing w:val="-16"/>
          <w:sz w:val="24"/>
          <w:szCs w:val="24"/>
        </w:rPr>
        <w:t xml:space="preserve"> </w:t>
      </w:r>
      <w:r w:rsidRPr="00780053">
        <w:rPr>
          <w:rFonts w:asciiTheme="majorHAnsi" w:hAnsiTheme="majorHAnsi"/>
          <w:sz w:val="24"/>
          <w:szCs w:val="24"/>
        </w:rPr>
        <w:t>mesmo</w:t>
      </w:r>
      <w:r w:rsidRPr="00780053">
        <w:rPr>
          <w:rFonts w:asciiTheme="majorHAnsi" w:hAnsiTheme="majorHAnsi"/>
          <w:spacing w:val="-13"/>
          <w:sz w:val="24"/>
          <w:szCs w:val="24"/>
        </w:rPr>
        <w:t xml:space="preserve"> </w:t>
      </w:r>
      <w:r w:rsidRPr="00780053">
        <w:rPr>
          <w:rFonts w:asciiTheme="majorHAnsi" w:hAnsiTheme="majorHAnsi"/>
          <w:sz w:val="24"/>
          <w:szCs w:val="24"/>
        </w:rPr>
        <w:t>período</w:t>
      </w:r>
      <w:r w:rsidRPr="00780053">
        <w:rPr>
          <w:rFonts w:asciiTheme="majorHAnsi" w:hAnsiTheme="majorHAnsi"/>
          <w:spacing w:val="-14"/>
          <w:sz w:val="24"/>
          <w:szCs w:val="24"/>
        </w:rPr>
        <w:t xml:space="preserve"> </w:t>
      </w:r>
      <w:r w:rsidRPr="00780053">
        <w:rPr>
          <w:rFonts w:asciiTheme="majorHAnsi" w:hAnsiTheme="majorHAnsi"/>
          <w:sz w:val="24"/>
          <w:szCs w:val="24"/>
        </w:rPr>
        <w:t>e</w:t>
      </w:r>
      <w:r w:rsidRPr="00780053">
        <w:rPr>
          <w:rFonts w:asciiTheme="majorHAnsi" w:hAnsiTheme="majorHAnsi"/>
          <w:spacing w:val="-16"/>
          <w:sz w:val="24"/>
          <w:szCs w:val="24"/>
        </w:rPr>
        <w:t xml:space="preserve"> </w:t>
      </w:r>
      <w:r w:rsidRPr="00780053">
        <w:rPr>
          <w:rFonts w:asciiTheme="majorHAnsi" w:hAnsiTheme="majorHAnsi"/>
          <w:sz w:val="24"/>
          <w:szCs w:val="24"/>
        </w:rPr>
        <w:t>condições</w:t>
      </w:r>
      <w:r w:rsidRPr="00780053">
        <w:rPr>
          <w:rFonts w:asciiTheme="majorHAnsi" w:hAnsiTheme="majorHAnsi"/>
          <w:spacing w:val="-14"/>
          <w:sz w:val="24"/>
          <w:szCs w:val="24"/>
        </w:rPr>
        <w:t xml:space="preserve"> </w:t>
      </w:r>
      <w:r w:rsidRPr="00780053">
        <w:rPr>
          <w:rFonts w:asciiTheme="majorHAnsi" w:hAnsiTheme="majorHAnsi"/>
          <w:sz w:val="24"/>
          <w:szCs w:val="24"/>
        </w:rPr>
        <w:t>previstas</w:t>
      </w:r>
      <w:r w:rsidRPr="00780053">
        <w:rPr>
          <w:rFonts w:asciiTheme="majorHAnsi" w:hAnsiTheme="majorHAnsi"/>
          <w:spacing w:val="-16"/>
          <w:sz w:val="24"/>
          <w:szCs w:val="24"/>
        </w:rPr>
        <w:t xml:space="preserve"> </w:t>
      </w:r>
      <w:r w:rsidRPr="00780053">
        <w:rPr>
          <w:rFonts w:asciiTheme="majorHAnsi" w:hAnsiTheme="majorHAnsi"/>
          <w:sz w:val="24"/>
          <w:szCs w:val="24"/>
        </w:rPr>
        <w:t>para</w:t>
      </w:r>
      <w:r w:rsidRPr="00780053">
        <w:rPr>
          <w:rFonts w:asciiTheme="majorHAnsi" w:hAnsiTheme="majorHAnsi"/>
          <w:spacing w:val="-13"/>
          <w:sz w:val="24"/>
          <w:szCs w:val="24"/>
        </w:rPr>
        <w:t xml:space="preserve"> </w:t>
      </w:r>
      <w:r w:rsidRPr="00780053">
        <w:rPr>
          <w:rFonts w:asciiTheme="majorHAnsi" w:hAnsiTheme="majorHAnsi"/>
          <w:sz w:val="24"/>
          <w:szCs w:val="24"/>
        </w:rPr>
        <w:t>a</w:t>
      </w:r>
      <w:r w:rsidRPr="00780053">
        <w:rPr>
          <w:rFonts w:asciiTheme="majorHAnsi" w:hAnsiTheme="majorHAnsi"/>
          <w:spacing w:val="-14"/>
          <w:sz w:val="24"/>
          <w:szCs w:val="24"/>
        </w:rPr>
        <w:t xml:space="preserve"> </w:t>
      </w:r>
      <w:r w:rsidRPr="00780053">
        <w:rPr>
          <w:rFonts w:asciiTheme="majorHAnsi" w:hAnsiTheme="majorHAnsi"/>
          <w:sz w:val="24"/>
          <w:szCs w:val="24"/>
        </w:rPr>
        <w:t xml:space="preserve">licença </w:t>
      </w:r>
      <w:r w:rsidRPr="00780053">
        <w:rPr>
          <w:rFonts w:asciiTheme="majorHAnsi" w:hAnsiTheme="majorHAnsi"/>
          <w:spacing w:val="-2"/>
          <w:sz w:val="24"/>
          <w:szCs w:val="24"/>
        </w:rPr>
        <w:t>paternidade.</w:t>
      </w:r>
    </w:p>
    <w:p w14:paraId="32CA64D6" w14:textId="4EAA4CAB" w:rsidR="002A1D09" w:rsidRDefault="00010D79" w:rsidP="002A1D09">
      <w:pPr>
        <w:pStyle w:val="Corpodetexto"/>
        <w:spacing w:before="160"/>
        <w:ind w:right="140"/>
        <w:rPr>
          <w:rFonts w:asciiTheme="majorHAnsi" w:hAnsiTheme="majorHAnsi"/>
          <w:sz w:val="24"/>
          <w:szCs w:val="24"/>
        </w:rPr>
      </w:pPr>
      <w:r w:rsidRPr="00780053">
        <w:rPr>
          <w:rFonts w:asciiTheme="majorHAnsi" w:hAnsiTheme="majorHAnsi"/>
          <w:b/>
          <w:sz w:val="24"/>
          <w:szCs w:val="24"/>
        </w:rPr>
        <w:lastRenderedPageBreak/>
        <w:t>Parágrafo Décimo</w:t>
      </w:r>
      <w:r w:rsidR="002A1D09" w:rsidRPr="00780053">
        <w:rPr>
          <w:rFonts w:asciiTheme="majorHAnsi" w:hAnsiTheme="majorHAnsi"/>
          <w:b/>
          <w:sz w:val="24"/>
          <w:szCs w:val="24"/>
        </w:rPr>
        <w:t xml:space="preserve"> </w:t>
      </w:r>
      <w:r w:rsidR="002A1D09" w:rsidRPr="00780053">
        <w:rPr>
          <w:rFonts w:asciiTheme="majorHAnsi" w:hAnsiTheme="majorHAnsi"/>
          <w:sz w:val="24"/>
          <w:szCs w:val="24"/>
        </w:rPr>
        <w:t>- Será garantida ao/a empregado(a) a continuidade da licença maternidade, até o término do período previsto inicialmente, em caso de falecimento da mãe e sobrevida do filho.</w:t>
      </w:r>
    </w:p>
    <w:p w14:paraId="285D08E2" w14:textId="77777777" w:rsidR="00762298" w:rsidRDefault="00762298" w:rsidP="002A1D09">
      <w:pPr>
        <w:pStyle w:val="Corpodetexto"/>
        <w:spacing w:before="160"/>
        <w:ind w:right="140"/>
        <w:rPr>
          <w:rFonts w:asciiTheme="majorHAnsi" w:hAnsiTheme="majorHAnsi"/>
          <w:sz w:val="24"/>
          <w:szCs w:val="24"/>
        </w:rPr>
      </w:pPr>
    </w:p>
    <w:p w14:paraId="142A89FD" w14:textId="77777777" w:rsidR="00762298" w:rsidRPr="00780053" w:rsidRDefault="00762298" w:rsidP="002A1D09">
      <w:pPr>
        <w:pStyle w:val="Corpodetexto"/>
        <w:spacing w:before="160"/>
        <w:ind w:right="140"/>
        <w:rPr>
          <w:rFonts w:asciiTheme="majorHAnsi" w:hAnsiTheme="majorHAnsi"/>
          <w:sz w:val="24"/>
          <w:szCs w:val="24"/>
        </w:rPr>
      </w:pPr>
    </w:p>
    <w:p w14:paraId="198B3159" w14:textId="77777777" w:rsidR="002A1D09" w:rsidRPr="00780053" w:rsidRDefault="002A1D09" w:rsidP="002A1D09">
      <w:pPr>
        <w:pStyle w:val="Corpodetexto"/>
        <w:rPr>
          <w:rFonts w:asciiTheme="majorHAnsi" w:hAnsiTheme="majorHAnsi"/>
          <w:sz w:val="24"/>
          <w:szCs w:val="24"/>
        </w:rPr>
      </w:pPr>
    </w:p>
    <w:p w14:paraId="1BF02BEC" w14:textId="290BBD90" w:rsidR="00AE0E4F" w:rsidRPr="00780053" w:rsidRDefault="0FCBA7A0" w:rsidP="00762298">
      <w:pPr>
        <w:pStyle w:val="Ttulo2"/>
      </w:pPr>
      <w:bookmarkStart w:id="81" w:name="_Toc233027513"/>
      <w:r w:rsidRPr="00780053">
        <w:t>CLÁUSULA 3</w:t>
      </w:r>
      <w:r w:rsidR="00CF3486" w:rsidRPr="00780053">
        <w:t>8</w:t>
      </w:r>
      <w:r w:rsidRPr="00780053">
        <w:t xml:space="preserve"> – REDUÇÃO DA JORNADA PARA AMAMENTAÇÃO</w:t>
      </w:r>
      <w:bookmarkStart w:id="82" w:name="_Toc170205648"/>
      <w:bookmarkEnd w:id="81"/>
      <w:bookmarkEnd w:id="82"/>
    </w:p>
    <w:p w14:paraId="67D1BE12" w14:textId="505C4C6E" w:rsidR="009946CE" w:rsidRPr="00780053" w:rsidRDefault="498C2813" w:rsidP="2822F156">
      <w:pPr>
        <w:jc w:val="both"/>
        <w:rPr>
          <w:rFonts w:asciiTheme="majorHAnsi" w:hAnsiTheme="majorHAnsi"/>
          <w:sz w:val="24"/>
          <w:szCs w:val="24"/>
        </w:rPr>
      </w:pPr>
      <w:r w:rsidRPr="00780053">
        <w:rPr>
          <w:rFonts w:asciiTheme="majorHAnsi" w:hAnsiTheme="majorHAnsi"/>
          <w:sz w:val="24"/>
          <w:szCs w:val="24"/>
        </w:rPr>
        <w:t>A CAIXA concederá a empregada mãe, ao empregado pai de família monoparental e ao empregado com união estável homoafetiva inscrito na CAIXA e/ou no INSS, inclusive adotantes, com filho de idade inferior a 12 meses, redução da jornada de trabalho em 01 (uma) hora diária, pelo período de 180 (cento e oitenta) dias, após o término da licença maternidade.</w:t>
      </w:r>
    </w:p>
    <w:p w14:paraId="7475A15C" w14:textId="77777777" w:rsidR="003319C8" w:rsidRPr="00780053" w:rsidRDefault="003319C8" w:rsidP="002A07B0">
      <w:pPr>
        <w:jc w:val="both"/>
        <w:rPr>
          <w:rFonts w:asciiTheme="majorHAnsi" w:hAnsiTheme="majorHAnsi"/>
          <w:b/>
          <w:sz w:val="24"/>
          <w:szCs w:val="24"/>
        </w:rPr>
      </w:pPr>
    </w:p>
    <w:p w14:paraId="5FBC4B0B" w14:textId="35740506" w:rsidR="003319C8" w:rsidRPr="00780053" w:rsidRDefault="7D5EAFFA" w:rsidP="2822F156">
      <w:pPr>
        <w:jc w:val="both"/>
        <w:rPr>
          <w:rFonts w:asciiTheme="majorHAnsi" w:hAnsiTheme="majorHAnsi"/>
          <w:sz w:val="24"/>
          <w:szCs w:val="24"/>
        </w:rPr>
      </w:pPr>
      <w:r w:rsidRPr="00780053">
        <w:rPr>
          <w:rFonts w:asciiTheme="majorHAnsi" w:hAnsiTheme="majorHAnsi"/>
          <w:b/>
          <w:bCs/>
          <w:sz w:val="24"/>
          <w:szCs w:val="24"/>
        </w:rPr>
        <w:t xml:space="preserve">Parágrafo Primeiro – </w:t>
      </w:r>
      <w:r w:rsidR="00010D79" w:rsidRPr="00780053">
        <w:rPr>
          <w:rFonts w:asciiTheme="majorHAnsi" w:hAnsiTheme="majorHAnsi"/>
          <w:bCs/>
          <w:sz w:val="24"/>
          <w:szCs w:val="24"/>
        </w:rPr>
        <w:t>Ocorrendo o nascimento de mais de um filho, a redução de jornada será acrescida de mais 01 (uma) hora diária para cada nascido</w:t>
      </w:r>
      <w:r w:rsidRPr="00780053">
        <w:rPr>
          <w:rFonts w:asciiTheme="majorHAnsi" w:hAnsiTheme="majorHAnsi"/>
          <w:sz w:val="24"/>
          <w:szCs w:val="24"/>
        </w:rPr>
        <w:t>.</w:t>
      </w:r>
    </w:p>
    <w:p w14:paraId="5597D251" w14:textId="77777777" w:rsidR="003319C8" w:rsidRPr="00780053" w:rsidRDefault="003319C8" w:rsidP="002A07B0">
      <w:pPr>
        <w:jc w:val="both"/>
        <w:rPr>
          <w:rFonts w:asciiTheme="majorHAnsi" w:hAnsiTheme="majorHAnsi"/>
          <w:b/>
          <w:sz w:val="24"/>
          <w:szCs w:val="24"/>
        </w:rPr>
      </w:pPr>
    </w:p>
    <w:p w14:paraId="3C6C47CA" w14:textId="77777777" w:rsidR="003319C8" w:rsidRPr="00780053" w:rsidRDefault="7D5EAFFA" w:rsidP="2822F156">
      <w:pPr>
        <w:jc w:val="both"/>
        <w:rPr>
          <w:rFonts w:asciiTheme="majorHAnsi" w:hAnsiTheme="majorHAnsi"/>
          <w:sz w:val="24"/>
          <w:szCs w:val="24"/>
        </w:rPr>
      </w:pPr>
      <w:r w:rsidRPr="00780053">
        <w:rPr>
          <w:rFonts w:asciiTheme="majorHAnsi" w:hAnsiTheme="majorHAnsi"/>
          <w:b/>
          <w:bCs/>
          <w:sz w:val="24"/>
          <w:szCs w:val="24"/>
        </w:rPr>
        <w:t xml:space="preserve">Parágrafo Segundo – </w:t>
      </w:r>
      <w:r w:rsidRPr="00780053">
        <w:rPr>
          <w:rFonts w:asciiTheme="majorHAnsi" w:hAnsiTheme="majorHAnsi"/>
          <w:sz w:val="24"/>
          <w:szCs w:val="24"/>
        </w:rPr>
        <w:t>Os benefícios previstos na presente cláusula não poderão ser cumulados com idêntico direito requerido por companheira ou companheiro do (a) funcionário (a).</w:t>
      </w:r>
    </w:p>
    <w:p w14:paraId="210AEC79" w14:textId="77777777" w:rsidR="002E7F93" w:rsidRPr="00780053" w:rsidRDefault="002E7F93" w:rsidP="002A07B0">
      <w:pPr>
        <w:jc w:val="both"/>
        <w:rPr>
          <w:rFonts w:asciiTheme="majorHAnsi" w:hAnsiTheme="majorHAnsi"/>
          <w:sz w:val="24"/>
          <w:szCs w:val="24"/>
          <w:lang w:eastAsia="pt-BR"/>
        </w:rPr>
      </w:pPr>
    </w:p>
    <w:p w14:paraId="3B1E9A80" w14:textId="7AEE01BC" w:rsidR="002E7F93" w:rsidRPr="00780053" w:rsidRDefault="00A13C24" w:rsidP="00762298">
      <w:pPr>
        <w:pStyle w:val="Ttulo2"/>
      </w:pPr>
      <w:bookmarkStart w:id="83" w:name="_Toc233027514"/>
      <w:r w:rsidRPr="00780053">
        <w:t>CLÁUSULA 3</w:t>
      </w:r>
      <w:r w:rsidR="00CF3486" w:rsidRPr="00780053">
        <w:t>9</w:t>
      </w:r>
      <w:r w:rsidRPr="00780053">
        <w:t xml:space="preserve"> – LICENÇA ADOÇÃO</w:t>
      </w:r>
      <w:bookmarkStart w:id="84" w:name="_Toc170205649"/>
      <w:bookmarkEnd w:id="83"/>
      <w:bookmarkEnd w:id="84"/>
    </w:p>
    <w:p w14:paraId="2019F15A" w14:textId="2B50A627" w:rsidR="002E7F93" w:rsidRPr="00780053" w:rsidRDefault="002E7F93" w:rsidP="002A07B0">
      <w:pPr>
        <w:jc w:val="both"/>
        <w:rPr>
          <w:rFonts w:asciiTheme="majorHAnsi" w:hAnsiTheme="majorHAnsi"/>
          <w:iCs/>
          <w:sz w:val="24"/>
          <w:szCs w:val="24"/>
          <w:lang w:eastAsia="pt-BR"/>
        </w:rPr>
      </w:pPr>
      <w:r w:rsidRPr="00780053">
        <w:rPr>
          <w:rFonts w:asciiTheme="majorHAnsi" w:hAnsiTheme="majorHAnsi"/>
          <w:iCs/>
          <w:sz w:val="24"/>
          <w:szCs w:val="24"/>
          <w:lang w:eastAsia="pt-BR"/>
        </w:rPr>
        <w:t>No caso de adoção ou guarda judicial, a CAIXA concederá licença remunerada a</w:t>
      </w:r>
      <w:r w:rsidR="007E01A9" w:rsidRPr="00780053">
        <w:rPr>
          <w:rFonts w:asciiTheme="majorHAnsi" w:hAnsiTheme="majorHAnsi"/>
          <w:iCs/>
          <w:sz w:val="24"/>
          <w:szCs w:val="24"/>
          <w:lang w:eastAsia="pt-BR"/>
        </w:rPr>
        <w:t>o(</w:t>
      </w:r>
      <w:r w:rsidRPr="00780053">
        <w:rPr>
          <w:rFonts w:asciiTheme="majorHAnsi" w:hAnsiTheme="majorHAnsi"/>
          <w:iCs/>
          <w:sz w:val="24"/>
          <w:szCs w:val="24"/>
          <w:lang w:eastAsia="pt-BR"/>
        </w:rPr>
        <w:t xml:space="preserve">a) empregado(a) adotante, pelo período de 180 (cento e oitenta) dias, </w:t>
      </w:r>
      <w:r w:rsidRPr="00780053">
        <w:rPr>
          <w:rFonts w:asciiTheme="majorHAnsi" w:hAnsiTheme="majorHAnsi"/>
          <w:sz w:val="24"/>
          <w:szCs w:val="24"/>
          <w:lang w:eastAsia="pt-BR"/>
        </w:rPr>
        <w:t>contados a partir da data de emissão do termo de guarda,</w:t>
      </w:r>
      <w:r w:rsidRPr="00780053">
        <w:rPr>
          <w:rFonts w:asciiTheme="majorHAnsi" w:hAnsiTheme="majorHAnsi"/>
          <w:iCs/>
          <w:sz w:val="24"/>
          <w:szCs w:val="24"/>
          <w:lang w:eastAsia="pt-BR"/>
        </w:rPr>
        <w:t xml:space="preserve"> nos termos da lei nº 12.873, de 24/10/2013.</w:t>
      </w:r>
    </w:p>
    <w:p w14:paraId="1E4CBCCC" w14:textId="77777777" w:rsidR="002E7F93" w:rsidRPr="00780053" w:rsidRDefault="002E7F93" w:rsidP="002A07B0">
      <w:pPr>
        <w:jc w:val="both"/>
        <w:rPr>
          <w:rFonts w:asciiTheme="majorHAnsi" w:hAnsiTheme="majorHAnsi"/>
          <w:iCs/>
          <w:sz w:val="24"/>
          <w:szCs w:val="24"/>
          <w:lang w:eastAsia="pt-BR"/>
        </w:rPr>
      </w:pPr>
    </w:p>
    <w:p w14:paraId="00F3B34F" w14:textId="5207F900" w:rsidR="002E7F93" w:rsidRPr="00780053" w:rsidRDefault="002E7F93" w:rsidP="002A07B0">
      <w:pPr>
        <w:jc w:val="both"/>
        <w:rPr>
          <w:rFonts w:asciiTheme="majorHAnsi" w:hAnsiTheme="majorHAnsi"/>
          <w:sz w:val="24"/>
          <w:szCs w:val="24"/>
          <w:lang w:eastAsia="pt-BR"/>
        </w:rPr>
      </w:pPr>
      <w:r w:rsidRPr="00780053">
        <w:rPr>
          <w:rFonts w:asciiTheme="majorHAnsi" w:hAnsiTheme="majorHAnsi"/>
          <w:b/>
          <w:sz w:val="24"/>
          <w:szCs w:val="24"/>
          <w:lang w:eastAsia="pt-BR"/>
        </w:rPr>
        <w:t>Parágrafo Primeiro</w:t>
      </w:r>
      <w:r w:rsidRPr="00780053">
        <w:rPr>
          <w:rFonts w:asciiTheme="majorHAnsi" w:hAnsiTheme="majorHAnsi"/>
          <w:sz w:val="24"/>
          <w:szCs w:val="24"/>
          <w:lang w:eastAsia="pt-BR"/>
        </w:rPr>
        <w:t xml:space="preserve"> - A </w:t>
      </w:r>
      <w:r w:rsidR="00010D79" w:rsidRPr="00780053">
        <w:rPr>
          <w:rFonts w:asciiTheme="majorHAnsi" w:hAnsiTheme="majorHAnsi"/>
          <w:sz w:val="24"/>
          <w:szCs w:val="24"/>
          <w:lang w:eastAsia="pt-BR"/>
        </w:rPr>
        <w:t>a</w:t>
      </w:r>
      <w:r w:rsidRPr="00780053">
        <w:rPr>
          <w:rFonts w:asciiTheme="majorHAnsi" w:hAnsiTheme="majorHAnsi"/>
          <w:sz w:val="24"/>
          <w:szCs w:val="24"/>
          <w:lang w:eastAsia="pt-BR"/>
        </w:rPr>
        <w:t>doção ou guarda judicial conjunta ensejará a concessão de licença-adoção a apenas um dos adotantes ou guardiães, ambos empregados CAIXA ou não.</w:t>
      </w:r>
    </w:p>
    <w:p w14:paraId="16F7E078" w14:textId="77777777" w:rsidR="002A1D09" w:rsidRPr="00780053" w:rsidRDefault="002A1D09" w:rsidP="002A07B0">
      <w:pPr>
        <w:jc w:val="both"/>
        <w:rPr>
          <w:rFonts w:asciiTheme="majorHAnsi" w:hAnsiTheme="majorHAnsi"/>
          <w:sz w:val="24"/>
          <w:szCs w:val="24"/>
          <w:lang w:eastAsia="pt-BR"/>
        </w:rPr>
      </w:pPr>
    </w:p>
    <w:p w14:paraId="20327EF8" w14:textId="50030374" w:rsidR="002E7F93" w:rsidRPr="00780053" w:rsidRDefault="002E7F93" w:rsidP="002A07B0">
      <w:pPr>
        <w:jc w:val="both"/>
        <w:rPr>
          <w:rFonts w:asciiTheme="majorHAnsi" w:hAnsiTheme="majorHAnsi"/>
          <w:sz w:val="24"/>
          <w:szCs w:val="24"/>
          <w:lang w:eastAsia="pt-BR"/>
        </w:rPr>
      </w:pPr>
      <w:r w:rsidRPr="00780053">
        <w:rPr>
          <w:rFonts w:asciiTheme="majorHAnsi" w:hAnsiTheme="majorHAnsi"/>
          <w:b/>
          <w:sz w:val="24"/>
          <w:szCs w:val="24"/>
          <w:lang w:eastAsia="pt-BR"/>
        </w:rPr>
        <w:t>Parágrafo Segundo</w:t>
      </w:r>
      <w:r w:rsidRPr="00780053">
        <w:rPr>
          <w:rFonts w:asciiTheme="majorHAnsi" w:hAnsiTheme="majorHAnsi"/>
          <w:sz w:val="24"/>
          <w:szCs w:val="24"/>
          <w:lang w:eastAsia="pt-BR"/>
        </w:rPr>
        <w:t xml:space="preserve"> –</w:t>
      </w:r>
      <w:r w:rsidRPr="00780053">
        <w:rPr>
          <w:rFonts w:asciiTheme="majorHAnsi" w:hAnsiTheme="majorHAnsi"/>
          <w:bCs/>
          <w:sz w:val="24"/>
          <w:szCs w:val="24"/>
        </w:rPr>
        <w:t xml:space="preserve"> Ao empregado(a) que não gozar do benefício previsto no caput será concedida licença Paternidade de 10 dias consecutivos,</w:t>
      </w:r>
      <w:r w:rsidRPr="00780053">
        <w:rPr>
          <w:rFonts w:asciiTheme="majorHAnsi" w:hAnsiTheme="majorHAnsi"/>
          <w:sz w:val="24"/>
          <w:szCs w:val="24"/>
          <w:lang w:eastAsia="pt-BR"/>
        </w:rPr>
        <w:t xml:space="preserve"> contados a partir da data de emissão do termo de guarda,</w:t>
      </w:r>
      <w:r w:rsidRPr="00780053">
        <w:rPr>
          <w:rFonts w:asciiTheme="majorHAnsi" w:hAnsiTheme="majorHAnsi"/>
          <w:bCs/>
          <w:sz w:val="24"/>
          <w:szCs w:val="24"/>
        </w:rPr>
        <w:t xml:space="preserve"> acrescida da prorrogação prevista na cláusula </w:t>
      </w:r>
      <w:r w:rsidR="00CF0877" w:rsidRPr="00780053">
        <w:rPr>
          <w:rFonts w:asciiTheme="majorHAnsi" w:hAnsiTheme="majorHAnsi"/>
          <w:bCs/>
          <w:sz w:val="24"/>
          <w:szCs w:val="24"/>
        </w:rPr>
        <w:t>3</w:t>
      </w:r>
      <w:r w:rsidRPr="00780053">
        <w:rPr>
          <w:rFonts w:asciiTheme="majorHAnsi" w:hAnsiTheme="majorHAnsi"/>
          <w:bCs/>
          <w:sz w:val="24"/>
          <w:szCs w:val="24"/>
        </w:rPr>
        <w:t xml:space="preserve">9, </w:t>
      </w:r>
      <w:r w:rsidRPr="00780053">
        <w:rPr>
          <w:rFonts w:asciiTheme="majorHAnsi" w:hAnsiTheme="majorHAnsi"/>
          <w:sz w:val="24"/>
          <w:szCs w:val="24"/>
          <w:lang w:eastAsia="pt-BR"/>
        </w:rPr>
        <w:t>totalizando 20 (vinte) dias.</w:t>
      </w:r>
    </w:p>
    <w:p w14:paraId="4C3DBC72" w14:textId="77777777" w:rsidR="002E7F93" w:rsidRPr="00780053" w:rsidRDefault="002E7F93" w:rsidP="002A07B0">
      <w:pPr>
        <w:jc w:val="both"/>
        <w:rPr>
          <w:rFonts w:asciiTheme="majorHAnsi" w:hAnsiTheme="majorHAnsi"/>
          <w:bCs/>
          <w:sz w:val="24"/>
          <w:szCs w:val="24"/>
        </w:rPr>
      </w:pPr>
    </w:p>
    <w:p w14:paraId="77734A46" w14:textId="77777777" w:rsidR="002E7F93" w:rsidRPr="00780053" w:rsidRDefault="002E7F93" w:rsidP="002A07B0">
      <w:pPr>
        <w:jc w:val="both"/>
        <w:rPr>
          <w:rFonts w:asciiTheme="majorHAnsi" w:hAnsiTheme="majorHAnsi"/>
          <w:sz w:val="24"/>
          <w:szCs w:val="24"/>
          <w:lang w:eastAsia="pt-BR"/>
        </w:rPr>
      </w:pPr>
      <w:r w:rsidRPr="00780053">
        <w:rPr>
          <w:rFonts w:asciiTheme="majorHAnsi" w:hAnsiTheme="majorHAnsi"/>
          <w:b/>
          <w:sz w:val="24"/>
          <w:szCs w:val="24"/>
          <w:lang w:eastAsia="pt-BR"/>
        </w:rPr>
        <w:lastRenderedPageBreak/>
        <w:t>Parágrafo Terceiro</w:t>
      </w:r>
      <w:r w:rsidRPr="00780053">
        <w:rPr>
          <w:rFonts w:asciiTheme="majorHAnsi" w:hAnsiTheme="majorHAnsi"/>
          <w:sz w:val="24"/>
          <w:szCs w:val="24"/>
          <w:lang w:eastAsia="pt-BR"/>
        </w:rPr>
        <w:t xml:space="preserve"> - Para fins de concessão dessa licença, deverá ser considerado como documento hábil o Termo de Guarda, Sustento e Responsabilidade, ainda que em caráter provisório, desde que nele conste a finalidade de abertura de processo de adoção.</w:t>
      </w:r>
    </w:p>
    <w:p w14:paraId="1CF55452" w14:textId="77777777" w:rsidR="002E7F93" w:rsidRPr="00780053" w:rsidRDefault="002E7F93" w:rsidP="002A07B0">
      <w:pPr>
        <w:jc w:val="both"/>
        <w:rPr>
          <w:rFonts w:asciiTheme="majorHAnsi" w:hAnsiTheme="majorHAnsi"/>
          <w:sz w:val="24"/>
          <w:szCs w:val="24"/>
          <w:lang w:eastAsia="pt-BR"/>
        </w:rPr>
      </w:pPr>
    </w:p>
    <w:p w14:paraId="326CC795" w14:textId="3600B785" w:rsidR="002E7F93" w:rsidRPr="00780053" w:rsidRDefault="002E7F93" w:rsidP="002A07B0">
      <w:pPr>
        <w:jc w:val="both"/>
        <w:rPr>
          <w:rFonts w:asciiTheme="majorHAnsi" w:hAnsiTheme="majorHAnsi"/>
          <w:sz w:val="24"/>
          <w:szCs w:val="24"/>
          <w:lang w:eastAsia="pt-BR"/>
        </w:rPr>
      </w:pPr>
      <w:r w:rsidRPr="00780053">
        <w:rPr>
          <w:rFonts w:asciiTheme="majorHAnsi" w:hAnsiTheme="majorHAnsi"/>
          <w:b/>
          <w:sz w:val="24"/>
          <w:szCs w:val="24"/>
          <w:lang w:eastAsia="pt-BR"/>
        </w:rPr>
        <w:t>Parágrafo Quarto</w:t>
      </w:r>
      <w:r w:rsidRPr="00780053">
        <w:rPr>
          <w:rFonts w:asciiTheme="majorHAnsi" w:hAnsiTheme="majorHAnsi"/>
          <w:sz w:val="24"/>
          <w:szCs w:val="24"/>
          <w:lang w:eastAsia="pt-BR"/>
        </w:rPr>
        <w:t xml:space="preserve"> - Durante os dias de gozo da licença adoção o (a) empregado (a) não pode exercer qualquer atividade remunerada e a criança não pode ser mantida em creche ou organização similar, salvo nos casos de contrato de trabalho simultâneo firmado previamente ao início da licença adoção.</w:t>
      </w:r>
    </w:p>
    <w:p w14:paraId="7C15E2BA" w14:textId="77777777" w:rsidR="00F17B9A" w:rsidRPr="00780053" w:rsidRDefault="00F17B9A" w:rsidP="002A07B0">
      <w:pPr>
        <w:jc w:val="both"/>
        <w:rPr>
          <w:rFonts w:asciiTheme="majorHAnsi" w:hAnsiTheme="majorHAnsi"/>
          <w:sz w:val="24"/>
          <w:szCs w:val="24"/>
          <w:lang w:eastAsia="pt-BR"/>
        </w:rPr>
      </w:pPr>
    </w:p>
    <w:p w14:paraId="0A82873E" w14:textId="6933BF21" w:rsidR="002E7F93" w:rsidRPr="00780053" w:rsidRDefault="002E7F93" w:rsidP="002A07B0">
      <w:pPr>
        <w:jc w:val="both"/>
        <w:rPr>
          <w:rFonts w:asciiTheme="majorHAnsi" w:hAnsiTheme="majorHAnsi"/>
          <w:sz w:val="24"/>
          <w:szCs w:val="24"/>
        </w:rPr>
      </w:pPr>
      <w:r w:rsidRPr="00780053">
        <w:rPr>
          <w:rFonts w:asciiTheme="majorHAnsi" w:hAnsiTheme="majorHAnsi"/>
          <w:b/>
          <w:sz w:val="24"/>
          <w:szCs w:val="24"/>
        </w:rPr>
        <w:t>Parágrafo Quinto</w:t>
      </w:r>
      <w:r w:rsidRPr="00780053">
        <w:rPr>
          <w:rFonts w:asciiTheme="majorHAnsi" w:hAnsiTheme="majorHAnsi"/>
          <w:sz w:val="24"/>
          <w:szCs w:val="24"/>
        </w:rPr>
        <w:t xml:space="preserve"> - No caso de adoção de mais de uma criança, simultaneamente, o período das licenças adoção e paternidade permanece</w:t>
      </w:r>
      <w:r w:rsidR="00010D79" w:rsidRPr="00780053">
        <w:rPr>
          <w:rFonts w:asciiTheme="majorHAnsi" w:hAnsiTheme="majorHAnsi"/>
          <w:sz w:val="24"/>
          <w:szCs w:val="24"/>
        </w:rPr>
        <w:t>m</w:t>
      </w:r>
      <w:r w:rsidRPr="00780053">
        <w:rPr>
          <w:rFonts w:asciiTheme="majorHAnsi" w:hAnsiTheme="majorHAnsi"/>
          <w:sz w:val="24"/>
          <w:szCs w:val="24"/>
        </w:rPr>
        <w:t xml:space="preserve"> inalterado</w:t>
      </w:r>
      <w:r w:rsidR="00010D79" w:rsidRPr="00780053">
        <w:rPr>
          <w:rFonts w:asciiTheme="majorHAnsi" w:hAnsiTheme="majorHAnsi"/>
          <w:sz w:val="24"/>
          <w:szCs w:val="24"/>
        </w:rPr>
        <w:t>s</w:t>
      </w:r>
      <w:r w:rsidRPr="00780053">
        <w:rPr>
          <w:rFonts w:asciiTheme="majorHAnsi" w:hAnsiTheme="majorHAnsi"/>
          <w:sz w:val="24"/>
          <w:szCs w:val="24"/>
        </w:rPr>
        <w:t>.</w:t>
      </w:r>
    </w:p>
    <w:p w14:paraId="74BB0117" w14:textId="77777777" w:rsidR="00F17B9A" w:rsidRPr="00780053" w:rsidRDefault="00F17B9A" w:rsidP="002A07B0">
      <w:pPr>
        <w:jc w:val="both"/>
        <w:rPr>
          <w:rFonts w:asciiTheme="majorHAnsi" w:hAnsiTheme="majorHAnsi"/>
          <w:sz w:val="24"/>
          <w:szCs w:val="24"/>
        </w:rPr>
      </w:pPr>
    </w:p>
    <w:p w14:paraId="4C8AFF1C" w14:textId="55E2F743" w:rsidR="002E7F93" w:rsidRPr="00780053" w:rsidRDefault="00A13C24" w:rsidP="00762298">
      <w:pPr>
        <w:pStyle w:val="Ttulo2"/>
      </w:pPr>
      <w:bookmarkStart w:id="85" w:name="_Toc233027515"/>
      <w:r w:rsidRPr="00780053">
        <w:t xml:space="preserve">CLÁUSULA </w:t>
      </w:r>
      <w:r w:rsidR="00CF3486" w:rsidRPr="00780053">
        <w:t>40</w:t>
      </w:r>
      <w:r w:rsidRPr="00780053">
        <w:t xml:space="preserve"> – LICENÇA PATERNIDADE</w:t>
      </w:r>
      <w:bookmarkStart w:id="86" w:name="_Toc170205650"/>
      <w:bookmarkEnd w:id="85"/>
      <w:bookmarkEnd w:id="86"/>
    </w:p>
    <w:p w14:paraId="0B69A7BF" w14:textId="77777777" w:rsidR="002E7F93" w:rsidRPr="00780053" w:rsidRDefault="002E7F93" w:rsidP="002A07B0">
      <w:pPr>
        <w:tabs>
          <w:tab w:val="left" w:pos="3960"/>
        </w:tabs>
        <w:jc w:val="both"/>
        <w:rPr>
          <w:rFonts w:asciiTheme="majorHAnsi" w:hAnsiTheme="majorHAnsi"/>
          <w:bCs/>
          <w:sz w:val="24"/>
          <w:szCs w:val="24"/>
        </w:rPr>
      </w:pPr>
      <w:r w:rsidRPr="00780053">
        <w:rPr>
          <w:rFonts w:asciiTheme="majorHAnsi" w:hAnsiTheme="majorHAnsi"/>
          <w:bCs/>
          <w:sz w:val="24"/>
          <w:szCs w:val="24"/>
        </w:rPr>
        <w:t>A CAIXA concederá a prorrogação de licença paternidade, totalizando 20 dias, com base na Lei nº 11.770/2008, alterada pela Lei 13.257/2016, desde que o empregado a requeira, por escrito, no prazo de 05 (cinco) dias após o nascimento do filho, bem como comprove a participação em programa ou atividade de orientação sobre paternidade responsável.</w:t>
      </w:r>
    </w:p>
    <w:p w14:paraId="6F55044E" w14:textId="77777777" w:rsidR="002E7F93" w:rsidRPr="00780053" w:rsidRDefault="002E7F93" w:rsidP="002A07B0">
      <w:pPr>
        <w:jc w:val="both"/>
        <w:rPr>
          <w:rFonts w:asciiTheme="majorHAnsi" w:hAnsiTheme="majorHAnsi"/>
          <w:b/>
          <w:bCs/>
          <w:sz w:val="24"/>
          <w:szCs w:val="24"/>
        </w:rPr>
      </w:pPr>
    </w:p>
    <w:p w14:paraId="046CD6DD" w14:textId="77777777" w:rsidR="002A1D09" w:rsidRPr="00780053" w:rsidRDefault="002A1D09" w:rsidP="002A1D09">
      <w:pPr>
        <w:pStyle w:val="Corpodetexto"/>
        <w:spacing w:line="256" w:lineRule="auto"/>
        <w:ind w:right="143"/>
        <w:rPr>
          <w:rFonts w:asciiTheme="majorHAnsi" w:hAnsiTheme="majorHAnsi"/>
          <w:sz w:val="24"/>
          <w:szCs w:val="24"/>
        </w:rPr>
      </w:pPr>
      <w:r w:rsidRPr="00780053">
        <w:rPr>
          <w:rFonts w:asciiTheme="majorHAnsi" w:hAnsiTheme="majorHAnsi"/>
          <w:b/>
          <w:sz w:val="24"/>
          <w:szCs w:val="24"/>
        </w:rPr>
        <w:t xml:space="preserve">Parágrafo Primeiro </w:t>
      </w:r>
      <w:r w:rsidRPr="00780053">
        <w:rPr>
          <w:rFonts w:asciiTheme="majorHAnsi" w:hAnsiTheme="majorHAnsi"/>
          <w:b/>
          <w:noProof/>
          <w:spacing w:val="6"/>
          <w:position w:val="5"/>
          <w:sz w:val="24"/>
          <w:szCs w:val="24"/>
          <w:lang w:val="pt-BR"/>
        </w:rPr>
        <w:drawing>
          <wp:inline distT="0" distB="0" distL="0" distR="0" wp14:anchorId="3A5158AD" wp14:editId="5DC3C02F">
            <wp:extent cx="79247" cy="13716"/>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9" cstate="print"/>
                    <a:stretch>
                      <a:fillRect/>
                    </a:stretch>
                  </pic:blipFill>
                  <pic:spPr>
                    <a:xfrm>
                      <a:off x="0" y="0"/>
                      <a:ext cx="79247" cy="13716"/>
                    </a:xfrm>
                    <a:prstGeom prst="rect">
                      <a:avLst/>
                    </a:prstGeom>
                  </pic:spPr>
                </pic:pic>
              </a:graphicData>
            </a:graphic>
          </wp:inline>
        </w:drawing>
      </w:r>
      <w:r w:rsidRPr="00780053">
        <w:rPr>
          <w:rFonts w:asciiTheme="majorHAnsi" w:hAnsiTheme="majorHAnsi"/>
          <w:spacing w:val="5"/>
          <w:sz w:val="24"/>
          <w:szCs w:val="24"/>
        </w:rPr>
        <w:t xml:space="preserve"> </w:t>
      </w:r>
      <w:r w:rsidRPr="00780053">
        <w:rPr>
          <w:rFonts w:asciiTheme="majorHAnsi" w:hAnsiTheme="majorHAnsi"/>
          <w:sz w:val="24"/>
          <w:szCs w:val="24"/>
        </w:rPr>
        <w:t>A licença paternidade tem início em até 120 dias a partir do nascimento da criança ou</w:t>
      </w:r>
      <w:r w:rsidRPr="00780053">
        <w:rPr>
          <w:rFonts w:asciiTheme="majorHAnsi" w:hAnsiTheme="majorHAnsi"/>
          <w:spacing w:val="-1"/>
          <w:sz w:val="24"/>
          <w:szCs w:val="24"/>
        </w:rPr>
        <w:t xml:space="preserve"> </w:t>
      </w:r>
      <w:r w:rsidRPr="00780053">
        <w:rPr>
          <w:rFonts w:asciiTheme="majorHAnsi" w:hAnsiTheme="majorHAnsi"/>
          <w:sz w:val="24"/>
          <w:szCs w:val="24"/>
        </w:rPr>
        <w:t>da</w:t>
      </w:r>
      <w:r w:rsidRPr="00780053">
        <w:rPr>
          <w:rFonts w:asciiTheme="majorHAnsi" w:hAnsiTheme="majorHAnsi"/>
          <w:spacing w:val="-1"/>
          <w:sz w:val="24"/>
          <w:szCs w:val="24"/>
        </w:rPr>
        <w:t xml:space="preserve"> </w:t>
      </w:r>
      <w:r w:rsidRPr="00780053">
        <w:rPr>
          <w:rFonts w:asciiTheme="majorHAnsi" w:hAnsiTheme="majorHAnsi"/>
          <w:sz w:val="24"/>
          <w:szCs w:val="24"/>
        </w:rPr>
        <w:t>alta</w:t>
      </w:r>
      <w:r w:rsidRPr="00780053">
        <w:rPr>
          <w:rFonts w:asciiTheme="majorHAnsi" w:hAnsiTheme="majorHAnsi"/>
          <w:spacing w:val="-3"/>
          <w:sz w:val="24"/>
          <w:szCs w:val="24"/>
        </w:rPr>
        <w:t xml:space="preserve"> </w:t>
      </w:r>
      <w:r w:rsidRPr="00780053">
        <w:rPr>
          <w:rFonts w:asciiTheme="majorHAnsi" w:hAnsiTheme="majorHAnsi"/>
          <w:sz w:val="24"/>
          <w:szCs w:val="24"/>
        </w:rPr>
        <w:t>hospitalar, a</w:t>
      </w:r>
      <w:r w:rsidRPr="00780053">
        <w:rPr>
          <w:rFonts w:asciiTheme="majorHAnsi" w:hAnsiTheme="majorHAnsi"/>
          <w:spacing w:val="-1"/>
          <w:sz w:val="24"/>
          <w:szCs w:val="24"/>
        </w:rPr>
        <w:t xml:space="preserve"> </w:t>
      </w:r>
      <w:r w:rsidRPr="00780053">
        <w:rPr>
          <w:rFonts w:asciiTheme="majorHAnsi" w:hAnsiTheme="majorHAnsi"/>
          <w:sz w:val="24"/>
          <w:szCs w:val="24"/>
        </w:rPr>
        <w:t>critério</w:t>
      </w:r>
      <w:r w:rsidRPr="00780053">
        <w:rPr>
          <w:rFonts w:asciiTheme="majorHAnsi" w:hAnsiTheme="majorHAnsi"/>
          <w:spacing w:val="-1"/>
          <w:sz w:val="24"/>
          <w:szCs w:val="24"/>
        </w:rPr>
        <w:t xml:space="preserve"> </w:t>
      </w:r>
      <w:r w:rsidRPr="00780053">
        <w:rPr>
          <w:rFonts w:asciiTheme="majorHAnsi" w:hAnsiTheme="majorHAnsi"/>
          <w:sz w:val="24"/>
          <w:szCs w:val="24"/>
        </w:rPr>
        <w:t>do</w:t>
      </w:r>
      <w:r w:rsidRPr="00780053">
        <w:rPr>
          <w:rFonts w:asciiTheme="majorHAnsi" w:hAnsiTheme="majorHAnsi"/>
          <w:spacing w:val="-6"/>
          <w:sz w:val="24"/>
          <w:szCs w:val="24"/>
        </w:rPr>
        <w:t xml:space="preserve"> </w:t>
      </w:r>
      <w:r w:rsidRPr="00780053">
        <w:rPr>
          <w:rFonts w:asciiTheme="majorHAnsi" w:hAnsiTheme="majorHAnsi"/>
          <w:sz w:val="24"/>
          <w:szCs w:val="24"/>
        </w:rPr>
        <w:t>empregado, não</w:t>
      </w:r>
      <w:r w:rsidRPr="00780053">
        <w:rPr>
          <w:rFonts w:asciiTheme="majorHAnsi" w:hAnsiTheme="majorHAnsi"/>
          <w:spacing w:val="-3"/>
          <w:sz w:val="24"/>
          <w:szCs w:val="24"/>
        </w:rPr>
        <w:t xml:space="preserve"> </w:t>
      </w:r>
      <w:r w:rsidRPr="00780053">
        <w:rPr>
          <w:rFonts w:asciiTheme="majorHAnsi" w:hAnsiTheme="majorHAnsi"/>
          <w:sz w:val="24"/>
          <w:szCs w:val="24"/>
        </w:rPr>
        <w:t>podendo ser interrompida após</w:t>
      </w:r>
      <w:r w:rsidRPr="00780053">
        <w:rPr>
          <w:rFonts w:asciiTheme="majorHAnsi" w:hAnsiTheme="majorHAnsi"/>
          <w:spacing w:val="-2"/>
          <w:sz w:val="24"/>
          <w:szCs w:val="24"/>
        </w:rPr>
        <w:t xml:space="preserve"> </w:t>
      </w:r>
      <w:r w:rsidRPr="00780053">
        <w:rPr>
          <w:rFonts w:asciiTheme="majorHAnsi" w:hAnsiTheme="majorHAnsi"/>
          <w:sz w:val="24"/>
          <w:szCs w:val="24"/>
        </w:rPr>
        <w:t>o</w:t>
      </w:r>
      <w:r w:rsidRPr="00780053">
        <w:rPr>
          <w:rFonts w:asciiTheme="majorHAnsi" w:hAnsiTheme="majorHAnsi"/>
          <w:spacing w:val="-1"/>
          <w:sz w:val="24"/>
          <w:szCs w:val="24"/>
        </w:rPr>
        <w:t xml:space="preserve"> </w:t>
      </w:r>
      <w:r w:rsidRPr="00780053">
        <w:rPr>
          <w:rFonts w:asciiTheme="majorHAnsi" w:hAnsiTheme="majorHAnsi"/>
          <w:sz w:val="24"/>
          <w:szCs w:val="24"/>
        </w:rPr>
        <w:t>início.</w:t>
      </w:r>
    </w:p>
    <w:p w14:paraId="5E7B8C2A" w14:textId="3601AF1B" w:rsidR="002A1D09" w:rsidRPr="00780053" w:rsidRDefault="002A1D09" w:rsidP="002A1D09">
      <w:pPr>
        <w:pStyle w:val="Corpodetexto"/>
        <w:spacing w:before="164"/>
        <w:ind w:right="137"/>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13"/>
          <w:sz w:val="24"/>
          <w:szCs w:val="24"/>
        </w:rPr>
        <w:t xml:space="preserve"> </w:t>
      </w:r>
      <w:r w:rsidRPr="00780053">
        <w:rPr>
          <w:rFonts w:asciiTheme="majorHAnsi" w:hAnsiTheme="majorHAnsi"/>
          <w:b/>
          <w:sz w:val="24"/>
          <w:szCs w:val="24"/>
        </w:rPr>
        <w:t>Segundo</w:t>
      </w:r>
      <w:r w:rsidRPr="00780053">
        <w:rPr>
          <w:rFonts w:asciiTheme="majorHAnsi" w:hAnsiTheme="majorHAnsi"/>
          <w:b/>
          <w:spacing w:val="-16"/>
          <w:sz w:val="24"/>
          <w:szCs w:val="24"/>
        </w:rPr>
        <w:t xml:space="preserve"> </w:t>
      </w:r>
      <w:r w:rsidRPr="00780053">
        <w:rPr>
          <w:rFonts w:asciiTheme="majorHAnsi" w:hAnsiTheme="majorHAnsi"/>
          <w:b/>
          <w:noProof/>
          <w:spacing w:val="-13"/>
          <w:position w:val="4"/>
          <w:sz w:val="24"/>
          <w:szCs w:val="24"/>
          <w:lang w:val="pt-BR"/>
        </w:rPr>
        <w:drawing>
          <wp:inline distT="0" distB="0" distL="0" distR="0" wp14:anchorId="39B0B506" wp14:editId="4B1D7AE0">
            <wp:extent cx="80771" cy="1524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8" cstate="print"/>
                    <a:stretch>
                      <a:fillRect/>
                    </a:stretch>
                  </pic:blipFill>
                  <pic:spPr>
                    <a:xfrm>
                      <a:off x="0" y="0"/>
                      <a:ext cx="80771" cy="15240"/>
                    </a:xfrm>
                    <a:prstGeom prst="rect">
                      <a:avLst/>
                    </a:prstGeom>
                  </pic:spPr>
                </pic:pic>
              </a:graphicData>
            </a:graphic>
          </wp:inline>
        </w:drawing>
      </w:r>
      <w:r w:rsidRPr="00780053">
        <w:rPr>
          <w:rFonts w:asciiTheme="majorHAnsi" w:hAnsiTheme="majorHAnsi"/>
          <w:sz w:val="24"/>
          <w:szCs w:val="24"/>
        </w:rPr>
        <w:t xml:space="preserve"> O(a)</w:t>
      </w:r>
      <w:r w:rsidRPr="00780053">
        <w:rPr>
          <w:rFonts w:asciiTheme="majorHAnsi" w:hAnsiTheme="majorHAnsi"/>
          <w:spacing w:val="-11"/>
          <w:sz w:val="24"/>
          <w:szCs w:val="24"/>
        </w:rPr>
        <w:t xml:space="preserve"> </w:t>
      </w:r>
      <w:r w:rsidRPr="00780053">
        <w:rPr>
          <w:rFonts w:asciiTheme="majorHAnsi" w:hAnsiTheme="majorHAnsi"/>
          <w:sz w:val="24"/>
          <w:szCs w:val="24"/>
        </w:rPr>
        <w:t>empregado(a)</w:t>
      </w:r>
      <w:r w:rsidRPr="00780053">
        <w:rPr>
          <w:rFonts w:asciiTheme="majorHAnsi" w:hAnsiTheme="majorHAnsi"/>
          <w:spacing w:val="-11"/>
          <w:sz w:val="24"/>
          <w:szCs w:val="24"/>
        </w:rPr>
        <w:t xml:space="preserve"> </w:t>
      </w:r>
      <w:r w:rsidRPr="00780053">
        <w:rPr>
          <w:rFonts w:asciiTheme="majorHAnsi" w:hAnsiTheme="majorHAnsi"/>
          <w:sz w:val="24"/>
          <w:szCs w:val="24"/>
        </w:rPr>
        <w:t>que</w:t>
      </w:r>
      <w:r w:rsidRPr="00780053">
        <w:rPr>
          <w:rFonts w:asciiTheme="majorHAnsi" w:hAnsiTheme="majorHAnsi"/>
          <w:spacing w:val="-16"/>
          <w:sz w:val="24"/>
          <w:szCs w:val="24"/>
        </w:rPr>
        <w:t xml:space="preserve"> </w:t>
      </w:r>
      <w:r w:rsidRPr="00780053">
        <w:rPr>
          <w:rFonts w:asciiTheme="majorHAnsi" w:hAnsiTheme="majorHAnsi"/>
          <w:sz w:val="24"/>
          <w:szCs w:val="24"/>
        </w:rPr>
        <w:t>adotar</w:t>
      </w:r>
      <w:r w:rsidRPr="00780053">
        <w:rPr>
          <w:rFonts w:asciiTheme="majorHAnsi" w:hAnsiTheme="majorHAnsi"/>
          <w:spacing w:val="-12"/>
          <w:sz w:val="24"/>
          <w:szCs w:val="24"/>
        </w:rPr>
        <w:t xml:space="preserve"> </w:t>
      </w:r>
      <w:r w:rsidRPr="00780053">
        <w:rPr>
          <w:rFonts w:asciiTheme="majorHAnsi" w:hAnsiTheme="majorHAnsi"/>
          <w:sz w:val="24"/>
          <w:szCs w:val="24"/>
        </w:rPr>
        <w:t>ou</w:t>
      </w:r>
      <w:r w:rsidRPr="00780053">
        <w:rPr>
          <w:rFonts w:asciiTheme="majorHAnsi" w:hAnsiTheme="majorHAnsi"/>
          <w:spacing w:val="-14"/>
          <w:sz w:val="24"/>
          <w:szCs w:val="24"/>
        </w:rPr>
        <w:t xml:space="preserve"> </w:t>
      </w:r>
      <w:r w:rsidRPr="00780053">
        <w:rPr>
          <w:rFonts w:asciiTheme="majorHAnsi" w:hAnsiTheme="majorHAnsi"/>
          <w:sz w:val="24"/>
          <w:szCs w:val="24"/>
        </w:rPr>
        <w:t>obtiver</w:t>
      </w:r>
      <w:r w:rsidRPr="00780053">
        <w:rPr>
          <w:rFonts w:asciiTheme="majorHAnsi" w:hAnsiTheme="majorHAnsi"/>
          <w:spacing w:val="-11"/>
          <w:sz w:val="24"/>
          <w:szCs w:val="24"/>
        </w:rPr>
        <w:t xml:space="preserve"> </w:t>
      </w:r>
      <w:r w:rsidRPr="00780053">
        <w:rPr>
          <w:rFonts w:asciiTheme="majorHAnsi" w:hAnsiTheme="majorHAnsi"/>
          <w:sz w:val="24"/>
          <w:szCs w:val="24"/>
        </w:rPr>
        <w:t>guarda</w:t>
      </w:r>
      <w:r w:rsidRPr="00780053">
        <w:rPr>
          <w:rFonts w:asciiTheme="majorHAnsi" w:hAnsiTheme="majorHAnsi"/>
          <w:spacing w:val="-14"/>
          <w:sz w:val="24"/>
          <w:szCs w:val="24"/>
        </w:rPr>
        <w:t xml:space="preserve"> </w:t>
      </w:r>
      <w:r w:rsidRPr="00780053">
        <w:rPr>
          <w:rFonts w:asciiTheme="majorHAnsi" w:hAnsiTheme="majorHAnsi"/>
          <w:sz w:val="24"/>
          <w:szCs w:val="24"/>
        </w:rPr>
        <w:t>judicial</w:t>
      </w:r>
      <w:r w:rsidRPr="00780053">
        <w:rPr>
          <w:rFonts w:asciiTheme="majorHAnsi" w:hAnsiTheme="majorHAnsi"/>
          <w:spacing w:val="-13"/>
          <w:sz w:val="24"/>
          <w:szCs w:val="24"/>
        </w:rPr>
        <w:t xml:space="preserve"> </w:t>
      </w:r>
      <w:r w:rsidRPr="00780053">
        <w:rPr>
          <w:rFonts w:asciiTheme="majorHAnsi" w:hAnsiTheme="majorHAnsi"/>
          <w:sz w:val="24"/>
          <w:szCs w:val="24"/>
        </w:rPr>
        <w:t>para</w:t>
      </w:r>
      <w:r w:rsidRPr="00780053">
        <w:rPr>
          <w:rFonts w:asciiTheme="majorHAnsi" w:hAnsiTheme="majorHAnsi"/>
          <w:spacing w:val="-12"/>
          <w:sz w:val="24"/>
          <w:szCs w:val="24"/>
        </w:rPr>
        <w:t xml:space="preserve"> </w:t>
      </w:r>
      <w:r w:rsidRPr="00780053">
        <w:rPr>
          <w:rFonts w:asciiTheme="majorHAnsi" w:hAnsiTheme="majorHAnsi"/>
          <w:sz w:val="24"/>
          <w:szCs w:val="24"/>
        </w:rPr>
        <w:t>fins</w:t>
      </w:r>
      <w:r w:rsidRPr="00780053">
        <w:rPr>
          <w:rFonts w:asciiTheme="majorHAnsi" w:hAnsiTheme="majorHAnsi"/>
          <w:spacing w:val="-13"/>
          <w:sz w:val="24"/>
          <w:szCs w:val="24"/>
        </w:rPr>
        <w:t xml:space="preserve"> </w:t>
      </w:r>
      <w:r w:rsidRPr="00780053">
        <w:rPr>
          <w:rFonts w:asciiTheme="majorHAnsi" w:hAnsiTheme="majorHAnsi"/>
          <w:sz w:val="24"/>
          <w:szCs w:val="24"/>
        </w:rPr>
        <w:t>de</w:t>
      </w:r>
      <w:r w:rsidRPr="00780053">
        <w:rPr>
          <w:rFonts w:asciiTheme="majorHAnsi" w:hAnsiTheme="majorHAnsi"/>
          <w:spacing w:val="-14"/>
          <w:sz w:val="24"/>
          <w:szCs w:val="24"/>
        </w:rPr>
        <w:t xml:space="preserve"> </w:t>
      </w:r>
      <w:r w:rsidRPr="00780053">
        <w:rPr>
          <w:rFonts w:asciiTheme="majorHAnsi" w:hAnsiTheme="majorHAnsi"/>
          <w:sz w:val="24"/>
          <w:szCs w:val="24"/>
        </w:rPr>
        <w:t xml:space="preserve">adoção de criança que não gozar do benefício previsto na cláusula </w:t>
      </w:r>
      <w:r w:rsidR="00CF0877" w:rsidRPr="00780053">
        <w:rPr>
          <w:rFonts w:asciiTheme="majorHAnsi" w:hAnsiTheme="majorHAnsi"/>
          <w:sz w:val="24"/>
          <w:szCs w:val="24"/>
        </w:rPr>
        <w:t>35</w:t>
      </w:r>
      <w:r w:rsidRPr="00780053">
        <w:rPr>
          <w:rFonts w:asciiTheme="majorHAnsi" w:hAnsiTheme="majorHAnsi"/>
          <w:sz w:val="24"/>
          <w:szCs w:val="24"/>
        </w:rPr>
        <w:t xml:space="preserve"> fará jus à prorrogação da licença paternidade, desde que a requeira no prazo de 05 (cinco) dias após a respectiva adoção ou sentença judicial.</w:t>
      </w:r>
    </w:p>
    <w:p w14:paraId="44BD03B8" w14:textId="77777777" w:rsidR="002A1D09" w:rsidRPr="00780053" w:rsidRDefault="002A1D09" w:rsidP="002A1D09">
      <w:pPr>
        <w:pStyle w:val="Corpodetexto"/>
        <w:spacing w:before="162" w:line="256" w:lineRule="auto"/>
        <w:ind w:right="139"/>
        <w:rPr>
          <w:rFonts w:asciiTheme="majorHAnsi" w:hAnsiTheme="majorHAnsi"/>
          <w:sz w:val="24"/>
          <w:szCs w:val="24"/>
        </w:rPr>
      </w:pPr>
      <w:r w:rsidRPr="00780053">
        <w:rPr>
          <w:rFonts w:asciiTheme="majorHAnsi" w:hAnsiTheme="majorHAnsi"/>
          <w:b/>
          <w:sz w:val="24"/>
          <w:szCs w:val="24"/>
        </w:rPr>
        <w:t xml:space="preserve">Parágrafo Terceiro </w:t>
      </w:r>
      <w:r w:rsidRPr="00780053">
        <w:rPr>
          <w:rFonts w:asciiTheme="majorHAnsi" w:hAnsiTheme="majorHAnsi"/>
          <w:b/>
          <w:noProof/>
          <w:spacing w:val="-14"/>
          <w:position w:val="5"/>
          <w:sz w:val="24"/>
          <w:szCs w:val="24"/>
          <w:lang w:val="pt-BR"/>
        </w:rPr>
        <w:drawing>
          <wp:inline distT="0" distB="0" distL="0" distR="0" wp14:anchorId="44FFB918" wp14:editId="216C9FC4">
            <wp:extent cx="79247" cy="13716"/>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9" cstate="print"/>
                    <a:stretch>
                      <a:fillRect/>
                    </a:stretch>
                  </pic:blipFill>
                  <pic:spPr>
                    <a:xfrm>
                      <a:off x="0" y="0"/>
                      <a:ext cx="79247" cy="13716"/>
                    </a:xfrm>
                    <a:prstGeom prst="rect">
                      <a:avLst/>
                    </a:prstGeom>
                  </pic:spPr>
                </pic:pic>
              </a:graphicData>
            </a:graphic>
          </wp:inline>
        </w:drawing>
      </w:r>
      <w:r w:rsidRPr="00780053">
        <w:rPr>
          <w:rFonts w:asciiTheme="majorHAnsi" w:hAnsiTheme="majorHAnsi"/>
          <w:spacing w:val="40"/>
          <w:sz w:val="24"/>
          <w:szCs w:val="24"/>
        </w:rPr>
        <w:t xml:space="preserve"> </w:t>
      </w:r>
      <w:r w:rsidRPr="00780053">
        <w:rPr>
          <w:rFonts w:asciiTheme="majorHAnsi" w:hAnsiTheme="majorHAnsi"/>
          <w:sz w:val="24"/>
          <w:szCs w:val="24"/>
        </w:rPr>
        <w:t>A prorrogação da licença paternidade terá início no dia imediatamente posterior ao término da fruição da licença paternidade.</w:t>
      </w:r>
    </w:p>
    <w:p w14:paraId="2244893B" w14:textId="77777777" w:rsidR="002A1D09" w:rsidRPr="00780053" w:rsidRDefault="002A1D09" w:rsidP="002A1D09">
      <w:pPr>
        <w:pStyle w:val="Corpodetexto"/>
        <w:spacing w:before="165"/>
        <w:ind w:right="137"/>
        <w:rPr>
          <w:rFonts w:asciiTheme="majorHAnsi" w:hAnsiTheme="majorHAnsi"/>
          <w:sz w:val="24"/>
          <w:szCs w:val="24"/>
        </w:rPr>
      </w:pPr>
      <w:r w:rsidRPr="00780053">
        <w:rPr>
          <w:rFonts w:asciiTheme="majorHAnsi" w:hAnsiTheme="majorHAnsi"/>
          <w:b/>
          <w:sz w:val="24"/>
          <w:szCs w:val="24"/>
        </w:rPr>
        <w:t xml:space="preserve">Parágrafo Quarto </w:t>
      </w:r>
      <w:r w:rsidRPr="00780053">
        <w:rPr>
          <w:rFonts w:asciiTheme="majorHAnsi" w:hAnsiTheme="majorHAnsi"/>
          <w:b/>
          <w:noProof/>
          <w:spacing w:val="8"/>
          <w:position w:val="5"/>
          <w:sz w:val="24"/>
          <w:szCs w:val="24"/>
          <w:lang w:val="pt-BR"/>
        </w:rPr>
        <w:drawing>
          <wp:inline distT="0" distB="0" distL="0" distR="0" wp14:anchorId="5F39F812" wp14:editId="4DEEAA86">
            <wp:extent cx="79247" cy="13716"/>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8" cstate="print"/>
                    <a:stretch>
                      <a:fillRect/>
                    </a:stretch>
                  </pic:blipFill>
                  <pic:spPr>
                    <a:xfrm>
                      <a:off x="0" y="0"/>
                      <a:ext cx="79247" cy="13716"/>
                    </a:xfrm>
                    <a:prstGeom prst="rect">
                      <a:avLst/>
                    </a:prstGeom>
                  </pic:spPr>
                </pic:pic>
              </a:graphicData>
            </a:graphic>
          </wp:inline>
        </w:drawing>
      </w:r>
      <w:r w:rsidRPr="00780053">
        <w:rPr>
          <w:rFonts w:asciiTheme="majorHAnsi" w:hAnsiTheme="majorHAnsi"/>
          <w:spacing w:val="-1"/>
          <w:sz w:val="24"/>
          <w:szCs w:val="24"/>
        </w:rPr>
        <w:t xml:space="preserve"> </w:t>
      </w:r>
      <w:r w:rsidRPr="00780053">
        <w:rPr>
          <w:rFonts w:asciiTheme="majorHAnsi" w:hAnsiTheme="majorHAnsi"/>
          <w:sz w:val="24"/>
          <w:szCs w:val="24"/>
        </w:rPr>
        <w:t>A concessão da prorrogação prevista na presente cláusula fica condicionada à plena vigência do incentivo fiscal, em favor do empregador, de que tratam os artigos 5º e 7º da Lei nº 11.770/2008, alterada pela Lei 13.257/2016.</w:t>
      </w:r>
    </w:p>
    <w:p w14:paraId="5CBB172D" w14:textId="77777777" w:rsidR="002E7F93" w:rsidRPr="00780053" w:rsidRDefault="002E7F93" w:rsidP="002A07B0">
      <w:pPr>
        <w:jc w:val="both"/>
        <w:rPr>
          <w:rFonts w:asciiTheme="majorHAnsi" w:hAnsiTheme="majorHAnsi"/>
          <w:sz w:val="24"/>
          <w:szCs w:val="24"/>
        </w:rPr>
      </w:pPr>
    </w:p>
    <w:p w14:paraId="2D280BF6" w14:textId="77777777" w:rsidR="002A1D09" w:rsidRPr="00780053" w:rsidRDefault="002A1D09" w:rsidP="002A07B0">
      <w:pPr>
        <w:jc w:val="both"/>
        <w:rPr>
          <w:rFonts w:asciiTheme="majorHAnsi" w:hAnsiTheme="majorHAnsi"/>
          <w:sz w:val="24"/>
          <w:szCs w:val="24"/>
        </w:rPr>
      </w:pPr>
    </w:p>
    <w:p w14:paraId="1074F237" w14:textId="247A4EF7" w:rsidR="002E7F93" w:rsidRPr="00780053" w:rsidRDefault="002E7F93" w:rsidP="00762298">
      <w:pPr>
        <w:pStyle w:val="Ttulo2"/>
      </w:pPr>
      <w:bookmarkStart w:id="87" w:name="_Toc233027516"/>
      <w:r w:rsidRPr="00780053">
        <w:lastRenderedPageBreak/>
        <w:t xml:space="preserve">CLÁUSULA </w:t>
      </w:r>
      <w:r w:rsidR="006E78EB" w:rsidRPr="00780053">
        <w:t>4</w:t>
      </w:r>
      <w:r w:rsidR="00CF3486" w:rsidRPr="00780053">
        <w:t>1</w:t>
      </w:r>
      <w:r w:rsidRPr="00780053">
        <w:t xml:space="preserve"> – ESTABILIDADES PROVISÓRIAS DE EMPREGO</w:t>
      </w:r>
      <w:bookmarkStart w:id="88" w:name="_Toc170205651"/>
      <w:bookmarkEnd w:id="87"/>
      <w:bookmarkEnd w:id="88"/>
    </w:p>
    <w:p w14:paraId="717CEBCA" w14:textId="77777777" w:rsidR="002E7F93" w:rsidRPr="00780053" w:rsidRDefault="002E7F93" w:rsidP="002A07B0">
      <w:pPr>
        <w:autoSpaceDE w:val="0"/>
        <w:jc w:val="both"/>
        <w:rPr>
          <w:rFonts w:asciiTheme="majorHAnsi" w:hAnsiTheme="majorHAnsi"/>
          <w:sz w:val="24"/>
          <w:szCs w:val="24"/>
        </w:rPr>
      </w:pPr>
      <w:r w:rsidRPr="00780053">
        <w:rPr>
          <w:rFonts w:asciiTheme="majorHAnsi" w:hAnsiTheme="majorHAnsi"/>
          <w:sz w:val="24"/>
          <w:szCs w:val="24"/>
        </w:rPr>
        <w:t>Gozarão de estabilidade provisória no emprego, salvo por motivo de justa causa para demissão:</w:t>
      </w:r>
    </w:p>
    <w:p w14:paraId="606E8CFB" w14:textId="01E3B5F8" w:rsidR="002E7F93" w:rsidRPr="00780053" w:rsidRDefault="002E7F93" w:rsidP="002A07B0">
      <w:pPr>
        <w:numPr>
          <w:ilvl w:val="0"/>
          <w:numId w:val="1"/>
        </w:numPr>
        <w:autoSpaceDE w:val="0"/>
        <w:jc w:val="both"/>
        <w:rPr>
          <w:rFonts w:asciiTheme="majorHAnsi" w:hAnsiTheme="majorHAnsi"/>
          <w:sz w:val="24"/>
          <w:szCs w:val="24"/>
        </w:rPr>
      </w:pPr>
      <w:r w:rsidRPr="00780053">
        <w:rPr>
          <w:rFonts w:asciiTheme="majorHAnsi" w:hAnsiTheme="majorHAnsi"/>
          <w:b/>
          <w:sz w:val="24"/>
          <w:szCs w:val="24"/>
        </w:rPr>
        <w:t>Gestante</w:t>
      </w:r>
      <w:r w:rsidRPr="00780053">
        <w:rPr>
          <w:rFonts w:asciiTheme="majorHAnsi" w:hAnsiTheme="majorHAnsi"/>
          <w:bCs/>
          <w:sz w:val="24"/>
          <w:szCs w:val="24"/>
        </w:rPr>
        <w:t>/</w:t>
      </w:r>
      <w:r w:rsidRPr="00780053">
        <w:rPr>
          <w:rFonts w:asciiTheme="majorHAnsi" w:hAnsiTheme="majorHAnsi"/>
          <w:b/>
          <w:bCs/>
          <w:sz w:val="24"/>
          <w:szCs w:val="24"/>
        </w:rPr>
        <w:t>Lactante</w:t>
      </w:r>
      <w:r w:rsidRPr="00780053">
        <w:rPr>
          <w:rFonts w:asciiTheme="majorHAnsi" w:hAnsiTheme="majorHAnsi"/>
          <w:b/>
          <w:sz w:val="24"/>
          <w:szCs w:val="24"/>
        </w:rPr>
        <w:t>:</w:t>
      </w:r>
      <w:r w:rsidRPr="00780053">
        <w:rPr>
          <w:rFonts w:asciiTheme="majorHAnsi" w:hAnsiTheme="majorHAnsi"/>
          <w:sz w:val="24"/>
          <w:szCs w:val="24"/>
        </w:rPr>
        <w:t xml:space="preserve"> Desde a gravidez até 180 dias após o término do período da amamentação;</w:t>
      </w:r>
    </w:p>
    <w:p w14:paraId="0C2368E8" w14:textId="77777777" w:rsidR="002E7F93" w:rsidRPr="00780053" w:rsidRDefault="002E7F93" w:rsidP="002A07B0">
      <w:pPr>
        <w:numPr>
          <w:ilvl w:val="0"/>
          <w:numId w:val="1"/>
        </w:numPr>
        <w:autoSpaceDE w:val="0"/>
        <w:jc w:val="both"/>
        <w:rPr>
          <w:rFonts w:asciiTheme="majorHAnsi" w:hAnsiTheme="majorHAnsi"/>
          <w:b/>
          <w:sz w:val="24"/>
          <w:szCs w:val="24"/>
        </w:rPr>
      </w:pPr>
      <w:r w:rsidRPr="00780053">
        <w:rPr>
          <w:rFonts w:asciiTheme="majorHAnsi" w:hAnsiTheme="majorHAnsi"/>
          <w:b/>
          <w:sz w:val="24"/>
          <w:szCs w:val="24"/>
        </w:rPr>
        <w:t>Alistado:</w:t>
      </w:r>
      <w:r w:rsidRPr="00780053">
        <w:rPr>
          <w:rFonts w:asciiTheme="majorHAnsi" w:hAnsiTheme="majorHAnsi"/>
          <w:sz w:val="24"/>
          <w:szCs w:val="24"/>
        </w:rPr>
        <w:t xml:space="preserve"> O alistado para o serviço militar, desde o alistamento até 30 (trinta) dias depois de sua desincorporação ou dispensa;</w:t>
      </w:r>
      <w:r w:rsidRPr="00780053">
        <w:rPr>
          <w:rFonts w:asciiTheme="majorHAnsi" w:hAnsiTheme="majorHAnsi"/>
          <w:b/>
          <w:sz w:val="24"/>
          <w:szCs w:val="24"/>
        </w:rPr>
        <w:t xml:space="preserve"> </w:t>
      </w:r>
    </w:p>
    <w:p w14:paraId="457C3917" w14:textId="77777777" w:rsidR="002E7F93" w:rsidRPr="00780053" w:rsidRDefault="002E7F93" w:rsidP="002A07B0">
      <w:pPr>
        <w:numPr>
          <w:ilvl w:val="0"/>
          <w:numId w:val="1"/>
        </w:numPr>
        <w:autoSpaceDE w:val="0"/>
        <w:jc w:val="both"/>
        <w:rPr>
          <w:rFonts w:asciiTheme="majorHAnsi" w:hAnsiTheme="majorHAnsi"/>
          <w:sz w:val="24"/>
          <w:szCs w:val="24"/>
        </w:rPr>
      </w:pPr>
      <w:r w:rsidRPr="00780053">
        <w:rPr>
          <w:rFonts w:asciiTheme="majorHAnsi" w:hAnsiTheme="majorHAnsi"/>
          <w:b/>
          <w:sz w:val="24"/>
          <w:szCs w:val="24"/>
        </w:rPr>
        <w:t>Doença:</w:t>
      </w:r>
      <w:r w:rsidRPr="00780053">
        <w:rPr>
          <w:rFonts w:asciiTheme="majorHAnsi" w:hAnsiTheme="majorHAnsi"/>
          <w:sz w:val="24"/>
          <w:szCs w:val="24"/>
        </w:rPr>
        <w:t xml:space="preserve"> Por 60 (sessenta) dias após ter recebido alta médica, quem, por doença, tenha ficado afastado do trabalho, por tempo igual ou superior a 6 (seis) meses contínuos;</w:t>
      </w:r>
    </w:p>
    <w:p w14:paraId="49A6F2A8" w14:textId="77777777" w:rsidR="002E7F93" w:rsidRPr="00780053" w:rsidRDefault="002E7F93" w:rsidP="002A07B0">
      <w:pPr>
        <w:numPr>
          <w:ilvl w:val="0"/>
          <w:numId w:val="1"/>
        </w:numPr>
        <w:autoSpaceDE w:val="0"/>
        <w:jc w:val="both"/>
        <w:rPr>
          <w:rFonts w:asciiTheme="majorHAnsi" w:hAnsiTheme="majorHAnsi"/>
          <w:sz w:val="24"/>
          <w:szCs w:val="24"/>
        </w:rPr>
      </w:pPr>
      <w:r w:rsidRPr="00780053">
        <w:rPr>
          <w:rFonts w:asciiTheme="majorHAnsi" w:hAnsiTheme="majorHAnsi"/>
          <w:b/>
          <w:sz w:val="24"/>
          <w:szCs w:val="24"/>
        </w:rPr>
        <w:t>Acidente</w:t>
      </w:r>
      <w:r w:rsidRPr="00780053">
        <w:rPr>
          <w:rFonts w:asciiTheme="majorHAnsi" w:hAnsiTheme="majorHAnsi"/>
          <w:sz w:val="24"/>
          <w:szCs w:val="24"/>
        </w:rPr>
        <w:t>: Por 12 (doze) meses após a cessação do auxílio-doença acidentário, independentemente da percepção do auxílio-acidente, consoante Art. 118 da Lei 8.213, de 24.07.1991;</w:t>
      </w:r>
    </w:p>
    <w:p w14:paraId="24B805ED" w14:textId="77777777" w:rsidR="002E7F93" w:rsidRPr="00780053" w:rsidRDefault="002E7F93" w:rsidP="002A07B0">
      <w:pPr>
        <w:pStyle w:val="western"/>
        <w:numPr>
          <w:ilvl w:val="0"/>
          <w:numId w:val="1"/>
        </w:numPr>
        <w:spacing w:before="0" w:beforeAutospacing="0" w:after="0"/>
        <w:jc w:val="both"/>
        <w:rPr>
          <w:rFonts w:asciiTheme="majorHAnsi" w:hAnsiTheme="majorHAnsi"/>
          <w:sz w:val="24"/>
          <w:szCs w:val="24"/>
        </w:rPr>
      </w:pPr>
      <w:r w:rsidRPr="00780053">
        <w:rPr>
          <w:rFonts w:asciiTheme="majorHAnsi" w:hAnsiTheme="majorHAnsi"/>
          <w:b/>
          <w:bCs/>
          <w:sz w:val="24"/>
          <w:szCs w:val="24"/>
        </w:rPr>
        <w:t>Pré-aposentadoria</w:t>
      </w:r>
      <w:r w:rsidRPr="00780053">
        <w:rPr>
          <w:rFonts w:asciiTheme="majorHAnsi" w:hAnsiTheme="majorHAnsi"/>
          <w:sz w:val="24"/>
          <w:szCs w:val="24"/>
        </w:rPr>
        <w:t xml:space="preserve">: Por 12 (doze) meses imediatamente anteriores à complementação do tempo para aposentadoria proporcional ou integral pela previdência social, respeitados os critérios estabelecidos pela Legislação vigente, os que tiverem o mínimo de 5 (cinco) anos de vinculação empregatícia com a CAIXA; </w:t>
      </w:r>
    </w:p>
    <w:p w14:paraId="42C82858" w14:textId="77777777" w:rsidR="002E7F93" w:rsidRPr="00780053" w:rsidRDefault="002E7F93" w:rsidP="002A07B0">
      <w:pPr>
        <w:pStyle w:val="western"/>
        <w:numPr>
          <w:ilvl w:val="0"/>
          <w:numId w:val="1"/>
        </w:numPr>
        <w:spacing w:before="0" w:beforeAutospacing="0" w:after="0"/>
        <w:jc w:val="both"/>
        <w:rPr>
          <w:rFonts w:asciiTheme="majorHAnsi" w:hAnsiTheme="majorHAnsi"/>
          <w:sz w:val="24"/>
          <w:szCs w:val="24"/>
        </w:rPr>
      </w:pPr>
      <w:r w:rsidRPr="00780053">
        <w:rPr>
          <w:rFonts w:asciiTheme="majorHAnsi" w:hAnsiTheme="majorHAnsi"/>
          <w:b/>
          <w:bCs/>
          <w:sz w:val="24"/>
          <w:szCs w:val="24"/>
        </w:rPr>
        <w:t>Pré-aposentadoria</w:t>
      </w:r>
      <w:r w:rsidRPr="00780053">
        <w:rPr>
          <w:rFonts w:asciiTheme="majorHAnsi" w:hAnsiTheme="majorHAnsi"/>
          <w:sz w:val="24"/>
          <w:szCs w:val="24"/>
        </w:rPr>
        <w:t>: Por 24 (vinte e quatro) meses imediatamente anteriores à complementação do tempo para aposentadoria proporcional ou integral pela previdência social, respeitados os critérios estabelecidos pela Legislação vigente, os que tiverem o mínimo de 28 (vinte e oito) anos de vinculação empregatícia ininterrupta com a CAIXA;</w:t>
      </w:r>
      <w:r w:rsidRPr="00780053">
        <w:rPr>
          <w:rFonts w:asciiTheme="majorHAnsi" w:hAnsiTheme="majorHAnsi"/>
          <w:b/>
          <w:sz w:val="24"/>
          <w:szCs w:val="24"/>
        </w:rPr>
        <w:t xml:space="preserve"> </w:t>
      </w:r>
    </w:p>
    <w:p w14:paraId="13C08A3E" w14:textId="77777777" w:rsidR="002E7F93" w:rsidRPr="00780053" w:rsidRDefault="002E7F93" w:rsidP="002A07B0">
      <w:pPr>
        <w:pStyle w:val="western"/>
        <w:numPr>
          <w:ilvl w:val="0"/>
          <w:numId w:val="1"/>
        </w:numPr>
        <w:spacing w:before="0" w:beforeAutospacing="0" w:after="0"/>
        <w:jc w:val="both"/>
        <w:rPr>
          <w:rFonts w:asciiTheme="majorHAnsi" w:hAnsiTheme="majorHAnsi"/>
          <w:sz w:val="24"/>
          <w:szCs w:val="24"/>
        </w:rPr>
      </w:pPr>
      <w:r w:rsidRPr="00780053">
        <w:rPr>
          <w:rFonts w:asciiTheme="majorHAnsi" w:hAnsiTheme="majorHAnsi"/>
          <w:b/>
          <w:bCs/>
          <w:sz w:val="24"/>
          <w:szCs w:val="24"/>
        </w:rPr>
        <w:t>Pré-aposentadoria</w:t>
      </w:r>
      <w:r w:rsidRPr="00780053">
        <w:rPr>
          <w:rFonts w:asciiTheme="majorHAnsi" w:hAnsiTheme="majorHAnsi"/>
          <w:sz w:val="24"/>
          <w:szCs w:val="24"/>
        </w:rPr>
        <w:t>: Para a mulher, será mantido o direito à estabilidade pelo prazo de 24 (vinte e quatro) meses imediatamente anteriores à complementação do tempo para aposentadoria proporcional ou integral pela previdência social, respeitados os critérios estabelecidos pela Legislação vigente, desde que tenha o mínimo de 23 (vinte e três) anos de vinculação empregatícia ininterrupta com a CAIXA;</w:t>
      </w:r>
      <w:r w:rsidRPr="00780053">
        <w:rPr>
          <w:rFonts w:asciiTheme="majorHAnsi" w:hAnsiTheme="majorHAnsi"/>
          <w:b/>
          <w:bCs/>
          <w:sz w:val="24"/>
          <w:szCs w:val="24"/>
        </w:rPr>
        <w:t xml:space="preserve"> </w:t>
      </w:r>
    </w:p>
    <w:p w14:paraId="5C8430EE" w14:textId="77777777" w:rsidR="002E7F93" w:rsidRPr="00780053" w:rsidRDefault="002E7F93" w:rsidP="002A07B0">
      <w:pPr>
        <w:numPr>
          <w:ilvl w:val="0"/>
          <w:numId w:val="1"/>
        </w:numPr>
        <w:autoSpaceDE w:val="0"/>
        <w:jc w:val="both"/>
        <w:rPr>
          <w:rFonts w:asciiTheme="majorHAnsi" w:hAnsiTheme="majorHAnsi"/>
          <w:sz w:val="24"/>
          <w:szCs w:val="24"/>
        </w:rPr>
      </w:pPr>
      <w:r w:rsidRPr="00780053">
        <w:rPr>
          <w:rFonts w:asciiTheme="majorHAnsi" w:hAnsiTheme="majorHAnsi"/>
          <w:b/>
          <w:sz w:val="24"/>
          <w:szCs w:val="24"/>
        </w:rPr>
        <w:t>Pai:</w:t>
      </w:r>
      <w:r w:rsidRPr="00780053">
        <w:rPr>
          <w:rFonts w:asciiTheme="majorHAnsi" w:hAnsiTheme="majorHAnsi"/>
          <w:sz w:val="24"/>
          <w:szCs w:val="24"/>
        </w:rPr>
        <w:t xml:space="preserve"> O pai, por 60 (sessenta) dias após o nascimento do filho, desde que a certidão respectiva tenha sido entregue à CAIXA no prazo máximo de 15 (quinze) dias, contados do nascimento; </w:t>
      </w:r>
    </w:p>
    <w:p w14:paraId="56561471" w14:textId="77777777" w:rsidR="002E7F93" w:rsidRPr="00780053" w:rsidRDefault="002E7F93" w:rsidP="002A07B0">
      <w:pPr>
        <w:numPr>
          <w:ilvl w:val="0"/>
          <w:numId w:val="1"/>
        </w:numPr>
        <w:autoSpaceDE w:val="0"/>
        <w:jc w:val="both"/>
        <w:rPr>
          <w:rFonts w:asciiTheme="majorHAnsi" w:hAnsiTheme="majorHAnsi"/>
          <w:sz w:val="24"/>
          <w:szCs w:val="24"/>
        </w:rPr>
      </w:pPr>
      <w:r w:rsidRPr="00780053">
        <w:rPr>
          <w:rFonts w:asciiTheme="majorHAnsi" w:hAnsiTheme="majorHAnsi"/>
          <w:b/>
          <w:bCs/>
          <w:sz w:val="24"/>
          <w:szCs w:val="24"/>
        </w:rPr>
        <w:t>Gestante/aborto</w:t>
      </w:r>
      <w:r w:rsidRPr="00780053">
        <w:rPr>
          <w:rFonts w:asciiTheme="majorHAnsi" w:hAnsiTheme="majorHAnsi"/>
          <w:sz w:val="24"/>
          <w:szCs w:val="24"/>
        </w:rPr>
        <w:t>: À gestante, por 180 (cento e oitenta) dias, em caso de aborto comprovado por atestado médico, a partir da data do evento.</w:t>
      </w:r>
    </w:p>
    <w:p w14:paraId="3F5B282A" w14:textId="77777777" w:rsidR="002E7F93" w:rsidRPr="00780053" w:rsidRDefault="002E7F93" w:rsidP="002A07B0">
      <w:pPr>
        <w:numPr>
          <w:ilvl w:val="0"/>
          <w:numId w:val="1"/>
        </w:numPr>
        <w:autoSpaceDE w:val="0"/>
        <w:jc w:val="both"/>
        <w:rPr>
          <w:rFonts w:asciiTheme="majorHAnsi" w:hAnsiTheme="majorHAnsi"/>
          <w:sz w:val="24"/>
          <w:szCs w:val="24"/>
        </w:rPr>
      </w:pPr>
      <w:r w:rsidRPr="00780053">
        <w:rPr>
          <w:rFonts w:asciiTheme="majorHAnsi" w:hAnsiTheme="majorHAnsi"/>
          <w:b/>
          <w:sz w:val="24"/>
          <w:szCs w:val="24"/>
        </w:rPr>
        <w:t xml:space="preserve">Adotantes: </w:t>
      </w:r>
      <w:r w:rsidRPr="00780053">
        <w:rPr>
          <w:rFonts w:asciiTheme="majorHAnsi" w:hAnsiTheme="majorHAnsi"/>
          <w:sz w:val="24"/>
          <w:szCs w:val="24"/>
        </w:rPr>
        <w:t>aos empregados e empregadas, desde a adoção comprovada, até 180 (cento e oitenta) dias após o término da licença adoção.</w:t>
      </w:r>
    </w:p>
    <w:p w14:paraId="0A2A1E35" w14:textId="7BAD0BB6" w:rsidR="00D55EF6" w:rsidRPr="00780053" w:rsidRDefault="00D55EF6" w:rsidP="00D55EF6">
      <w:pPr>
        <w:numPr>
          <w:ilvl w:val="0"/>
          <w:numId w:val="1"/>
        </w:numPr>
        <w:autoSpaceDE w:val="0"/>
        <w:jc w:val="both"/>
        <w:rPr>
          <w:rFonts w:asciiTheme="majorHAnsi" w:hAnsiTheme="majorHAnsi"/>
          <w:sz w:val="24"/>
          <w:szCs w:val="24"/>
        </w:rPr>
      </w:pPr>
      <w:r w:rsidRPr="00780053">
        <w:rPr>
          <w:rFonts w:asciiTheme="majorHAnsi" w:hAnsiTheme="majorHAnsi"/>
          <w:b/>
          <w:sz w:val="24"/>
          <w:szCs w:val="24"/>
        </w:rPr>
        <w:t>Representantes eleitos:</w:t>
      </w:r>
      <w:r w:rsidRPr="00780053">
        <w:rPr>
          <w:rFonts w:asciiTheme="majorHAnsi" w:hAnsiTheme="majorHAnsi"/>
          <w:sz w:val="24"/>
          <w:szCs w:val="24"/>
        </w:rPr>
        <w:t xml:space="preserve"> os empregados eleitos para o Conselho de Administração da Caixa e os eleitos para as Diretorias, Conselhos Deliberativo e Fiscal da FUNCEF</w:t>
      </w:r>
      <w:r w:rsidR="00D11035" w:rsidRPr="00780053">
        <w:rPr>
          <w:rFonts w:asciiTheme="majorHAnsi" w:hAnsiTheme="majorHAnsi"/>
          <w:sz w:val="24"/>
          <w:szCs w:val="24"/>
        </w:rPr>
        <w:t xml:space="preserve"> e das Entidades Associativas representativas dos empregados</w:t>
      </w:r>
      <w:r w:rsidRPr="00780053">
        <w:rPr>
          <w:rFonts w:asciiTheme="majorHAnsi" w:hAnsiTheme="majorHAnsi"/>
          <w:sz w:val="24"/>
          <w:szCs w:val="24"/>
        </w:rPr>
        <w:t>;</w:t>
      </w:r>
    </w:p>
    <w:p w14:paraId="2720A96D" w14:textId="77777777" w:rsidR="002E7F93" w:rsidRPr="00780053" w:rsidRDefault="002E7F93" w:rsidP="002A07B0">
      <w:pPr>
        <w:autoSpaceDE w:val="0"/>
        <w:ind w:left="357"/>
        <w:jc w:val="both"/>
        <w:rPr>
          <w:rFonts w:asciiTheme="majorHAnsi" w:hAnsiTheme="majorHAnsi"/>
          <w:sz w:val="24"/>
          <w:szCs w:val="24"/>
        </w:rPr>
      </w:pPr>
    </w:p>
    <w:p w14:paraId="2B109018" w14:textId="09EED14F" w:rsidR="002E7F93" w:rsidRPr="00780053" w:rsidRDefault="002E7F93" w:rsidP="002A07B0">
      <w:pPr>
        <w:autoSpaceDE w:val="0"/>
        <w:jc w:val="both"/>
        <w:rPr>
          <w:rFonts w:asciiTheme="majorHAnsi" w:hAnsiTheme="majorHAnsi"/>
          <w:sz w:val="24"/>
          <w:szCs w:val="24"/>
        </w:rPr>
      </w:pPr>
      <w:r w:rsidRPr="00780053">
        <w:rPr>
          <w:rFonts w:asciiTheme="majorHAnsi" w:hAnsiTheme="majorHAnsi"/>
          <w:b/>
          <w:bCs/>
          <w:sz w:val="24"/>
          <w:szCs w:val="24"/>
        </w:rPr>
        <w:t xml:space="preserve">Parágrafo Primeiro </w:t>
      </w:r>
      <w:r w:rsidRPr="00780053">
        <w:rPr>
          <w:rFonts w:asciiTheme="majorHAnsi" w:hAnsiTheme="majorHAnsi"/>
          <w:sz w:val="24"/>
          <w:szCs w:val="24"/>
        </w:rPr>
        <w:t>-</w:t>
      </w:r>
      <w:r w:rsidRPr="00780053">
        <w:rPr>
          <w:rFonts w:asciiTheme="majorHAnsi" w:hAnsiTheme="majorHAnsi"/>
          <w:b/>
          <w:sz w:val="24"/>
          <w:szCs w:val="24"/>
        </w:rPr>
        <w:t xml:space="preserve"> </w:t>
      </w:r>
      <w:r w:rsidRPr="00780053">
        <w:rPr>
          <w:rFonts w:asciiTheme="majorHAnsi" w:hAnsiTheme="majorHAnsi"/>
          <w:sz w:val="24"/>
          <w:szCs w:val="24"/>
        </w:rPr>
        <w:t>Quanto aos empregados na proximidade de aposentadoria, de que trata esta cláusula, deve</w:t>
      </w:r>
      <w:r w:rsidR="007E01A9" w:rsidRPr="00780053">
        <w:rPr>
          <w:rFonts w:asciiTheme="majorHAnsi" w:hAnsiTheme="majorHAnsi"/>
          <w:sz w:val="24"/>
          <w:szCs w:val="24"/>
        </w:rPr>
        <w:t>-se</w:t>
      </w:r>
      <w:r w:rsidRPr="00780053">
        <w:rPr>
          <w:rFonts w:asciiTheme="majorHAnsi" w:hAnsiTheme="majorHAnsi"/>
          <w:sz w:val="24"/>
          <w:szCs w:val="24"/>
        </w:rPr>
        <w:t xml:space="preserve"> observar que:</w:t>
      </w:r>
    </w:p>
    <w:p w14:paraId="3574A5DC" w14:textId="77777777" w:rsidR="002E7F93" w:rsidRPr="00780053" w:rsidRDefault="002E7F93" w:rsidP="002A07B0">
      <w:pPr>
        <w:numPr>
          <w:ilvl w:val="1"/>
          <w:numId w:val="1"/>
        </w:numPr>
        <w:autoSpaceDE w:val="0"/>
        <w:jc w:val="both"/>
        <w:rPr>
          <w:rFonts w:asciiTheme="majorHAnsi" w:hAnsiTheme="majorHAnsi"/>
          <w:sz w:val="24"/>
          <w:szCs w:val="24"/>
        </w:rPr>
      </w:pPr>
      <w:r w:rsidRPr="00780053">
        <w:rPr>
          <w:rFonts w:asciiTheme="majorHAnsi" w:hAnsiTheme="majorHAnsi"/>
          <w:sz w:val="24"/>
          <w:szCs w:val="24"/>
        </w:rPr>
        <w:t>Aos compreendidos nas alíneas “e”, “f” e “g”, a estabilidade provisória somente será adquirida a partir do recebimento, pela CAIXA, de comunicação do empregado, por escrito, devidamente protocolada, sem efeito retroativo, de reunir ele as condições previstas, acompanhada dos documentos comprobatórios, dentro do prazo de 30 (trinta) dias, após a CAIXA os exigir.</w:t>
      </w:r>
    </w:p>
    <w:p w14:paraId="570BCB27" w14:textId="77777777" w:rsidR="002E7F93" w:rsidRPr="00780053" w:rsidRDefault="002E7F93" w:rsidP="002A07B0">
      <w:pPr>
        <w:jc w:val="both"/>
        <w:rPr>
          <w:rFonts w:asciiTheme="majorHAnsi" w:hAnsiTheme="majorHAnsi"/>
          <w:sz w:val="24"/>
          <w:szCs w:val="24"/>
        </w:rPr>
      </w:pPr>
      <w:r w:rsidRPr="00780053">
        <w:rPr>
          <w:rFonts w:asciiTheme="majorHAnsi" w:hAnsiTheme="majorHAnsi"/>
          <w:sz w:val="24"/>
          <w:szCs w:val="24"/>
        </w:rPr>
        <w:t xml:space="preserve">Aos abrangidos pelas alíneas "e", "f" e “g”, a estabilidade não se aplica aos casos de demissão por força maior comprovada, dispensa por justa causa ou pedido de demissão, e se extinguirá se não for requerida a aposentadoria imediatamente após o preenchimento dos requisitos mínimos fixados pela Previdência Social, para a aquisição do direito à aposentadoria proporcional ou integral, o que ocorrer primeiro. </w:t>
      </w:r>
    </w:p>
    <w:p w14:paraId="3A25C2BC" w14:textId="3981420E" w:rsidR="002E7F93" w:rsidRPr="00780053" w:rsidRDefault="002E7F93" w:rsidP="002A07B0">
      <w:pPr>
        <w:autoSpaceDE w:val="0"/>
        <w:spacing w:before="120"/>
        <w:jc w:val="both"/>
        <w:rPr>
          <w:rFonts w:asciiTheme="majorHAnsi" w:hAnsiTheme="majorHAnsi"/>
          <w:sz w:val="24"/>
          <w:szCs w:val="24"/>
        </w:rPr>
      </w:pPr>
      <w:r w:rsidRPr="00780053">
        <w:rPr>
          <w:rFonts w:asciiTheme="majorHAnsi" w:hAnsiTheme="majorHAnsi"/>
          <w:b/>
          <w:bCs/>
          <w:sz w:val="24"/>
          <w:szCs w:val="24"/>
        </w:rPr>
        <w:t xml:space="preserve">Parágrafo Segundo </w:t>
      </w:r>
      <w:r w:rsidRPr="00780053">
        <w:rPr>
          <w:rFonts w:asciiTheme="majorHAnsi" w:hAnsiTheme="majorHAnsi"/>
          <w:sz w:val="24"/>
          <w:szCs w:val="24"/>
        </w:rPr>
        <w:t>- Na hipótese de a empregada gestante ser dispensada sem o conhecimento, pela CAIXA, de sua gravidez, a gestante terá o prazo de 60 dias, a contar da comunicação da dispensa, para requerer o benefício previsto na alínea "a" desta cláusula, sob pena de perda do período estabilitário suplementar ao previsto no Art. 10, inciso II, letra "b", do Ato das Disposições Constitucionais Transitórias.</w:t>
      </w:r>
    </w:p>
    <w:p w14:paraId="793FB796" w14:textId="77777777" w:rsidR="00F17B9A" w:rsidRPr="00780053" w:rsidRDefault="00F17B9A" w:rsidP="002A07B0">
      <w:pPr>
        <w:autoSpaceDE w:val="0"/>
        <w:spacing w:before="120"/>
        <w:jc w:val="both"/>
        <w:rPr>
          <w:rFonts w:asciiTheme="majorHAnsi" w:hAnsiTheme="majorHAnsi"/>
          <w:sz w:val="24"/>
          <w:szCs w:val="24"/>
        </w:rPr>
      </w:pPr>
    </w:p>
    <w:p w14:paraId="55AC7831" w14:textId="0346C9C0" w:rsidR="002E7F93" w:rsidRPr="00780053" w:rsidRDefault="002E7F93" w:rsidP="00762298">
      <w:pPr>
        <w:pStyle w:val="Ttulo2"/>
      </w:pPr>
      <w:bookmarkStart w:id="89" w:name="_Toc233027517"/>
      <w:r w:rsidRPr="00780053">
        <w:t>CLÁUSULA 4</w:t>
      </w:r>
      <w:r w:rsidR="00CF3486" w:rsidRPr="00780053">
        <w:t>2</w:t>
      </w:r>
      <w:r w:rsidRPr="00780053">
        <w:t xml:space="preserve"> – INDENIZAÇÃO POR ASSALTO/SINISTRO</w:t>
      </w:r>
      <w:bookmarkStart w:id="90" w:name="_Toc170205652"/>
      <w:bookmarkEnd w:id="89"/>
      <w:bookmarkEnd w:id="90"/>
    </w:p>
    <w:p w14:paraId="2DC25D85" w14:textId="0CAEAE15" w:rsidR="00480008" w:rsidRPr="00780053" w:rsidRDefault="3C32D43E" w:rsidP="00480008">
      <w:pPr>
        <w:jc w:val="both"/>
        <w:rPr>
          <w:rFonts w:asciiTheme="majorHAnsi" w:hAnsiTheme="majorHAnsi"/>
          <w:sz w:val="24"/>
          <w:szCs w:val="24"/>
        </w:rPr>
      </w:pPr>
      <w:r w:rsidRPr="00780053">
        <w:rPr>
          <w:rFonts w:asciiTheme="majorHAnsi" w:hAnsiTheme="majorHAnsi"/>
          <w:w w:val="105"/>
          <w:sz w:val="24"/>
          <w:szCs w:val="24"/>
        </w:rPr>
        <w:t xml:space="preserve">Em consequência de assalto ou ataque, consumado ou não o roubo, a qualquer de seus departamentos, a empregados ou a veículos que transporte numerário ou documentos, a CAIXA pagará indenização ao empregado ou a seus dependentes legais, no caso de morte ou incapacidade permanente, na importância de </w:t>
      </w:r>
      <w:r w:rsidR="00480008" w:rsidRPr="00780053">
        <w:rPr>
          <w:rFonts w:asciiTheme="majorHAnsi" w:hAnsiTheme="majorHAnsi"/>
          <w:bCs/>
          <w:w w:val="105"/>
          <w:sz w:val="24"/>
          <w:szCs w:val="24"/>
        </w:rPr>
        <w:t>R$ 520.000,00 (quinhentos e vinte mil reais).</w:t>
      </w:r>
    </w:p>
    <w:p w14:paraId="14D426F2" w14:textId="77777777" w:rsidR="002E7F93" w:rsidRPr="00780053" w:rsidRDefault="002E7F93" w:rsidP="002A07B0">
      <w:pPr>
        <w:jc w:val="both"/>
        <w:rPr>
          <w:rFonts w:asciiTheme="majorHAnsi" w:hAnsiTheme="majorHAnsi"/>
          <w:sz w:val="24"/>
          <w:szCs w:val="24"/>
        </w:rPr>
      </w:pPr>
    </w:p>
    <w:p w14:paraId="29E6DECB" w14:textId="768388C3" w:rsidR="002E7F93" w:rsidRPr="00780053" w:rsidRDefault="3C32D43E" w:rsidP="2822F156">
      <w:pPr>
        <w:jc w:val="both"/>
        <w:rPr>
          <w:rFonts w:asciiTheme="majorHAnsi" w:hAnsiTheme="majorHAnsi"/>
          <w:sz w:val="24"/>
          <w:szCs w:val="24"/>
        </w:rPr>
      </w:pPr>
      <w:r w:rsidRPr="00780053">
        <w:rPr>
          <w:rFonts w:asciiTheme="majorHAnsi" w:hAnsiTheme="majorHAnsi"/>
          <w:b/>
          <w:bCs/>
          <w:w w:val="105"/>
          <w:sz w:val="24"/>
          <w:szCs w:val="24"/>
        </w:rPr>
        <w:t xml:space="preserve">Parágrafo </w:t>
      </w:r>
      <w:r w:rsidR="00035B99" w:rsidRPr="00780053">
        <w:rPr>
          <w:rFonts w:asciiTheme="majorHAnsi" w:hAnsiTheme="majorHAnsi"/>
          <w:b/>
          <w:bCs/>
          <w:w w:val="105"/>
          <w:sz w:val="24"/>
          <w:szCs w:val="24"/>
        </w:rPr>
        <w:t>P</w:t>
      </w:r>
      <w:r w:rsidRPr="00780053">
        <w:rPr>
          <w:rFonts w:asciiTheme="majorHAnsi" w:hAnsiTheme="majorHAnsi"/>
          <w:b/>
          <w:bCs/>
          <w:w w:val="105"/>
          <w:sz w:val="24"/>
          <w:szCs w:val="24"/>
        </w:rPr>
        <w:t>rimeiro</w:t>
      </w:r>
      <w:r w:rsidRPr="00780053">
        <w:rPr>
          <w:rFonts w:asciiTheme="majorHAnsi" w:hAnsiTheme="majorHAnsi"/>
          <w:w w:val="105"/>
          <w:sz w:val="24"/>
          <w:szCs w:val="24"/>
        </w:rPr>
        <w:t xml:space="preserve"> - Enquanto o empregado estiver percebendo do INSS benefício por acidente de trabalho, decorrente do evento previsto no </w:t>
      </w:r>
      <w:r w:rsidRPr="00780053">
        <w:rPr>
          <w:rFonts w:asciiTheme="majorHAnsi" w:hAnsiTheme="majorHAnsi"/>
          <w:i/>
          <w:iCs/>
          <w:w w:val="105"/>
          <w:sz w:val="24"/>
          <w:szCs w:val="24"/>
        </w:rPr>
        <w:t xml:space="preserve">caput, </w:t>
      </w:r>
      <w:r w:rsidRPr="00780053">
        <w:rPr>
          <w:rFonts w:asciiTheme="majorHAnsi" w:hAnsiTheme="majorHAnsi"/>
          <w:w w:val="105"/>
          <w:sz w:val="24"/>
          <w:szCs w:val="24"/>
        </w:rPr>
        <w:t xml:space="preserve">sem definição quanto à invalidez permanente, a CAIXA complementará o benefício previdenciário até o montante do somatório das verbas fixas por ele percebidas mensalmente, inclusive o 13° salário, </w:t>
      </w:r>
      <w:r w:rsidRPr="00780053">
        <w:rPr>
          <w:rFonts w:asciiTheme="majorHAnsi" w:hAnsiTheme="majorHAnsi"/>
          <w:sz w:val="24"/>
          <w:szCs w:val="24"/>
        </w:rPr>
        <w:t>salvo se a complementação for paga por outra entidade, vinculada, ou não, a CAIXA.</w:t>
      </w:r>
    </w:p>
    <w:p w14:paraId="18FDD329" w14:textId="77777777" w:rsidR="002E7F93" w:rsidRPr="00780053" w:rsidRDefault="002E7F93" w:rsidP="002A07B0">
      <w:pPr>
        <w:jc w:val="both"/>
        <w:rPr>
          <w:rFonts w:asciiTheme="majorHAnsi" w:hAnsiTheme="majorHAnsi"/>
          <w:sz w:val="24"/>
          <w:szCs w:val="24"/>
        </w:rPr>
      </w:pPr>
    </w:p>
    <w:p w14:paraId="5C9A9553" w14:textId="5EF90FC6" w:rsidR="002E7F93" w:rsidRPr="00780053" w:rsidRDefault="3C32D43E" w:rsidP="2822F156">
      <w:pPr>
        <w:jc w:val="both"/>
        <w:rPr>
          <w:rFonts w:asciiTheme="majorHAnsi" w:hAnsiTheme="majorHAnsi"/>
          <w:sz w:val="24"/>
          <w:szCs w:val="24"/>
        </w:rPr>
      </w:pPr>
      <w:r w:rsidRPr="00780053">
        <w:rPr>
          <w:rFonts w:asciiTheme="majorHAnsi" w:hAnsiTheme="majorHAnsi"/>
          <w:b/>
          <w:bCs/>
          <w:sz w:val="24"/>
          <w:szCs w:val="24"/>
        </w:rPr>
        <w:t xml:space="preserve">Parágrafo </w:t>
      </w:r>
      <w:r w:rsidR="00035B99" w:rsidRPr="00780053">
        <w:rPr>
          <w:rFonts w:asciiTheme="majorHAnsi" w:hAnsiTheme="majorHAnsi"/>
          <w:b/>
          <w:bCs/>
          <w:sz w:val="24"/>
          <w:szCs w:val="24"/>
        </w:rPr>
        <w:t>S</w:t>
      </w:r>
      <w:r w:rsidRPr="00780053">
        <w:rPr>
          <w:rFonts w:asciiTheme="majorHAnsi" w:hAnsiTheme="majorHAnsi"/>
          <w:b/>
          <w:bCs/>
          <w:sz w:val="24"/>
          <w:szCs w:val="24"/>
        </w:rPr>
        <w:t>egundo</w:t>
      </w:r>
      <w:r w:rsidRPr="00780053">
        <w:rPr>
          <w:rFonts w:asciiTheme="majorHAnsi" w:hAnsiTheme="majorHAnsi"/>
          <w:sz w:val="24"/>
          <w:szCs w:val="24"/>
        </w:rPr>
        <w:t xml:space="preserve"> - A indenização de que trata a presente cláusula será paga ao empregado, sem prejuízo do recebimento de outros benefícios.</w:t>
      </w:r>
    </w:p>
    <w:p w14:paraId="315F6B4B" w14:textId="77777777" w:rsidR="002E7F93" w:rsidRPr="00780053" w:rsidRDefault="002E7F93" w:rsidP="002A07B0">
      <w:pPr>
        <w:jc w:val="both"/>
        <w:rPr>
          <w:rFonts w:asciiTheme="majorHAnsi" w:hAnsiTheme="majorHAnsi"/>
          <w:sz w:val="24"/>
          <w:szCs w:val="24"/>
        </w:rPr>
      </w:pPr>
    </w:p>
    <w:p w14:paraId="777C1F6D" w14:textId="77777777" w:rsidR="00CF3486" w:rsidRPr="00780053" w:rsidRDefault="00CF3486" w:rsidP="002A07B0">
      <w:pPr>
        <w:jc w:val="both"/>
        <w:rPr>
          <w:rFonts w:asciiTheme="majorHAnsi" w:hAnsiTheme="majorHAnsi"/>
          <w:sz w:val="24"/>
          <w:szCs w:val="24"/>
        </w:rPr>
      </w:pPr>
    </w:p>
    <w:p w14:paraId="34A3E36E" w14:textId="6EDB8B4E" w:rsidR="002E7F93" w:rsidRPr="00780053" w:rsidRDefault="002E7F93" w:rsidP="00762298">
      <w:pPr>
        <w:pStyle w:val="Ttulo2"/>
      </w:pPr>
      <w:bookmarkStart w:id="91" w:name="_Toc233027518"/>
      <w:r w:rsidRPr="00780053">
        <w:t>CLÁUSULA 4</w:t>
      </w:r>
      <w:r w:rsidR="00CF3486" w:rsidRPr="00780053">
        <w:t>3</w:t>
      </w:r>
      <w:r w:rsidRPr="00780053">
        <w:t xml:space="preserve"> – MULTA POR IRREGULARIDADE EM CHEQUE</w:t>
      </w:r>
      <w:bookmarkStart w:id="92" w:name="_Toc170205653"/>
      <w:bookmarkEnd w:id="91"/>
      <w:bookmarkEnd w:id="92"/>
    </w:p>
    <w:p w14:paraId="0E58BBDF" w14:textId="77777777" w:rsidR="002E7F93" w:rsidRPr="00780053" w:rsidRDefault="002E7F93" w:rsidP="002A07B0">
      <w:pPr>
        <w:autoSpaceDE w:val="0"/>
        <w:jc w:val="both"/>
        <w:rPr>
          <w:rFonts w:asciiTheme="majorHAnsi" w:hAnsiTheme="majorHAnsi"/>
          <w:sz w:val="24"/>
          <w:szCs w:val="24"/>
        </w:rPr>
      </w:pPr>
      <w:r w:rsidRPr="00780053">
        <w:rPr>
          <w:rFonts w:asciiTheme="majorHAnsi" w:hAnsiTheme="majorHAnsi"/>
          <w:sz w:val="24"/>
          <w:szCs w:val="24"/>
        </w:rPr>
        <w:t>Os empregados não serão responsáveis pelas multas e/ou encargos cobrados da CAIXA, em decorrência de irregularidade constatada no recebimento e/ou encaminhamento de documentos liquidáveis através do Serviço de Compensação de Cheques e Outros Papéis.</w:t>
      </w:r>
    </w:p>
    <w:p w14:paraId="7D2C035E" w14:textId="77777777" w:rsidR="002E7F93" w:rsidRPr="00780053" w:rsidRDefault="002E7F93" w:rsidP="002E7F93">
      <w:pPr>
        <w:autoSpaceDE w:val="0"/>
        <w:jc w:val="both"/>
        <w:rPr>
          <w:rFonts w:asciiTheme="majorHAnsi" w:hAnsiTheme="majorHAnsi"/>
          <w:bCs/>
          <w:sz w:val="24"/>
          <w:szCs w:val="24"/>
        </w:rPr>
      </w:pPr>
    </w:p>
    <w:p w14:paraId="2A1DA471" w14:textId="6241D3CE" w:rsidR="00A735B1" w:rsidRPr="00762298" w:rsidRDefault="00A735B1" w:rsidP="00762298">
      <w:pPr>
        <w:pStyle w:val="Ttulo2"/>
      </w:pPr>
      <w:bookmarkStart w:id="93" w:name="_Toc233027519"/>
      <w:r w:rsidRPr="00762298">
        <w:t xml:space="preserve">CLÁUSULA </w:t>
      </w:r>
      <w:r w:rsidR="007E01A9" w:rsidRPr="00762298">
        <w:t>4</w:t>
      </w:r>
      <w:r w:rsidR="00CF3486" w:rsidRPr="00762298">
        <w:t>4</w:t>
      </w:r>
      <w:r w:rsidR="007E01A9" w:rsidRPr="00762298">
        <w:t xml:space="preserve"> – VALE </w:t>
      </w:r>
      <w:r w:rsidRPr="00762298">
        <w:t>CULTURA</w:t>
      </w:r>
      <w:bookmarkEnd w:id="93"/>
    </w:p>
    <w:p w14:paraId="4E3A5014" w14:textId="53BA1115" w:rsidR="00A735B1" w:rsidRPr="00780053" w:rsidRDefault="00A735B1" w:rsidP="00A735B1">
      <w:pPr>
        <w:pStyle w:val="Corpodetexto"/>
        <w:spacing w:before="21"/>
        <w:ind w:right="136"/>
        <w:rPr>
          <w:rFonts w:asciiTheme="majorHAnsi" w:hAnsiTheme="majorHAnsi"/>
          <w:sz w:val="24"/>
          <w:szCs w:val="24"/>
        </w:rPr>
      </w:pPr>
      <w:r w:rsidRPr="00780053">
        <w:rPr>
          <w:rFonts w:asciiTheme="majorHAnsi" w:hAnsiTheme="majorHAnsi"/>
          <w:sz w:val="24"/>
          <w:szCs w:val="24"/>
        </w:rPr>
        <w:t>A CAIXA participará do programa de Cultura do Trabalhador, como empresa beneficiária, para distribuir</w:t>
      </w:r>
      <w:r w:rsidRPr="00780053">
        <w:rPr>
          <w:rFonts w:asciiTheme="majorHAnsi" w:hAnsiTheme="majorHAnsi"/>
          <w:spacing w:val="-2"/>
          <w:sz w:val="24"/>
          <w:szCs w:val="24"/>
        </w:rPr>
        <w:t xml:space="preserve"> </w:t>
      </w:r>
      <w:r w:rsidRPr="00780053">
        <w:rPr>
          <w:rFonts w:asciiTheme="majorHAnsi" w:hAnsiTheme="majorHAnsi"/>
          <w:sz w:val="24"/>
          <w:szCs w:val="24"/>
        </w:rPr>
        <w:t>o</w:t>
      </w:r>
      <w:r w:rsidRPr="00780053">
        <w:rPr>
          <w:rFonts w:asciiTheme="majorHAnsi" w:hAnsiTheme="majorHAnsi"/>
          <w:spacing w:val="-3"/>
          <w:sz w:val="24"/>
          <w:szCs w:val="24"/>
        </w:rPr>
        <w:t xml:space="preserve"> </w:t>
      </w:r>
      <w:r w:rsidRPr="00780053">
        <w:rPr>
          <w:rFonts w:asciiTheme="majorHAnsi" w:hAnsiTheme="majorHAnsi"/>
          <w:sz w:val="24"/>
          <w:szCs w:val="24"/>
        </w:rPr>
        <w:t>vale-cultura</w:t>
      </w:r>
      <w:r w:rsidRPr="00780053">
        <w:rPr>
          <w:rFonts w:asciiTheme="majorHAnsi" w:hAnsiTheme="majorHAnsi"/>
          <w:spacing w:val="-3"/>
          <w:sz w:val="24"/>
          <w:szCs w:val="24"/>
        </w:rPr>
        <w:t xml:space="preserve"> </w:t>
      </w:r>
      <w:r w:rsidRPr="00780053">
        <w:rPr>
          <w:rFonts w:asciiTheme="majorHAnsi" w:hAnsiTheme="majorHAnsi"/>
          <w:sz w:val="24"/>
          <w:szCs w:val="24"/>
        </w:rPr>
        <w:t>aos</w:t>
      </w:r>
      <w:r w:rsidRPr="00780053">
        <w:rPr>
          <w:rFonts w:asciiTheme="majorHAnsi" w:hAnsiTheme="majorHAnsi"/>
          <w:spacing w:val="-2"/>
          <w:sz w:val="24"/>
          <w:szCs w:val="24"/>
        </w:rPr>
        <w:t xml:space="preserve"> </w:t>
      </w:r>
      <w:r w:rsidRPr="00780053">
        <w:rPr>
          <w:rFonts w:asciiTheme="majorHAnsi" w:hAnsiTheme="majorHAnsi"/>
          <w:sz w:val="24"/>
          <w:szCs w:val="24"/>
        </w:rPr>
        <w:t>empregados</w:t>
      </w:r>
      <w:r w:rsidRPr="00780053">
        <w:rPr>
          <w:rFonts w:asciiTheme="majorHAnsi" w:hAnsiTheme="majorHAnsi"/>
          <w:spacing w:val="-4"/>
          <w:sz w:val="24"/>
          <w:szCs w:val="24"/>
        </w:rPr>
        <w:t xml:space="preserve"> </w:t>
      </w:r>
      <w:r w:rsidRPr="00780053">
        <w:rPr>
          <w:rFonts w:asciiTheme="majorHAnsi" w:hAnsiTheme="majorHAnsi"/>
          <w:sz w:val="24"/>
          <w:szCs w:val="24"/>
        </w:rPr>
        <w:t>que</w:t>
      </w:r>
      <w:r w:rsidRPr="00780053">
        <w:rPr>
          <w:rFonts w:asciiTheme="majorHAnsi" w:hAnsiTheme="majorHAnsi"/>
          <w:spacing w:val="-3"/>
          <w:sz w:val="24"/>
          <w:szCs w:val="24"/>
        </w:rPr>
        <w:t xml:space="preserve"> </w:t>
      </w:r>
      <w:r w:rsidRPr="00780053">
        <w:rPr>
          <w:rFonts w:asciiTheme="majorHAnsi" w:hAnsiTheme="majorHAnsi"/>
          <w:sz w:val="24"/>
          <w:szCs w:val="24"/>
        </w:rPr>
        <w:t>requeiram</w:t>
      </w:r>
      <w:r w:rsidRPr="00780053">
        <w:rPr>
          <w:rFonts w:asciiTheme="majorHAnsi" w:hAnsiTheme="majorHAnsi"/>
          <w:spacing w:val="-5"/>
          <w:sz w:val="24"/>
          <w:szCs w:val="24"/>
        </w:rPr>
        <w:t xml:space="preserve"> </w:t>
      </w:r>
      <w:r w:rsidRPr="00780053">
        <w:rPr>
          <w:rFonts w:asciiTheme="majorHAnsi" w:hAnsiTheme="majorHAnsi"/>
          <w:sz w:val="24"/>
          <w:szCs w:val="24"/>
        </w:rPr>
        <w:t>e</w:t>
      </w:r>
      <w:r w:rsidRPr="00780053">
        <w:rPr>
          <w:rFonts w:asciiTheme="majorHAnsi" w:hAnsiTheme="majorHAnsi"/>
          <w:spacing w:val="-3"/>
          <w:sz w:val="24"/>
          <w:szCs w:val="24"/>
        </w:rPr>
        <w:t xml:space="preserve"> </w:t>
      </w:r>
      <w:r w:rsidRPr="00780053">
        <w:rPr>
          <w:rFonts w:asciiTheme="majorHAnsi" w:hAnsiTheme="majorHAnsi"/>
          <w:sz w:val="24"/>
          <w:szCs w:val="24"/>
        </w:rPr>
        <w:t>que</w:t>
      </w:r>
      <w:r w:rsidRPr="00780053">
        <w:rPr>
          <w:rFonts w:asciiTheme="majorHAnsi" w:hAnsiTheme="majorHAnsi"/>
          <w:spacing w:val="-3"/>
          <w:sz w:val="24"/>
          <w:szCs w:val="24"/>
        </w:rPr>
        <w:t xml:space="preserve"> </w:t>
      </w:r>
      <w:r w:rsidRPr="00780053">
        <w:rPr>
          <w:rFonts w:asciiTheme="majorHAnsi" w:hAnsiTheme="majorHAnsi"/>
          <w:sz w:val="24"/>
          <w:szCs w:val="24"/>
        </w:rPr>
        <w:t>tenham</w:t>
      </w:r>
      <w:r w:rsidRPr="00780053">
        <w:rPr>
          <w:rFonts w:asciiTheme="majorHAnsi" w:hAnsiTheme="majorHAnsi"/>
          <w:spacing w:val="-5"/>
          <w:sz w:val="24"/>
          <w:szCs w:val="24"/>
        </w:rPr>
        <w:t xml:space="preserve"> </w:t>
      </w:r>
      <w:r w:rsidRPr="00780053">
        <w:rPr>
          <w:rFonts w:asciiTheme="majorHAnsi" w:hAnsiTheme="majorHAnsi"/>
          <w:sz w:val="24"/>
          <w:szCs w:val="24"/>
        </w:rPr>
        <w:t>Remuneração</w:t>
      </w:r>
      <w:r w:rsidRPr="00780053">
        <w:rPr>
          <w:rFonts w:asciiTheme="majorHAnsi" w:hAnsiTheme="majorHAnsi"/>
          <w:spacing w:val="-3"/>
          <w:sz w:val="24"/>
          <w:szCs w:val="24"/>
        </w:rPr>
        <w:t xml:space="preserve"> </w:t>
      </w:r>
      <w:r w:rsidRPr="00780053">
        <w:rPr>
          <w:rFonts w:asciiTheme="majorHAnsi" w:hAnsiTheme="majorHAnsi"/>
          <w:sz w:val="24"/>
          <w:szCs w:val="24"/>
        </w:rPr>
        <w:t>Base</w:t>
      </w:r>
      <w:r w:rsidRPr="00780053">
        <w:rPr>
          <w:rFonts w:asciiTheme="majorHAnsi" w:hAnsiTheme="majorHAnsi"/>
          <w:spacing w:val="-1"/>
          <w:sz w:val="24"/>
          <w:szCs w:val="24"/>
        </w:rPr>
        <w:t xml:space="preserve"> </w:t>
      </w:r>
      <w:r w:rsidRPr="00780053">
        <w:rPr>
          <w:rFonts w:asciiTheme="majorHAnsi" w:hAnsiTheme="majorHAnsi"/>
          <w:sz w:val="24"/>
          <w:szCs w:val="24"/>
        </w:rPr>
        <w:t>igual</w:t>
      </w:r>
      <w:r w:rsidRPr="00780053">
        <w:rPr>
          <w:rFonts w:asciiTheme="majorHAnsi" w:hAnsiTheme="majorHAnsi"/>
          <w:spacing w:val="-2"/>
          <w:sz w:val="24"/>
          <w:szCs w:val="24"/>
        </w:rPr>
        <w:t xml:space="preserve"> </w:t>
      </w:r>
      <w:r w:rsidRPr="00780053">
        <w:rPr>
          <w:rFonts w:asciiTheme="majorHAnsi" w:hAnsiTheme="majorHAnsi"/>
          <w:sz w:val="24"/>
          <w:szCs w:val="24"/>
        </w:rPr>
        <w:t>ou inferior</w:t>
      </w:r>
      <w:r w:rsidRPr="00780053">
        <w:rPr>
          <w:rFonts w:asciiTheme="majorHAnsi" w:hAnsiTheme="majorHAnsi"/>
          <w:spacing w:val="-3"/>
          <w:sz w:val="24"/>
          <w:szCs w:val="24"/>
        </w:rPr>
        <w:t xml:space="preserve"> </w:t>
      </w:r>
      <w:r w:rsidRPr="00780053">
        <w:rPr>
          <w:rFonts w:asciiTheme="majorHAnsi" w:hAnsiTheme="majorHAnsi"/>
          <w:sz w:val="24"/>
          <w:szCs w:val="24"/>
        </w:rPr>
        <w:t>a</w:t>
      </w:r>
      <w:r w:rsidRPr="00780053">
        <w:rPr>
          <w:rFonts w:asciiTheme="majorHAnsi" w:hAnsiTheme="majorHAnsi"/>
          <w:spacing w:val="-9"/>
          <w:sz w:val="24"/>
          <w:szCs w:val="24"/>
        </w:rPr>
        <w:t xml:space="preserve"> </w:t>
      </w:r>
      <w:r w:rsidRPr="00780053">
        <w:rPr>
          <w:rFonts w:asciiTheme="majorHAnsi" w:hAnsiTheme="majorHAnsi"/>
          <w:sz w:val="24"/>
          <w:szCs w:val="24"/>
        </w:rPr>
        <w:t>5</w:t>
      </w:r>
      <w:r w:rsidRPr="00780053">
        <w:rPr>
          <w:rFonts w:asciiTheme="majorHAnsi" w:hAnsiTheme="majorHAnsi"/>
          <w:spacing w:val="-6"/>
          <w:sz w:val="24"/>
          <w:szCs w:val="24"/>
        </w:rPr>
        <w:t xml:space="preserve"> </w:t>
      </w:r>
      <w:r w:rsidRPr="00780053">
        <w:rPr>
          <w:rFonts w:asciiTheme="majorHAnsi" w:hAnsiTheme="majorHAnsi"/>
          <w:sz w:val="24"/>
          <w:szCs w:val="24"/>
        </w:rPr>
        <w:t>(cinco)</w:t>
      </w:r>
      <w:r w:rsidRPr="00780053">
        <w:rPr>
          <w:rFonts w:asciiTheme="majorHAnsi" w:hAnsiTheme="majorHAnsi"/>
          <w:spacing w:val="-3"/>
          <w:sz w:val="24"/>
          <w:szCs w:val="24"/>
        </w:rPr>
        <w:t xml:space="preserve"> </w:t>
      </w:r>
      <w:r w:rsidRPr="00780053">
        <w:rPr>
          <w:rFonts w:asciiTheme="majorHAnsi" w:hAnsiTheme="majorHAnsi"/>
          <w:sz w:val="24"/>
          <w:szCs w:val="24"/>
        </w:rPr>
        <w:t>salários-mínimos,</w:t>
      </w:r>
      <w:r w:rsidRPr="00780053">
        <w:rPr>
          <w:rFonts w:asciiTheme="majorHAnsi" w:hAnsiTheme="majorHAnsi"/>
          <w:spacing w:val="-7"/>
          <w:sz w:val="24"/>
          <w:szCs w:val="24"/>
        </w:rPr>
        <w:t xml:space="preserve"> </w:t>
      </w:r>
      <w:r w:rsidRPr="00780053">
        <w:rPr>
          <w:rFonts w:asciiTheme="majorHAnsi" w:hAnsiTheme="majorHAnsi"/>
          <w:sz w:val="24"/>
          <w:szCs w:val="24"/>
        </w:rPr>
        <w:t>conforme</w:t>
      </w:r>
      <w:r w:rsidRPr="00780053">
        <w:rPr>
          <w:rFonts w:asciiTheme="majorHAnsi" w:hAnsiTheme="majorHAnsi"/>
          <w:spacing w:val="-6"/>
          <w:sz w:val="24"/>
          <w:szCs w:val="24"/>
        </w:rPr>
        <w:t xml:space="preserve"> </w:t>
      </w:r>
      <w:r w:rsidRPr="00780053">
        <w:rPr>
          <w:rFonts w:asciiTheme="majorHAnsi" w:hAnsiTheme="majorHAnsi"/>
          <w:sz w:val="24"/>
          <w:szCs w:val="24"/>
        </w:rPr>
        <w:t>os</w:t>
      </w:r>
      <w:r w:rsidRPr="00780053">
        <w:rPr>
          <w:rFonts w:asciiTheme="majorHAnsi" w:hAnsiTheme="majorHAnsi"/>
          <w:spacing w:val="-5"/>
          <w:sz w:val="24"/>
          <w:szCs w:val="24"/>
        </w:rPr>
        <w:t xml:space="preserve"> </w:t>
      </w:r>
      <w:r w:rsidRPr="00780053">
        <w:rPr>
          <w:rFonts w:asciiTheme="majorHAnsi" w:hAnsiTheme="majorHAnsi"/>
          <w:sz w:val="24"/>
          <w:szCs w:val="24"/>
        </w:rPr>
        <w:t>termos</w:t>
      </w:r>
      <w:r w:rsidRPr="00780053">
        <w:rPr>
          <w:rFonts w:asciiTheme="majorHAnsi" w:hAnsiTheme="majorHAnsi"/>
          <w:spacing w:val="-5"/>
          <w:sz w:val="24"/>
          <w:szCs w:val="24"/>
        </w:rPr>
        <w:t xml:space="preserve"> </w:t>
      </w:r>
      <w:r w:rsidRPr="00780053">
        <w:rPr>
          <w:rFonts w:asciiTheme="majorHAnsi" w:hAnsiTheme="majorHAnsi"/>
          <w:sz w:val="24"/>
          <w:szCs w:val="24"/>
        </w:rPr>
        <w:t>estabelecidos</w:t>
      </w:r>
      <w:r w:rsidRPr="00780053">
        <w:rPr>
          <w:rFonts w:asciiTheme="majorHAnsi" w:hAnsiTheme="majorHAnsi"/>
          <w:spacing w:val="-3"/>
          <w:sz w:val="24"/>
          <w:szCs w:val="24"/>
        </w:rPr>
        <w:t xml:space="preserve"> </w:t>
      </w:r>
      <w:r w:rsidRPr="00780053">
        <w:rPr>
          <w:rFonts w:asciiTheme="majorHAnsi" w:hAnsiTheme="majorHAnsi"/>
          <w:sz w:val="24"/>
          <w:szCs w:val="24"/>
        </w:rPr>
        <w:t>pela</w:t>
      </w:r>
      <w:r w:rsidRPr="00780053">
        <w:rPr>
          <w:rFonts w:asciiTheme="majorHAnsi" w:hAnsiTheme="majorHAnsi"/>
          <w:spacing w:val="-4"/>
          <w:sz w:val="24"/>
          <w:szCs w:val="24"/>
        </w:rPr>
        <w:t xml:space="preserve"> </w:t>
      </w:r>
      <w:r w:rsidRPr="00780053">
        <w:rPr>
          <w:rFonts w:asciiTheme="majorHAnsi" w:hAnsiTheme="majorHAnsi"/>
          <w:sz w:val="24"/>
          <w:szCs w:val="24"/>
        </w:rPr>
        <w:t>Lei</w:t>
      </w:r>
      <w:r w:rsidRPr="00780053">
        <w:rPr>
          <w:rFonts w:asciiTheme="majorHAnsi" w:hAnsiTheme="majorHAnsi"/>
          <w:spacing w:val="-5"/>
          <w:sz w:val="24"/>
          <w:szCs w:val="24"/>
        </w:rPr>
        <w:t xml:space="preserve"> </w:t>
      </w:r>
      <w:r w:rsidRPr="00780053">
        <w:rPr>
          <w:rFonts w:asciiTheme="majorHAnsi" w:hAnsiTheme="majorHAnsi"/>
          <w:sz w:val="24"/>
          <w:szCs w:val="24"/>
        </w:rPr>
        <w:t>12.761/2012</w:t>
      </w:r>
      <w:r w:rsidRPr="00780053">
        <w:rPr>
          <w:rFonts w:asciiTheme="majorHAnsi" w:hAnsiTheme="majorHAnsi"/>
          <w:spacing w:val="-4"/>
          <w:sz w:val="24"/>
          <w:szCs w:val="24"/>
        </w:rPr>
        <w:t xml:space="preserve"> </w:t>
      </w:r>
      <w:r w:rsidRPr="00780053">
        <w:rPr>
          <w:rFonts w:asciiTheme="majorHAnsi" w:hAnsiTheme="majorHAnsi"/>
          <w:sz w:val="24"/>
          <w:szCs w:val="24"/>
        </w:rPr>
        <w:t>e</w:t>
      </w:r>
      <w:r w:rsidRPr="00780053">
        <w:rPr>
          <w:rFonts w:asciiTheme="majorHAnsi" w:hAnsiTheme="majorHAnsi"/>
          <w:spacing w:val="-6"/>
          <w:sz w:val="24"/>
          <w:szCs w:val="24"/>
        </w:rPr>
        <w:t xml:space="preserve"> </w:t>
      </w:r>
      <w:r w:rsidRPr="00780053">
        <w:rPr>
          <w:rFonts w:asciiTheme="majorHAnsi" w:hAnsiTheme="majorHAnsi"/>
          <w:sz w:val="24"/>
          <w:szCs w:val="24"/>
        </w:rPr>
        <w:t>seu regulamento, decreto 8084/2013, desde que seja restabelecido o incentivo fiscal previsto na referida Lei.</w:t>
      </w:r>
    </w:p>
    <w:p w14:paraId="2E1EDE9E" w14:textId="12677DA6" w:rsidR="00A735B1" w:rsidRPr="00780053" w:rsidRDefault="00A735B1" w:rsidP="00A735B1">
      <w:pPr>
        <w:pStyle w:val="Corpodetexto"/>
        <w:spacing w:before="246" w:line="256" w:lineRule="auto"/>
        <w:ind w:right="135"/>
        <w:rPr>
          <w:rFonts w:asciiTheme="majorHAnsi" w:hAnsiTheme="majorHAnsi"/>
          <w:sz w:val="24"/>
          <w:szCs w:val="24"/>
        </w:rPr>
      </w:pPr>
      <w:r w:rsidRPr="00780053">
        <w:rPr>
          <w:rFonts w:asciiTheme="majorHAnsi" w:hAnsiTheme="majorHAnsi"/>
          <w:b/>
          <w:sz w:val="24"/>
          <w:szCs w:val="24"/>
        </w:rPr>
        <w:t xml:space="preserve">Parágrafo </w:t>
      </w:r>
      <w:r w:rsidR="00035B99" w:rsidRPr="00780053">
        <w:rPr>
          <w:rFonts w:asciiTheme="majorHAnsi" w:hAnsiTheme="majorHAnsi"/>
          <w:b/>
          <w:sz w:val="24"/>
          <w:szCs w:val="24"/>
        </w:rPr>
        <w:t>ú</w:t>
      </w:r>
      <w:r w:rsidRPr="00780053">
        <w:rPr>
          <w:rFonts w:asciiTheme="majorHAnsi" w:hAnsiTheme="majorHAnsi"/>
          <w:b/>
          <w:sz w:val="24"/>
          <w:szCs w:val="24"/>
        </w:rPr>
        <w:t xml:space="preserve">nico </w:t>
      </w:r>
      <w:r w:rsidRPr="00780053">
        <w:rPr>
          <w:rFonts w:asciiTheme="majorHAnsi" w:hAnsiTheme="majorHAnsi"/>
          <w:b/>
          <w:noProof/>
          <w:spacing w:val="13"/>
          <w:position w:val="4"/>
          <w:sz w:val="24"/>
          <w:szCs w:val="24"/>
          <w:lang w:val="pt-BR"/>
        </w:rPr>
        <w:drawing>
          <wp:inline distT="0" distB="0" distL="0" distR="0" wp14:anchorId="18529BD1" wp14:editId="34306C9B">
            <wp:extent cx="80771" cy="15240"/>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8" cstate="print"/>
                    <a:stretch>
                      <a:fillRect/>
                    </a:stretch>
                  </pic:blipFill>
                  <pic:spPr>
                    <a:xfrm>
                      <a:off x="0" y="0"/>
                      <a:ext cx="80771" cy="15240"/>
                    </a:xfrm>
                    <a:prstGeom prst="rect">
                      <a:avLst/>
                    </a:prstGeom>
                  </pic:spPr>
                </pic:pic>
              </a:graphicData>
            </a:graphic>
          </wp:inline>
        </w:drawing>
      </w:r>
      <w:r w:rsidRPr="00780053">
        <w:rPr>
          <w:rFonts w:asciiTheme="majorHAnsi" w:hAnsiTheme="majorHAnsi"/>
          <w:spacing w:val="5"/>
          <w:sz w:val="24"/>
          <w:szCs w:val="24"/>
        </w:rPr>
        <w:t xml:space="preserve"> </w:t>
      </w:r>
      <w:r w:rsidRPr="00780053">
        <w:rPr>
          <w:rFonts w:asciiTheme="majorHAnsi" w:hAnsiTheme="majorHAnsi"/>
          <w:sz w:val="24"/>
          <w:szCs w:val="24"/>
        </w:rPr>
        <w:t xml:space="preserve">Preenchida a condição do </w:t>
      </w:r>
      <w:r w:rsidRPr="00780053">
        <w:rPr>
          <w:rFonts w:asciiTheme="majorHAnsi" w:hAnsiTheme="majorHAnsi"/>
          <w:i/>
          <w:sz w:val="24"/>
          <w:szCs w:val="24"/>
        </w:rPr>
        <w:t>caput</w:t>
      </w:r>
      <w:r w:rsidRPr="00780053">
        <w:rPr>
          <w:rFonts w:asciiTheme="majorHAnsi" w:hAnsiTheme="majorHAnsi"/>
          <w:sz w:val="24"/>
          <w:szCs w:val="24"/>
        </w:rPr>
        <w:t>, a CAIXA estenderá a distribuição do cartão Vale</w:t>
      </w:r>
      <w:r w:rsidRPr="00780053">
        <w:rPr>
          <w:rFonts w:asciiTheme="majorHAnsi" w:hAnsiTheme="majorHAnsi"/>
          <w:spacing w:val="-1"/>
          <w:sz w:val="24"/>
          <w:szCs w:val="24"/>
        </w:rPr>
        <w:t xml:space="preserve"> </w:t>
      </w:r>
      <w:r w:rsidRPr="00780053">
        <w:rPr>
          <w:rFonts w:asciiTheme="majorHAnsi" w:hAnsiTheme="majorHAnsi"/>
          <w:sz w:val="24"/>
          <w:szCs w:val="24"/>
        </w:rPr>
        <w:t>Cultura</w:t>
      </w:r>
      <w:r w:rsidRPr="00780053">
        <w:rPr>
          <w:rFonts w:asciiTheme="majorHAnsi" w:hAnsiTheme="majorHAnsi"/>
          <w:spacing w:val="-3"/>
          <w:sz w:val="24"/>
          <w:szCs w:val="24"/>
        </w:rPr>
        <w:t xml:space="preserve"> </w:t>
      </w:r>
      <w:r w:rsidRPr="00780053">
        <w:rPr>
          <w:rFonts w:asciiTheme="majorHAnsi" w:hAnsiTheme="majorHAnsi"/>
          <w:sz w:val="24"/>
          <w:szCs w:val="24"/>
        </w:rPr>
        <w:t>aos</w:t>
      </w:r>
      <w:r w:rsidRPr="00780053">
        <w:rPr>
          <w:rFonts w:asciiTheme="majorHAnsi" w:hAnsiTheme="majorHAnsi"/>
          <w:spacing w:val="-2"/>
          <w:sz w:val="24"/>
          <w:szCs w:val="24"/>
        </w:rPr>
        <w:t xml:space="preserve"> </w:t>
      </w:r>
      <w:r w:rsidRPr="00780053">
        <w:rPr>
          <w:rFonts w:asciiTheme="majorHAnsi" w:hAnsiTheme="majorHAnsi"/>
          <w:sz w:val="24"/>
          <w:szCs w:val="24"/>
        </w:rPr>
        <w:t>seus empregados</w:t>
      </w:r>
      <w:r w:rsidRPr="00780053">
        <w:rPr>
          <w:rFonts w:asciiTheme="majorHAnsi" w:hAnsiTheme="majorHAnsi"/>
          <w:spacing w:val="-4"/>
          <w:sz w:val="24"/>
          <w:szCs w:val="24"/>
        </w:rPr>
        <w:t xml:space="preserve"> </w:t>
      </w:r>
      <w:r w:rsidRPr="00780053">
        <w:rPr>
          <w:rFonts w:asciiTheme="majorHAnsi" w:hAnsiTheme="majorHAnsi"/>
          <w:sz w:val="24"/>
          <w:szCs w:val="24"/>
        </w:rPr>
        <w:t>com Remuneração Base superior</w:t>
      </w:r>
      <w:r w:rsidRPr="00780053">
        <w:rPr>
          <w:rFonts w:asciiTheme="majorHAnsi" w:hAnsiTheme="majorHAnsi"/>
          <w:spacing w:val="-2"/>
          <w:sz w:val="24"/>
          <w:szCs w:val="24"/>
        </w:rPr>
        <w:t xml:space="preserve"> </w:t>
      </w:r>
      <w:r w:rsidRPr="00780053">
        <w:rPr>
          <w:rFonts w:asciiTheme="majorHAnsi" w:hAnsiTheme="majorHAnsi"/>
          <w:sz w:val="24"/>
          <w:szCs w:val="24"/>
        </w:rPr>
        <w:t>a</w:t>
      </w:r>
      <w:r w:rsidRPr="00780053">
        <w:rPr>
          <w:rFonts w:asciiTheme="majorHAnsi" w:hAnsiTheme="majorHAnsi"/>
          <w:spacing w:val="-3"/>
          <w:sz w:val="24"/>
          <w:szCs w:val="24"/>
        </w:rPr>
        <w:t xml:space="preserve"> </w:t>
      </w:r>
      <w:r w:rsidRPr="00780053">
        <w:rPr>
          <w:rFonts w:asciiTheme="majorHAnsi" w:hAnsiTheme="majorHAnsi"/>
          <w:sz w:val="24"/>
          <w:szCs w:val="24"/>
        </w:rPr>
        <w:t>5 (cinco) e igual ou</w:t>
      </w:r>
      <w:r w:rsidRPr="00780053">
        <w:rPr>
          <w:rFonts w:asciiTheme="majorHAnsi" w:hAnsiTheme="majorHAnsi"/>
          <w:spacing w:val="-1"/>
          <w:sz w:val="24"/>
          <w:szCs w:val="24"/>
        </w:rPr>
        <w:t xml:space="preserve"> </w:t>
      </w:r>
      <w:r w:rsidRPr="00780053">
        <w:rPr>
          <w:rFonts w:asciiTheme="majorHAnsi" w:hAnsiTheme="majorHAnsi"/>
          <w:sz w:val="24"/>
          <w:szCs w:val="24"/>
        </w:rPr>
        <w:t>inferior a 8 (oito) salários-mínimos.</w:t>
      </w:r>
    </w:p>
    <w:p w14:paraId="714F1495" w14:textId="77777777" w:rsidR="00A735B1" w:rsidRPr="00780053" w:rsidRDefault="00A735B1" w:rsidP="00A735B1">
      <w:pPr>
        <w:pStyle w:val="Corpodetexto"/>
        <w:rPr>
          <w:rFonts w:asciiTheme="majorHAnsi" w:hAnsiTheme="majorHAnsi"/>
          <w:sz w:val="24"/>
          <w:szCs w:val="24"/>
        </w:rPr>
      </w:pPr>
    </w:p>
    <w:p w14:paraId="7A6A04D0" w14:textId="2BB9D8F9" w:rsidR="00A735B1" w:rsidRPr="00780053" w:rsidRDefault="00A735B1" w:rsidP="00762298">
      <w:pPr>
        <w:pStyle w:val="Ttulo2"/>
      </w:pPr>
      <w:bookmarkStart w:id="94" w:name="_Toc233027520"/>
      <w:r w:rsidRPr="00780053">
        <w:t xml:space="preserve">CLÁUSULA </w:t>
      </w:r>
      <w:r w:rsidR="007E01A9" w:rsidRPr="00780053">
        <w:t>4</w:t>
      </w:r>
      <w:r w:rsidR="00CF3486" w:rsidRPr="00780053">
        <w:t>5</w:t>
      </w:r>
      <w:r w:rsidR="007E01A9" w:rsidRPr="00780053">
        <w:t xml:space="preserve"> – DIVERSIDADE </w:t>
      </w:r>
      <w:r w:rsidRPr="00780053">
        <w:t>E INCLUSÃO</w:t>
      </w:r>
      <w:bookmarkEnd w:id="94"/>
    </w:p>
    <w:p w14:paraId="504792F4" w14:textId="4E493ACF" w:rsidR="00A735B1" w:rsidRPr="00780053" w:rsidRDefault="00A735B1" w:rsidP="007E01A9">
      <w:pPr>
        <w:rPr>
          <w:rFonts w:asciiTheme="majorHAnsi" w:hAnsiTheme="majorHAnsi"/>
          <w:sz w:val="24"/>
          <w:szCs w:val="24"/>
          <w:lang w:eastAsia="pt-BR"/>
        </w:rPr>
      </w:pPr>
      <w:r w:rsidRPr="00780053">
        <w:rPr>
          <w:rFonts w:asciiTheme="majorHAnsi" w:hAnsiTheme="majorHAnsi"/>
          <w:sz w:val="24"/>
          <w:szCs w:val="24"/>
          <w:lang w:eastAsia="pt-BR"/>
        </w:rPr>
        <w:t xml:space="preserve">A CAIXA </w:t>
      </w:r>
      <w:r w:rsidR="007E01A9" w:rsidRPr="00780053">
        <w:rPr>
          <w:rFonts w:asciiTheme="majorHAnsi" w:hAnsiTheme="majorHAnsi"/>
          <w:sz w:val="24"/>
          <w:szCs w:val="24"/>
          <w:lang w:eastAsia="pt-BR"/>
        </w:rPr>
        <w:t xml:space="preserve">deverá </w:t>
      </w:r>
      <w:r w:rsidRPr="00780053">
        <w:rPr>
          <w:rFonts w:asciiTheme="majorHAnsi" w:hAnsiTheme="majorHAnsi"/>
          <w:sz w:val="24"/>
          <w:szCs w:val="24"/>
          <w:lang w:eastAsia="pt-BR"/>
        </w:rPr>
        <w:t>reforça</w:t>
      </w:r>
      <w:r w:rsidR="007E01A9" w:rsidRPr="00780053">
        <w:rPr>
          <w:rFonts w:asciiTheme="majorHAnsi" w:hAnsiTheme="majorHAnsi"/>
          <w:sz w:val="24"/>
          <w:szCs w:val="24"/>
          <w:lang w:eastAsia="pt-BR"/>
        </w:rPr>
        <w:t>r</w:t>
      </w:r>
      <w:r w:rsidRPr="00780053">
        <w:rPr>
          <w:rFonts w:asciiTheme="majorHAnsi" w:hAnsiTheme="majorHAnsi"/>
          <w:sz w:val="24"/>
          <w:szCs w:val="24"/>
          <w:lang w:eastAsia="pt-BR"/>
        </w:rPr>
        <w:t xml:space="preserve"> seu compromisso com as pautas que abordem temas relacionados a diversidade e inclusão.</w:t>
      </w:r>
    </w:p>
    <w:p w14:paraId="64DD8111" w14:textId="77777777" w:rsidR="00A735B1" w:rsidRPr="00780053" w:rsidRDefault="00A735B1" w:rsidP="00A735B1">
      <w:pPr>
        <w:pStyle w:val="Corpodetexto"/>
        <w:spacing w:before="31"/>
        <w:rPr>
          <w:rFonts w:asciiTheme="majorHAnsi" w:hAnsiTheme="majorHAnsi"/>
          <w:sz w:val="24"/>
          <w:szCs w:val="24"/>
        </w:rPr>
      </w:pPr>
    </w:p>
    <w:p w14:paraId="20AD4EA2" w14:textId="77777777" w:rsidR="00A735B1" w:rsidRPr="00780053" w:rsidRDefault="00A735B1" w:rsidP="00A735B1">
      <w:pPr>
        <w:pStyle w:val="Corpodetexto"/>
        <w:ind w:right="135"/>
        <w:rPr>
          <w:rFonts w:asciiTheme="majorHAnsi" w:hAnsiTheme="majorHAnsi"/>
          <w:sz w:val="24"/>
          <w:szCs w:val="24"/>
        </w:rPr>
      </w:pPr>
      <w:r w:rsidRPr="00780053">
        <w:rPr>
          <w:rFonts w:asciiTheme="majorHAnsi" w:hAnsiTheme="majorHAnsi"/>
          <w:b/>
          <w:sz w:val="24"/>
          <w:szCs w:val="24"/>
        </w:rPr>
        <w:t xml:space="preserve">Parágrafo Primeiro </w:t>
      </w:r>
      <w:r w:rsidRPr="00780053">
        <w:rPr>
          <w:rFonts w:asciiTheme="majorHAnsi" w:hAnsiTheme="majorHAnsi"/>
          <w:sz w:val="24"/>
          <w:szCs w:val="24"/>
        </w:rPr>
        <w:t>- A CAIXA se compromete com a promoção de ações respaldadas nos cinco eixos</w:t>
      </w:r>
      <w:r w:rsidRPr="00780053">
        <w:rPr>
          <w:rFonts w:asciiTheme="majorHAnsi" w:hAnsiTheme="majorHAnsi"/>
          <w:spacing w:val="-7"/>
          <w:sz w:val="24"/>
          <w:szCs w:val="24"/>
        </w:rPr>
        <w:t xml:space="preserve"> </w:t>
      </w:r>
      <w:r w:rsidRPr="00780053">
        <w:rPr>
          <w:rFonts w:asciiTheme="majorHAnsi" w:hAnsiTheme="majorHAnsi"/>
          <w:sz w:val="24"/>
          <w:szCs w:val="24"/>
        </w:rPr>
        <w:t>temáticos</w:t>
      </w:r>
      <w:r w:rsidRPr="00780053">
        <w:rPr>
          <w:rFonts w:asciiTheme="majorHAnsi" w:hAnsiTheme="majorHAnsi"/>
          <w:spacing w:val="-6"/>
          <w:sz w:val="24"/>
          <w:szCs w:val="24"/>
        </w:rPr>
        <w:t xml:space="preserve"> </w:t>
      </w:r>
      <w:r w:rsidRPr="00780053">
        <w:rPr>
          <w:rFonts w:asciiTheme="majorHAnsi" w:hAnsiTheme="majorHAnsi"/>
          <w:sz w:val="24"/>
          <w:szCs w:val="24"/>
        </w:rPr>
        <w:t>que</w:t>
      </w:r>
      <w:r w:rsidRPr="00780053">
        <w:rPr>
          <w:rFonts w:asciiTheme="majorHAnsi" w:hAnsiTheme="majorHAnsi"/>
          <w:spacing w:val="-5"/>
          <w:sz w:val="24"/>
          <w:szCs w:val="24"/>
        </w:rPr>
        <w:t xml:space="preserve"> </w:t>
      </w:r>
      <w:r w:rsidRPr="00780053">
        <w:rPr>
          <w:rFonts w:asciiTheme="majorHAnsi" w:hAnsiTheme="majorHAnsi"/>
          <w:sz w:val="24"/>
          <w:szCs w:val="24"/>
        </w:rPr>
        <w:t>são</w:t>
      </w:r>
      <w:r w:rsidRPr="00780053">
        <w:rPr>
          <w:rFonts w:asciiTheme="majorHAnsi" w:hAnsiTheme="majorHAnsi"/>
          <w:spacing w:val="-8"/>
          <w:sz w:val="24"/>
          <w:szCs w:val="24"/>
        </w:rPr>
        <w:t xml:space="preserve"> </w:t>
      </w:r>
      <w:r w:rsidRPr="00780053">
        <w:rPr>
          <w:rFonts w:asciiTheme="majorHAnsi" w:hAnsiTheme="majorHAnsi"/>
          <w:sz w:val="24"/>
          <w:szCs w:val="24"/>
        </w:rPr>
        <w:t>equidade</w:t>
      </w:r>
      <w:r w:rsidRPr="00780053">
        <w:rPr>
          <w:rFonts w:asciiTheme="majorHAnsi" w:hAnsiTheme="majorHAnsi"/>
          <w:spacing w:val="-8"/>
          <w:sz w:val="24"/>
          <w:szCs w:val="24"/>
        </w:rPr>
        <w:t xml:space="preserve"> </w:t>
      </w:r>
      <w:r w:rsidRPr="00780053">
        <w:rPr>
          <w:rFonts w:asciiTheme="majorHAnsi" w:hAnsiTheme="majorHAnsi"/>
          <w:sz w:val="24"/>
          <w:szCs w:val="24"/>
        </w:rPr>
        <w:t>de</w:t>
      </w:r>
      <w:r w:rsidRPr="00780053">
        <w:rPr>
          <w:rFonts w:asciiTheme="majorHAnsi" w:hAnsiTheme="majorHAnsi"/>
          <w:spacing w:val="-8"/>
          <w:sz w:val="24"/>
          <w:szCs w:val="24"/>
        </w:rPr>
        <w:t xml:space="preserve"> </w:t>
      </w:r>
      <w:r w:rsidRPr="00780053">
        <w:rPr>
          <w:rFonts w:asciiTheme="majorHAnsi" w:hAnsiTheme="majorHAnsi"/>
          <w:sz w:val="24"/>
          <w:szCs w:val="24"/>
        </w:rPr>
        <w:t>gênero,</w:t>
      </w:r>
      <w:r w:rsidRPr="00780053">
        <w:rPr>
          <w:rFonts w:asciiTheme="majorHAnsi" w:hAnsiTheme="majorHAnsi"/>
          <w:spacing w:val="-6"/>
          <w:sz w:val="24"/>
          <w:szCs w:val="24"/>
        </w:rPr>
        <w:t xml:space="preserve"> </w:t>
      </w:r>
      <w:r w:rsidRPr="00780053">
        <w:rPr>
          <w:rFonts w:asciiTheme="majorHAnsi" w:hAnsiTheme="majorHAnsi"/>
          <w:sz w:val="24"/>
          <w:szCs w:val="24"/>
        </w:rPr>
        <w:t>raça</w:t>
      </w:r>
      <w:r w:rsidRPr="00780053">
        <w:rPr>
          <w:rFonts w:asciiTheme="majorHAnsi" w:hAnsiTheme="majorHAnsi"/>
          <w:spacing w:val="-7"/>
          <w:sz w:val="24"/>
          <w:szCs w:val="24"/>
        </w:rPr>
        <w:t xml:space="preserve"> </w:t>
      </w:r>
      <w:r w:rsidRPr="00780053">
        <w:rPr>
          <w:rFonts w:asciiTheme="majorHAnsi" w:hAnsiTheme="majorHAnsi"/>
          <w:noProof/>
          <w:spacing w:val="-5"/>
          <w:position w:val="5"/>
          <w:sz w:val="24"/>
          <w:szCs w:val="24"/>
          <w:lang w:val="pt-BR"/>
        </w:rPr>
        <w:drawing>
          <wp:inline distT="0" distB="0" distL="0" distR="0" wp14:anchorId="2B3D8B1B" wp14:editId="730E63F8">
            <wp:extent cx="79248" cy="13716"/>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8" cstate="print"/>
                    <a:stretch>
                      <a:fillRect/>
                    </a:stretch>
                  </pic:blipFill>
                  <pic:spPr>
                    <a:xfrm>
                      <a:off x="0" y="0"/>
                      <a:ext cx="79248" cy="13716"/>
                    </a:xfrm>
                    <a:prstGeom prst="rect">
                      <a:avLst/>
                    </a:prstGeom>
                  </pic:spPr>
                </pic:pic>
              </a:graphicData>
            </a:graphic>
          </wp:inline>
        </w:drawing>
      </w:r>
      <w:r w:rsidRPr="00780053">
        <w:rPr>
          <w:rFonts w:asciiTheme="majorHAnsi" w:hAnsiTheme="majorHAnsi"/>
          <w:sz w:val="24"/>
          <w:szCs w:val="24"/>
        </w:rPr>
        <w:t xml:space="preserve"> cor,</w:t>
      </w:r>
      <w:r w:rsidRPr="00780053">
        <w:rPr>
          <w:rFonts w:asciiTheme="majorHAnsi" w:hAnsiTheme="majorHAnsi"/>
          <w:spacing w:val="-8"/>
          <w:sz w:val="24"/>
          <w:szCs w:val="24"/>
        </w:rPr>
        <w:t xml:space="preserve"> </w:t>
      </w:r>
      <w:r w:rsidRPr="00780053">
        <w:rPr>
          <w:rFonts w:asciiTheme="majorHAnsi" w:hAnsiTheme="majorHAnsi"/>
          <w:sz w:val="24"/>
          <w:szCs w:val="24"/>
        </w:rPr>
        <w:t>pessoas</w:t>
      </w:r>
      <w:r w:rsidRPr="00780053">
        <w:rPr>
          <w:rFonts w:asciiTheme="majorHAnsi" w:hAnsiTheme="majorHAnsi"/>
          <w:spacing w:val="-6"/>
          <w:sz w:val="24"/>
          <w:szCs w:val="24"/>
        </w:rPr>
        <w:t xml:space="preserve"> </w:t>
      </w:r>
      <w:r w:rsidRPr="00780053">
        <w:rPr>
          <w:rFonts w:asciiTheme="majorHAnsi" w:hAnsiTheme="majorHAnsi"/>
          <w:sz w:val="24"/>
          <w:szCs w:val="24"/>
        </w:rPr>
        <w:t>com</w:t>
      </w:r>
      <w:r w:rsidRPr="00780053">
        <w:rPr>
          <w:rFonts w:asciiTheme="majorHAnsi" w:hAnsiTheme="majorHAnsi"/>
          <w:spacing w:val="-7"/>
          <w:sz w:val="24"/>
          <w:szCs w:val="24"/>
        </w:rPr>
        <w:t xml:space="preserve"> </w:t>
      </w:r>
      <w:r w:rsidRPr="00780053">
        <w:rPr>
          <w:rFonts w:asciiTheme="majorHAnsi" w:hAnsiTheme="majorHAnsi"/>
          <w:sz w:val="24"/>
          <w:szCs w:val="24"/>
        </w:rPr>
        <w:t>deficiência,</w:t>
      </w:r>
      <w:r w:rsidRPr="00780053">
        <w:rPr>
          <w:rFonts w:asciiTheme="majorHAnsi" w:hAnsiTheme="majorHAnsi"/>
          <w:spacing w:val="-6"/>
          <w:sz w:val="24"/>
          <w:szCs w:val="24"/>
        </w:rPr>
        <w:t xml:space="preserve"> </w:t>
      </w:r>
      <w:r w:rsidRPr="00780053">
        <w:rPr>
          <w:rFonts w:asciiTheme="majorHAnsi" w:hAnsiTheme="majorHAnsi"/>
          <w:sz w:val="24"/>
          <w:szCs w:val="24"/>
        </w:rPr>
        <w:t>LGBTQIAPN+</w:t>
      </w:r>
      <w:r w:rsidRPr="00780053">
        <w:rPr>
          <w:rFonts w:asciiTheme="majorHAnsi" w:hAnsiTheme="majorHAnsi"/>
          <w:spacing w:val="-5"/>
          <w:sz w:val="24"/>
          <w:szCs w:val="24"/>
        </w:rPr>
        <w:t xml:space="preserve"> </w:t>
      </w:r>
      <w:r w:rsidRPr="00780053">
        <w:rPr>
          <w:rFonts w:asciiTheme="majorHAnsi" w:hAnsiTheme="majorHAnsi"/>
          <w:sz w:val="24"/>
          <w:szCs w:val="24"/>
        </w:rPr>
        <w:t>e geracional,</w:t>
      </w:r>
      <w:r w:rsidRPr="00780053">
        <w:rPr>
          <w:rFonts w:asciiTheme="majorHAnsi" w:hAnsiTheme="majorHAnsi"/>
          <w:spacing w:val="-9"/>
          <w:sz w:val="24"/>
          <w:szCs w:val="24"/>
        </w:rPr>
        <w:t xml:space="preserve"> </w:t>
      </w:r>
      <w:r w:rsidRPr="00780053">
        <w:rPr>
          <w:rFonts w:asciiTheme="majorHAnsi" w:hAnsiTheme="majorHAnsi"/>
          <w:sz w:val="24"/>
          <w:szCs w:val="24"/>
        </w:rPr>
        <w:t>bem</w:t>
      </w:r>
      <w:r w:rsidRPr="00780053">
        <w:rPr>
          <w:rFonts w:asciiTheme="majorHAnsi" w:hAnsiTheme="majorHAnsi"/>
          <w:spacing w:val="-12"/>
          <w:sz w:val="24"/>
          <w:szCs w:val="24"/>
        </w:rPr>
        <w:t xml:space="preserve"> </w:t>
      </w:r>
      <w:r w:rsidRPr="00780053">
        <w:rPr>
          <w:rFonts w:asciiTheme="majorHAnsi" w:hAnsiTheme="majorHAnsi"/>
          <w:sz w:val="24"/>
          <w:szCs w:val="24"/>
        </w:rPr>
        <w:t>como</w:t>
      </w:r>
      <w:r w:rsidRPr="00780053">
        <w:rPr>
          <w:rFonts w:asciiTheme="majorHAnsi" w:hAnsiTheme="majorHAnsi"/>
          <w:spacing w:val="-11"/>
          <w:sz w:val="24"/>
          <w:szCs w:val="24"/>
        </w:rPr>
        <w:t xml:space="preserve"> </w:t>
      </w:r>
      <w:r w:rsidRPr="00780053">
        <w:rPr>
          <w:rFonts w:asciiTheme="majorHAnsi" w:hAnsiTheme="majorHAnsi"/>
          <w:sz w:val="24"/>
          <w:szCs w:val="24"/>
        </w:rPr>
        <w:t>permitirá</w:t>
      </w:r>
      <w:r w:rsidRPr="00780053">
        <w:rPr>
          <w:rFonts w:asciiTheme="majorHAnsi" w:hAnsiTheme="majorHAnsi"/>
          <w:spacing w:val="-11"/>
          <w:sz w:val="24"/>
          <w:szCs w:val="24"/>
        </w:rPr>
        <w:t xml:space="preserve"> </w:t>
      </w:r>
      <w:r w:rsidRPr="00780053">
        <w:rPr>
          <w:rFonts w:asciiTheme="majorHAnsi" w:hAnsiTheme="majorHAnsi"/>
          <w:sz w:val="24"/>
          <w:szCs w:val="24"/>
        </w:rPr>
        <w:t>a</w:t>
      </w:r>
      <w:r w:rsidRPr="00780053">
        <w:rPr>
          <w:rFonts w:asciiTheme="majorHAnsi" w:hAnsiTheme="majorHAnsi"/>
          <w:spacing w:val="-13"/>
          <w:sz w:val="24"/>
          <w:szCs w:val="24"/>
        </w:rPr>
        <w:t xml:space="preserve"> </w:t>
      </w:r>
      <w:r w:rsidRPr="00780053">
        <w:rPr>
          <w:rFonts w:asciiTheme="majorHAnsi" w:hAnsiTheme="majorHAnsi"/>
          <w:sz w:val="24"/>
          <w:szCs w:val="24"/>
        </w:rPr>
        <w:t>inclusão</w:t>
      </w:r>
      <w:r w:rsidRPr="00780053">
        <w:rPr>
          <w:rFonts w:asciiTheme="majorHAnsi" w:hAnsiTheme="majorHAnsi"/>
          <w:spacing w:val="-11"/>
          <w:sz w:val="24"/>
          <w:szCs w:val="24"/>
        </w:rPr>
        <w:t xml:space="preserve"> </w:t>
      </w:r>
      <w:r w:rsidRPr="00780053">
        <w:rPr>
          <w:rFonts w:asciiTheme="majorHAnsi" w:hAnsiTheme="majorHAnsi"/>
          <w:sz w:val="24"/>
          <w:szCs w:val="24"/>
        </w:rPr>
        <w:t>de</w:t>
      </w:r>
      <w:r w:rsidRPr="00780053">
        <w:rPr>
          <w:rFonts w:asciiTheme="majorHAnsi" w:hAnsiTheme="majorHAnsi"/>
          <w:spacing w:val="-13"/>
          <w:sz w:val="24"/>
          <w:szCs w:val="24"/>
        </w:rPr>
        <w:t xml:space="preserve"> </w:t>
      </w:r>
      <w:r w:rsidRPr="00780053">
        <w:rPr>
          <w:rFonts w:asciiTheme="majorHAnsi" w:hAnsiTheme="majorHAnsi"/>
          <w:sz w:val="24"/>
          <w:szCs w:val="24"/>
        </w:rPr>
        <w:t>novos</w:t>
      </w:r>
      <w:r w:rsidRPr="00780053">
        <w:rPr>
          <w:rFonts w:asciiTheme="majorHAnsi" w:hAnsiTheme="majorHAnsi"/>
          <w:spacing w:val="-12"/>
          <w:sz w:val="24"/>
          <w:szCs w:val="24"/>
        </w:rPr>
        <w:t xml:space="preserve"> </w:t>
      </w:r>
      <w:r w:rsidRPr="00780053">
        <w:rPr>
          <w:rFonts w:asciiTheme="majorHAnsi" w:hAnsiTheme="majorHAnsi"/>
          <w:sz w:val="24"/>
          <w:szCs w:val="24"/>
        </w:rPr>
        <w:t>temas</w:t>
      </w:r>
      <w:r w:rsidRPr="00780053">
        <w:rPr>
          <w:rFonts w:asciiTheme="majorHAnsi" w:hAnsiTheme="majorHAnsi"/>
          <w:spacing w:val="-10"/>
          <w:sz w:val="24"/>
          <w:szCs w:val="24"/>
        </w:rPr>
        <w:t xml:space="preserve"> </w:t>
      </w:r>
      <w:r w:rsidRPr="00780053">
        <w:rPr>
          <w:rFonts w:asciiTheme="majorHAnsi" w:hAnsiTheme="majorHAnsi"/>
          <w:sz w:val="24"/>
          <w:szCs w:val="24"/>
        </w:rPr>
        <w:t>a</w:t>
      </w:r>
      <w:r w:rsidRPr="00780053">
        <w:rPr>
          <w:rFonts w:asciiTheme="majorHAnsi" w:hAnsiTheme="majorHAnsi"/>
          <w:spacing w:val="-11"/>
          <w:sz w:val="24"/>
          <w:szCs w:val="24"/>
        </w:rPr>
        <w:t xml:space="preserve"> </w:t>
      </w:r>
      <w:r w:rsidRPr="00780053">
        <w:rPr>
          <w:rFonts w:asciiTheme="majorHAnsi" w:hAnsiTheme="majorHAnsi"/>
          <w:sz w:val="24"/>
          <w:szCs w:val="24"/>
        </w:rPr>
        <w:t>serem</w:t>
      </w:r>
      <w:r w:rsidRPr="00780053">
        <w:rPr>
          <w:rFonts w:asciiTheme="majorHAnsi" w:hAnsiTheme="majorHAnsi"/>
          <w:spacing w:val="-10"/>
          <w:sz w:val="24"/>
          <w:szCs w:val="24"/>
        </w:rPr>
        <w:t xml:space="preserve"> </w:t>
      </w:r>
      <w:r w:rsidRPr="00780053">
        <w:rPr>
          <w:rFonts w:asciiTheme="majorHAnsi" w:hAnsiTheme="majorHAnsi"/>
          <w:sz w:val="24"/>
          <w:szCs w:val="24"/>
        </w:rPr>
        <w:t>abordados</w:t>
      </w:r>
      <w:r w:rsidRPr="00780053">
        <w:rPr>
          <w:rFonts w:asciiTheme="majorHAnsi" w:hAnsiTheme="majorHAnsi"/>
          <w:spacing w:val="-10"/>
          <w:sz w:val="24"/>
          <w:szCs w:val="24"/>
        </w:rPr>
        <w:t xml:space="preserve"> </w:t>
      </w:r>
      <w:r w:rsidRPr="00780053">
        <w:rPr>
          <w:rFonts w:asciiTheme="majorHAnsi" w:hAnsiTheme="majorHAnsi"/>
          <w:sz w:val="24"/>
          <w:szCs w:val="24"/>
        </w:rPr>
        <w:t>nos</w:t>
      </w:r>
      <w:r w:rsidRPr="00780053">
        <w:rPr>
          <w:rFonts w:asciiTheme="majorHAnsi" w:hAnsiTheme="majorHAnsi"/>
          <w:spacing w:val="-10"/>
          <w:sz w:val="24"/>
          <w:szCs w:val="24"/>
        </w:rPr>
        <w:t xml:space="preserve"> </w:t>
      </w:r>
      <w:r w:rsidRPr="00780053">
        <w:rPr>
          <w:rFonts w:asciiTheme="majorHAnsi" w:hAnsiTheme="majorHAnsi"/>
          <w:sz w:val="24"/>
          <w:szCs w:val="24"/>
        </w:rPr>
        <w:t>eixos</w:t>
      </w:r>
      <w:r w:rsidRPr="00780053">
        <w:rPr>
          <w:rFonts w:asciiTheme="majorHAnsi" w:hAnsiTheme="majorHAnsi"/>
          <w:spacing w:val="-10"/>
          <w:sz w:val="24"/>
          <w:szCs w:val="24"/>
        </w:rPr>
        <w:t xml:space="preserve"> </w:t>
      </w:r>
      <w:r w:rsidRPr="00780053">
        <w:rPr>
          <w:rFonts w:asciiTheme="majorHAnsi" w:hAnsiTheme="majorHAnsi"/>
          <w:sz w:val="24"/>
          <w:szCs w:val="24"/>
        </w:rPr>
        <w:t>temáticos, conforme cenários.</w:t>
      </w:r>
    </w:p>
    <w:p w14:paraId="33AE4E15" w14:textId="77777777" w:rsidR="00A735B1" w:rsidRPr="00780053" w:rsidRDefault="00A735B1" w:rsidP="00A735B1">
      <w:pPr>
        <w:pStyle w:val="Corpodetexto"/>
        <w:spacing w:before="27"/>
        <w:rPr>
          <w:rFonts w:asciiTheme="majorHAnsi" w:hAnsiTheme="majorHAnsi"/>
          <w:sz w:val="24"/>
          <w:szCs w:val="24"/>
        </w:rPr>
      </w:pPr>
    </w:p>
    <w:p w14:paraId="40F63C11" w14:textId="77777777" w:rsidR="00A735B1" w:rsidRPr="00780053" w:rsidRDefault="00A735B1" w:rsidP="00A735B1">
      <w:pPr>
        <w:pStyle w:val="Corpodetexto"/>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40"/>
          <w:sz w:val="24"/>
          <w:szCs w:val="24"/>
        </w:rPr>
        <w:t xml:space="preserve"> </w:t>
      </w:r>
      <w:r w:rsidRPr="00780053">
        <w:rPr>
          <w:rFonts w:asciiTheme="majorHAnsi" w:hAnsiTheme="majorHAnsi"/>
          <w:b/>
          <w:sz w:val="24"/>
          <w:szCs w:val="24"/>
        </w:rPr>
        <w:t>Segundo</w:t>
      </w:r>
      <w:r w:rsidRPr="00780053">
        <w:rPr>
          <w:rFonts w:asciiTheme="majorHAnsi" w:hAnsiTheme="majorHAnsi"/>
          <w:b/>
          <w:spacing w:val="40"/>
          <w:sz w:val="24"/>
          <w:szCs w:val="24"/>
        </w:rPr>
        <w:t xml:space="preserve"> </w:t>
      </w:r>
      <w:r w:rsidRPr="00780053">
        <w:rPr>
          <w:rFonts w:asciiTheme="majorHAnsi" w:hAnsiTheme="majorHAnsi"/>
          <w:sz w:val="24"/>
          <w:szCs w:val="24"/>
        </w:rPr>
        <w:t>-</w:t>
      </w:r>
      <w:r w:rsidRPr="00780053">
        <w:rPr>
          <w:rFonts w:asciiTheme="majorHAnsi" w:hAnsiTheme="majorHAnsi"/>
          <w:spacing w:val="40"/>
          <w:sz w:val="24"/>
          <w:szCs w:val="24"/>
        </w:rPr>
        <w:t xml:space="preserve"> </w:t>
      </w:r>
      <w:r w:rsidRPr="00780053">
        <w:rPr>
          <w:rFonts w:asciiTheme="majorHAnsi" w:hAnsiTheme="majorHAnsi"/>
          <w:sz w:val="24"/>
          <w:szCs w:val="24"/>
        </w:rPr>
        <w:t>A</w:t>
      </w:r>
      <w:r w:rsidRPr="00780053">
        <w:rPr>
          <w:rFonts w:asciiTheme="majorHAnsi" w:hAnsiTheme="majorHAnsi"/>
          <w:spacing w:val="40"/>
          <w:sz w:val="24"/>
          <w:szCs w:val="24"/>
        </w:rPr>
        <w:t xml:space="preserve"> </w:t>
      </w:r>
      <w:r w:rsidRPr="00780053">
        <w:rPr>
          <w:rFonts w:asciiTheme="majorHAnsi" w:hAnsiTheme="majorHAnsi"/>
          <w:sz w:val="24"/>
          <w:szCs w:val="24"/>
        </w:rPr>
        <w:t>CAIXA</w:t>
      </w:r>
      <w:r w:rsidRPr="00780053">
        <w:rPr>
          <w:rFonts w:asciiTheme="majorHAnsi" w:hAnsiTheme="majorHAnsi"/>
          <w:spacing w:val="40"/>
          <w:sz w:val="24"/>
          <w:szCs w:val="24"/>
        </w:rPr>
        <w:t xml:space="preserve"> </w:t>
      </w:r>
      <w:r w:rsidRPr="00780053">
        <w:rPr>
          <w:rFonts w:asciiTheme="majorHAnsi" w:hAnsiTheme="majorHAnsi"/>
          <w:sz w:val="24"/>
          <w:szCs w:val="24"/>
        </w:rPr>
        <w:t>oportunizará</w:t>
      </w:r>
      <w:r w:rsidRPr="00780053">
        <w:rPr>
          <w:rFonts w:asciiTheme="majorHAnsi" w:hAnsiTheme="majorHAnsi"/>
          <w:spacing w:val="40"/>
          <w:sz w:val="24"/>
          <w:szCs w:val="24"/>
        </w:rPr>
        <w:t xml:space="preserve"> </w:t>
      </w:r>
      <w:r w:rsidRPr="00780053">
        <w:rPr>
          <w:rFonts w:asciiTheme="majorHAnsi" w:hAnsiTheme="majorHAnsi"/>
          <w:sz w:val="24"/>
          <w:szCs w:val="24"/>
        </w:rPr>
        <w:t>a</w:t>
      </w:r>
      <w:r w:rsidRPr="00780053">
        <w:rPr>
          <w:rFonts w:asciiTheme="majorHAnsi" w:hAnsiTheme="majorHAnsi"/>
          <w:spacing w:val="40"/>
          <w:sz w:val="24"/>
          <w:szCs w:val="24"/>
        </w:rPr>
        <w:t xml:space="preserve"> </w:t>
      </w:r>
      <w:r w:rsidRPr="00780053">
        <w:rPr>
          <w:rFonts w:asciiTheme="majorHAnsi" w:hAnsiTheme="majorHAnsi"/>
          <w:sz w:val="24"/>
          <w:szCs w:val="24"/>
        </w:rPr>
        <w:t>participação</w:t>
      </w:r>
      <w:r w:rsidRPr="00780053">
        <w:rPr>
          <w:rFonts w:asciiTheme="majorHAnsi" w:hAnsiTheme="majorHAnsi"/>
          <w:spacing w:val="40"/>
          <w:sz w:val="24"/>
          <w:szCs w:val="24"/>
        </w:rPr>
        <w:t xml:space="preserve"> </w:t>
      </w:r>
      <w:r w:rsidRPr="00780053">
        <w:rPr>
          <w:rFonts w:asciiTheme="majorHAnsi" w:hAnsiTheme="majorHAnsi"/>
          <w:sz w:val="24"/>
          <w:szCs w:val="24"/>
        </w:rPr>
        <w:t>de</w:t>
      </w:r>
      <w:r w:rsidRPr="00780053">
        <w:rPr>
          <w:rFonts w:asciiTheme="majorHAnsi" w:hAnsiTheme="majorHAnsi"/>
          <w:spacing w:val="40"/>
          <w:sz w:val="24"/>
          <w:szCs w:val="24"/>
        </w:rPr>
        <w:t xml:space="preserve"> </w:t>
      </w:r>
      <w:r w:rsidRPr="00780053">
        <w:rPr>
          <w:rFonts w:asciiTheme="majorHAnsi" w:hAnsiTheme="majorHAnsi"/>
          <w:sz w:val="24"/>
          <w:szCs w:val="24"/>
        </w:rPr>
        <w:t>representantes</w:t>
      </w:r>
      <w:r w:rsidRPr="00780053">
        <w:rPr>
          <w:rFonts w:asciiTheme="majorHAnsi" w:hAnsiTheme="majorHAnsi"/>
          <w:spacing w:val="40"/>
          <w:sz w:val="24"/>
          <w:szCs w:val="24"/>
        </w:rPr>
        <w:t xml:space="preserve"> </w:t>
      </w:r>
      <w:r w:rsidRPr="00780053">
        <w:rPr>
          <w:rFonts w:asciiTheme="majorHAnsi" w:hAnsiTheme="majorHAnsi"/>
          <w:sz w:val="24"/>
          <w:szCs w:val="24"/>
        </w:rPr>
        <w:t>das</w:t>
      </w:r>
      <w:r w:rsidRPr="00780053">
        <w:rPr>
          <w:rFonts w:asciiTheme="majorHAnsi" w:hAnsiTheme="majorHAnsi"/>
          <w:spacing w:val="40"/>
          <w:sz w:val="24"/>
          <w:szCs w:val="24"/>
        </w:rPr>
        <w:t xml:space="preserve"> </w:t>
      </w:r>
      <w:r w:rsidRPr="00780053">
        <w:rPr>
          <w:rFonts w:asciiTheme="majorHAnsi" w:hAnsiTheme="majorHAnsi"/>
          <w:sz w:val="24"/>
          <w:szCs w:val="24"/>
        </w:rPr>
        <w:t>entidades sindicais na discussão dos temas prioritários para os empregados.</w:t>
      </w:r>
    </w:p>
    <w:p w14:paraId="416B3A1B" w14:textId="77777777" w:rsidR="00A735B1" w:rsidRPr="00780053" w:rsidRDefault="00A735B1" w:rsidP="00A735B1">
      <w:pPr>
        <w:pStyle w:val="Corpodetexto"/>
        <w:spacing w:before="26"/>
        <w:rPr>
          <w:rFonts w:asciiTheme="majorHAnsi" w:hAnsiTheme="majorHAnsi"/>
          <w:sz w:val="24"/>
          <w:szCs w:val="24"/>
        </w:rPr>
      </w:pPr>
    </w:p>
    <w:p w14:paraId="49A10728" w14:textId="77777777" w:rsidR="00A735B1" w:rsidRPr="00780053" w:rsidRDefault="00A735B1" w:rsidP="00A735B1">
      <w:pPr>
        <w:pStyle w:val="Corpodetexto"/>
        <w:spacing w:before="1"/>
        <w:ind w:right="110"/>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40"/>
          <w:sz w:val="24"/>
          <w:szCs w:val="24"/>
        </w:rPr>
        <w:t xml:space="preserve"> </w:t>
      </w:r>
      <w:r w:rsidRPr="00780053">
        <w:rPr>
          <w:rFonts w:asciiTheme="majorHAnsi" w:hAnsiTheme="majorHAnsi"/>
          <w:b/>
          <w:sz w:val="24"/>
          <w:szCs w:val="24"/>
        </w:rPr>
        <w:t>Terceiro</w:t>
      </w:r>
      <w:r w:rsidRPr="00780053">
        <w:rPr>
          <w:rFonts w:asciiTheme="majorHAnsi" w:hAnsiTheme="majorHAnsi"/>
          <w:b/>
          <w:spacing w:val="39"/>
          <w:sz w:val="24"/>
          <w:szCs w:val="24"/>
        </w:rPr>
        <w:t xml:space="preserve"> </w:t>
      </w:r>
      <w:r w:rsidRPr="00780053">
        <w:rPr>
          <w:rFonts w:asciiTheme="majorHAnsi" w:hAnsiTheme="majorHAnsi"/>
          <w:sz w:val="24"/>
          <w:szCs w:val="24"/>
        </w:rPr>
        <w:t>-</w:t>
      </w:r>
      <w:r w:rsidRPr="00780053">
        <w:rPr>
          <w:rFonts w:asciiTheme="majorHAnsi" w:hAnsiTheme="majorHAnsi"/>
          <w:spacing w:val="40"/>
          <w:sz w:val="24"/>
          <w:szCs w:val="24"/>
        </w:rPr>
        <w:t xml:space="preserve"> </w:t>
      </w:r>
      <w:r w:rsidRPr="00780053">
        <w:rPr>
          <w:rFonts w:asciiTheme="majorHAnsi" w:hAnsiTheme="majorHAnsi"/>
          <w:sz w:val="24"/>
          <w:szCs w:val="24"/>
        </w:rPr>
        <w:t>A</w:t>
      </w:r>
      <w:r w:rsidRPr="00780053">
        <w:rPr>
          <w:rFonts w:asciiTheme="majorHAnsi" w:hAnsiTheme="majorHAnsi"/>
          <w:spacing w:val="38"/>
          <w:sz w:val="24"/>
          <w:szCs w:val="24"/>
        </w:rPr>
        <w:t xml:space="preserve"> </w:t>
      </w:r>
      <w:r w:rsidRPr="00780053">
        <w:rPr>
          <w:rFonts w:asciiTheme="majorHAnsi" w:hAnsiTheme="majorHAnsi"/>
          <w:sz w:val="24"/>
          <w:szCs w:val="24"/>
        </w:rPr>
        <w:t>CAIXA</w:t>
      </w:r>
      <w:r w:rsidRPr="00780053">
        <w:rPr>
          <w:rFonts w:asciiTheme="majorHAnsi" w:hAnsiTheme="majorHAnsi"/>
          <w:spacing w:val="40"/>
          <w:sz w:val="24"/>
          <w:szCs w:val="24"/>
        </w:rPr>
        <w:t xml:space="preserve"> </w:t>
      </w:r>
      <w:r w:rsidRPr="00780053">
        <w:rPr>
          <w:rFonts w:asciiTheme="majorHAnsi" w:hAnsiTheme="majorHAnsi"/>
          <w:sz w:val="24"/>
          <w:szCs w:val="24"/>
        </w:rPr>
        <w:t>reforça</w:t>
      </w:r>
      <w:r w:rsidRPr="00780053">
        <w:rPr>
          <w:rFonts w:asciiTheme="majorHAnsi" w:hAnsiTheme="majorHAnsi"/>
          <w:spacing w:val="40"/>
          <w:sz w:val="24"/>
          <w:szCs w:val="24"/>
        </w:rPr>
        <w:t xml:space="preserve"> </w:t>
      </w:r>
      <w:r w:rsidRPr="00780053">
        <w:rPr>
          <w:rFonts w:asciiTheme="majorHAnsi" w:hAnsiTheme="majorHAnsi"/>
          <w:sz w:val="24"/>
          <w:szCs w:val="24"/>
        </w:rPr>
        <w:t>o</w:t>
      </w:r>
      <w:r w:rsidRPr="00780053">
        <w:rPr>
          <w:rFonts w:asciiTheme="majorHAnsi" w:hAnsiTheme="majorHAnsi"/>
          <w:spacing w:val="40"/>
          <w:sz w:val="24"/>
          <w:szCs w:val="24"/>
        </w:rPr>
        <w:t xml:space="preserve"> </w:t>
      </w:r>
      <w:r w:rsidRPr="00780053">
        <w:rPr>
          <w:rFonts w:asciiTheme="majorHAnsi" w:hAnsiTheme="majorHAnsi"/>
          <w:sz w:val="24"/>
          <w:szCs w:val="24"/>
        </w:rPr>
        <w:t>compromisso</w:t>
      </w:r>
      <w:r w:rsidRPr="00780053">
        <w:rPr>
          <w:rFonts w:asciiTheme="majorHAnsi" w:hAnsiTheme="majorHAnsi"/>
          <w:spacing w:val="40"/>
          <w:sz w:val="24"/>
          <w:szCs w:val="24"/>
        </w:rPr>
        <w:t xml:space="preserve"> </w:t>
      </w:r>
      <w:r w:rsidRPr="00780053">
        <w:rPr>
          <w:rFonts w:asciiTheme="majorHAnsi" w:hAnsiTheme="majorHAnsi"/>
          <w:sz w:val="24"/>
          <w:szCs w:val="24"/>
        </w:rPr>
        <w:t>de</w:t>
      </w:r>
      <w:r w:rsidRPr="00780053">
        <w:rPr>
          <w:rFonts w:asciiTheme="majorHAnsi" w:hAnsiTheme="majorHAnsi"/>
          <w:spacing w:val="39"/>
          <w:sz w:val="24"/>
          <w:szCs w:val="24"/>
        </w:rPr>
        <w:t xml:space="preserve"> </w:t>
      </w:r>
      <w:r w:rsidRPr="00780053">
        <w:rPr>
          <w:rFonts w:asciiTheme="majorHAnsi" w:hAnsiTheme="majorHAnsi"/>
          <w:sz w:val="24"/>
          <w:szCs w:val="24"/>
        </w:rPr>
        <w:t>que</w:t>
      </w:r>
      <w:r w:rsidRPr="00780053">
        <w:rPr>
          <w:rFonts w:asciiTheme="majorHAnsi" w:hAnsiTheme="majorHAnsi"/>
          <w:spacing w:val="40"/>
          <w:sz w:val="24"/>
          <w:szCs w:val="24"/>
        </w:rPr>
        <w:t xml:space="preserve"> </w:t>
      </w:r>
      <w:r w:rsidRPr="00780053">
        <w:rPr>
          <w:rFonts w:asciiTheme="majorHAnsi" w:hAnsiTheme="majorHAnsi"/>
          <w:sz w:val="24"/>
          <w:szCs w:val="24"/>
        </w:rPr>
        <w:t>as</w:t>
      </w:r>
      <w:r w:rsidRPr="00780053">
        <w:rPr>
          <w:rFonts w:asciiTheme="majorHAnsi" w:hAnsiTheme="majorHAnsi"/>
          <w:spacing w:val="40"/>
          <w:sz w:val="24"/>
          <w:szCs w:val="24"/>
        </w:rPr>
        <w:t xml:space="preserve"> </w:t>
      </w:r>
      <w:r w:rsidRPr="00780053">
        <w:rPr>
          <w:rFonts w:asciiTheme="majorHAnsi" w:hAnsiTheme="majorHAnsi"/>
          <w:sz w:val="24"/>
          <w:szCs w:val="24"/>
        </w:rPr>
        <w:t>ações</w:t>
      </w:r>
      <w:r w:rsidRPr="00780053">
        <w:rPr>
          <w:rFonts w:asciiTheme="majorHAnsi" w:hAnsiTheme="majorHAnsi"/>
          <w:spacing w:val="40"/>
          <w:sz w:val="24"/>
          <w:szCs w:val="24"/>
        </w:rPr>
        <w:t xml:space="preserve"> </w:t>
      </w:r>
      <w:r w:rsidRPr="00780053">
        <w:rPr>
          <w:rFonts w:asciiTheme="majorHAnsi" w:hAnsiTheme="majorHAnsi"/>
          <w:sz w:val="24"/>
          <w:szCs w:val="24"/>
        </w:rPr>
        <w:t>serão</w:t>
      </w:r>
      <w:r w:rsidRPr="00780053">
        <w:rPr>
          <w:rFonts w:asciiTheme="majorHAnsi" w:hAnsiTheme="majorHAnsi"/>
          <w:spacing w:val="40"/>
          <w:sz w:val="24"/>
          <w:szCs w:val="24"/>
        </w:rPr>
        <w:t xml:space="preserve"> </w:t>
      </w:r>
      <w:r w:rsidRPr="00780053">
        <w:rPr>
          <w:rFonts w:asciiTheme="majorHAnsi" w:hAnsiTheme="majorHAnsi"/>
          <w:sz w:val="24"/>
          <w:szCs w:val="24"/>
        </w:rPr>
        <w:t>discutidas</w:t>
      </w:r>
      <w:r w:rsidRPr="00780053">
        <w:rPr>
          <w:rFonts w:asciiTheme="majorHAnsi" w:hAnsiTheme="majorHAnsi"/>
          <w:spacing w:val="40"/>
          <w:sz w:val="24"/>
          <w:szCs w:val="24"/>
        </w:rPr>
        <w:t xml:space="preserve"> </w:t>
      </w:r>
      <w:r w:rsidRPr="00780053">
        <w:rPr>
          <w:rFonts w:asciiTheme="majorHAnsi" w:hAnsiTheme="majorHAnsi"/>
          <w:sz w:val="24"/>
          <w:szCs w:val="24"/>
        </w:rPr>
        <w:t>por pessoas que sejam representativas dos eixos tratados nas ações.</w:t>
      </w:r>
    </w:p>
    <w:p w14:paraId="1A7DE296" w14:textId="77777777" w:rsidR="00A735B1" w:rsidRPr="00780053" w:rsidRDefault="00A735B1" w:rsidP="002E7F93">
      <w:pPr>
        <w:autoSpaceDE w:val="0"/>
        <w:jc w:val="both"/>
        <w:rPr>
          <w:rFonts w:asciiTheme="majorHAnsi" w:hAnsiTheme="majorHAnsi"/>
          <w:bCs/>
          <w:sz w:val="24"/>
          <w:szCs w:val="24"/>
        </w:rPr>
      </w:pPr>
    </w:p>
    <w:p w14:paraId="6A61F741" w14:textId="77777777" w:rsidR="007E01A9" w:rsidRPr="00780053" w:rsidRDefault="007E01A9" w:rsidP="002E7F93">
      <w:pPr>
        <w:autoSpaceDE w:val="0"/>
        <w:jc w:val="both"/>
        <w:rPr>
          <w:rFonts w:asciiTheme="majorHAnsi" w:hAnsiTheme="majorHAnsi"/>
          <w:bCs/>
          <w:sz w:val="24"/>
          <w:szCs w:val="24"/>
        </w:rPr>
      </w:pPr>
    </w:p>
    <w:p w14:paraId="7CBDD6E2" w14:textId="77777777" w:rsidR="00A735B1" w:rsidRPr="00780053" w:rsidRDefault="00A735B1" w:rsidP="002E7F93">
      <w:pPr>
        <w:autoSpaceDE w:val="0"/>
        <w:jc w:val="both"/>
        <w:rPr>
          <w:rFonts w:asciiTheme="majorHAnsi" w:hAnsiTheme="majorHAnsi"/>
          <w:bCs/>
          <w:sz w:val="24"/>
          <w:szCs w:val="24"/>
        </w:rPr>
      </w:pPr>
    </w:p>
    <w:p w14:paraId="1C8A378B" w14:textId="77777777" w:rsidR="002E7F93" w:rsidRPr="00780053" w:rsidRDefault="3C32D43E" w:rsidP="2822F156">
      <w:pPr>
        <w:shd w:val="clear" w:color="auto" w:fill="B3B3B3"/>
        <w:autoSpaceDE w:val="0"/>
        <w:jc w:val="center"/>
        <w:outlineLvl w:val="0"/>
        <w:rPr>
          <w:rFonts w:asciiTheme="majorHAnsi" w:hAnsiTheme="majorHAnsi"/>
          <w:b/>
          <w:bCs/>
          <w:sz w:val="24"/>
          <w:szCs w:val="24"/>
        </w:rPr>
      </w:pPr>
      <w:bookmarkStart w:id="95" w:name="_Toc233027521"/>
      <w:r w:rsidRPr="00780053">
        <w:rPr>
          <w:rFonts w:asciiTheme="majorHAnsi" w:hAnsiTheme="majorHAnsi"/>
          <w:b/>
          <w:bCs/>
          <w:sz w:val="24"/>
          <w:szCs w:val="24"/>
        </w:rPr>
        <w:t>CLÁUSULAS DE SAÚDE</w:t>
      </w:r>
      <w:bookmarkStart w:id="96" w:name="_Toc170205654"/>
      <w:bookmarkEnd w:id="95"/>
      <w:bookmarkEnd w:id="96"/>
    </w:p>
    <w:p w14:paraId="7D8195DA" w14:textId="77777777" w:rsidR="002E7F93" w:rsidRPr="00780053" w:rsidRDefault="002E7F93" w:rsidP="002E7F93">
      <w:pPr>
        <w:jc w:val="both"/>
        <w:rPr>
          <w:rFonts w:asciiTheme="majorHAnsi" w:hAnsiTheme="majorHAnsi"/>
          <w:b/>
          <w:bCs/>
          <w:sz w:val="24"/>
          <w:szCs w:val="24"/>
        </w:rPr>
      </w:pPr>
      <w:bookmarkStart w:id="97" w:name="_Hlk49632460"/>
    </w:p>
    <w:p w14:paraId="583B486D" w14:textId="1DA88989" w:rsidR="002E7F93" w:rsidRPr="00780053" w:rsidRDefault="002E7F93" w:rsidP="00762298">
      <w:pPr>
        <w:pStyle w:val="Ttulo2"/>
      </w:pPr>
      <w:bookmarkStart w:id="98" w:name="_Toc233027522"/>
      <w:r w:rsidRPr="00780053">
        <w:t>CLÁUSULA 4</w:t>
      </w:r>
      <w:r w:rsidR="00CF3486" w:rsidRPr="00780053">
        <w:t>6</w:t>
      </w:r>
      <w:r w:rsidRPr="00780053">
        <w:t xml:space="preserve"> – SUPLEMENTAÇÃO DO AUXÍLIO-DOENÇA</w:t>
      </w:r>
      <w:bookmarkStart w:id="99" w:name="_Toc170205656"/>
      <w:bookmarkEnd w:id="97"/>
      <w:bookmarkEnd w:id="98"/>
      <w:bookmarkEnd w:id="99"/>
    </w:p>
    <w:p w14:paraId="755658A2" w14:textId="3E6C8FA6" w:rsidR="002E7F93" w:rsidRPr="00780053" w:rsidRDefault="002E7F93" w:rsidP="002A07B0">
      <w:pPr>
        <w:jc w:val="both"/>
        <w:rPr>
          <w:rFonts w:asciiTheme="majorHAnsi" w:hAnsiTheme="majorHAnsi"/>
          <w:sz w:val="24"/>
          <w:szCs w:val="24"/>
          <w:lang w:eastAsia="pt-BR"/>
        </w:rPr>
      </w:pPr>
      <w:r w:rsidRPr="00780053">
        <w:rPr>
          <w:rFonts w:asciiTheme="majorHAnsi" w:hAnsiTheme="majorHAnsi"/>
          <w:sz w:val="24"/>
          <w:szCs w:val="24"/>
          <w:lang w:eastAsia="pt-BR"/>
        </w:rPr>
        <w:t>A CAIXA suplementará o auxílio-doença, pago pelo Instituto Nacional do Seguro Social – INSS, na razão do valor representado pela diferença entre a Remuneração Base do empregado e o valor do benefício pago pelo INSS</w:t>
      </w:r>
      <w:r w:rsidR="00633321" w:rsidRPr="00780053">
        <w:rPr>
          <w:rFonts w:asciiTheme="majorHAnsi" w:hAnsiTheme="majorHAnsi"/>
          <w:sz w:val="24"/>
          <w:szCs w:val="24"/>
          <w:lang w:eastAsia="pt-BR"/>
        </w:rPr>
        <w:t xml:space="preserve"> enquanto perdurar a licença do empregado</w:t>
      </w:r>
      <w:r w:rsidRPr="00780053">
        <w:rPr>
          <w:rFonts w:asciiTheme="majorHAnsi" w:hAnsiTheme="majorHAnsi"/>
          <w:sz w:val="24"/>
          <w:szCs w:val="24"/>
          <w:lang w:eastAsia="pt-BR"/>
        </w:rPr>
        <w:t>.</w:t>
      </w:r>
    </w:p>
    <w:p w14:paraId="0C93334B" w14:textId="77777777" w:rsidR="002E7F93" w:rsidRPr="00780053" w:rsidRDefault="002E7F93" w:rsidP="002A07B0">
      <w:pPr>
        <w:jc w:val="both"/>
        <w:rPr>
          <w:rFonts w:asciiTheme="majorHAnsi" w:hAnsiTheme="majorHAnsi"/>
          <w:sz w:val="24"/>
          <w:szCs w:val="24"/>
          <w:lang w:eastAsia="pt-BR"/>
        </w:rPr>
      </w:pPr>
    </w:p>
    <w:p w14:paraId="06238237" w14:textId="1F47D9AB" w:rsidR="002E7F93" w:rsidRPr="00780053" w:rsidRDefault="002E7F93" w:rsidP="002A07B0">
      <w:pPr>
        <w:jc w:val="both"/>
        <w:rPr>
          <w:rFonts w:asciiTheme="majorHAnsi" w:hAnsiTheme="majorHAnsi"/>
          <w:sz w:val="24"/>
          <w:szCs w:val="24"/>
          <w:lang w:eastAsia="pt-BR"/>
        </w:rPr>
      </w:pPr>
      <w:r w:rsidRPr="00780053">
        <w:rPr>
          <w:rFonts w:asciiTheme="majorHAnsi" w:hAnsiTheme="majorHAnsi"/>
          <w:b/>
          <w:bCs/>
          <w:sz w:val="24"/>
          <w:szCs w:val="24"/>
          <w:lang w:eastAsia="pt-BR"/>
        </w:rPr>
        <w:t>Parágrafo Primeiro</w:t>
      </w:r>
      <w:r w:rsidRPr="00780053">
        <w:rPr>
          <w:rFonts w:asciiTheme="majorHAnsi" w:hAnsiTheme="majorHAnsi"/>
          <w:sz w:val="24"/>
          <w:szCs w:val="24"/>
          <w:lang w:eastAsia="pt-BR"/>
        </w:rPr>
        <w:t xml:space="preserve"> - O empregado que ainda não faça jus ao auxílio-doença no que se refere ao período de carência de 12 (doze) contribuições mensais e quando a doença que motivar o afastamento não estiver relacionada entre as que são remuneradas pelo INSS, em situação idêntica, a CAIXA pagará a Remuneração Base ao empregado até que seja atingido o período de contribuição necessário, observado o disposto no Parágrafo Segundo.</w:t>
      </w:r>
    </w:p>
    <w:p w14:paraId="1B4733C7" w14:textId="77777777" w:rsidR="002E7F93" w:rsidRPr="00780053" w:rsidRDefault="002E7F93" w:rsidP="002A07B0">
      <w:pPr>
        <w:jc w:val="both"/>
        <w:rPr>
          <w:rFonts w:asciiTheme="majorHAnsi" w:hAnsiTheme="majorHAnsi"/>
          <w:sz w:val="24"/>
          <w:szCs w:val="24"/>
          <w:lang w:eastAsia="pt-BR"/>
        </w:rPr>
      </w:pPr>
    </w:p>
    <w:p w14:paraId="5FB55C59" w14:textId="014002C8" w:rsidR="002E7F93" w:rsidRPr="00780053" w:rsidRDefault="003D2334" w:rsidP="002A07B0">
      <w:pPr>
        <w:jc w:val="both"/>
        <w:rPr>
          <w:rFonts w:asciiTheme="majorHAnsi" w:hAnsiTheme="majorHAnsi"/>
          <w:b/>
          <w:bCs/>
          <w:sz w:val="24"/>
          <w:szCs w:val="24"/>
          <w:lang w:eastAsia="pt-BR"/>
        </w:rPr>
      </w:pPr>
      <w:r w:rsidRPr="00780053">
        <w:rPr>
          <w:rFonts w:asciiTheme="majorHAnsi" w:hAnsiTheme="majorHAnsi"/>
          <w:b/>
          <w:bCs/>
          <w:sz w:val="24"/>
          <w:szCs w:val="24"/>
          <w:lang w:eastAsia="pt-BR"/>
        </w:rPr>
        <w:t>Parágrafo Segundo</w:t>
      </w:r>
      <w:r w:rsidR="002E7F93" w:rsidRPr="00780053">
        <w:rPr>
          <w:rFonts w:asciiTheme="majorHAnsi" w:hAnsiTheme="majorHAnsi"/>
          <w:b/>
          <w:bCs/>
          <w:sz w:val="24"/>
          <w:szCs w:val="24"/>
          <w:lang w:eastAsia="pt-BR"/>
        </w:rPr>
        <w:t xml:space="preserve"> </w:t>
      </w:r>
      <w:r w:rsidR="002E7F93" w:rsidRPr="00780053">
        <w:rPr>
          <w:rFonts w:asciiTheme="majorHAnsi" w:hAnsiTheme="majorHAnsi"/>
          <w:sz w:val="24"/>
          <w:szCs w:val="24"/>
          <w:lang w:eastAsia="pt-BR"/>
        </w:rPr>
        <w:t>- Quando no valor da Remuneração Base do empregado estiver incluído o valor de cargo em comissão, função de confiança ou função gratificada assegurado, a suplementação contemplará este valor exclusivamente pelo prazo do asseguramento a que o empregado faria jus, caso não estivesse em licença médica/acidente de trabalho.</w:t>
      </w:r>
    </w:p>
    <w:p w14:paraId="4BA4A277" w14:textId="77777777" w:rsidR="002E7F93" w:rsidRPr="00780053" w:rsidRDefault="002E7F93" w:rsidP="002A07B0">
      <w:pPr>
        <w:jc w:val="both"/>
        <w:rPr>
          <w:rFonts w:asciiTheme="majorHAnsi" w:hAnsiTheme="majorHAnsi"/>
          <w:sz w:val="24"/>
          <w:szCs w:val="24"/>
          <w:lang w:eastAsia="pt-BR"/>
        </w:rPr>
      </w:pPr>
    </w:p>
    <w:p w14:paraId="05F98ACC" w14:textId="548B2D2C" w:rsidR="002E7F93" w:rsidRPr="00780053" w:rsidRDefault="002E7F93" w:rsidP="002A07B0">
      <w:pPr>
        <w:jc w:val="both"/>
        <w:rPr>
          <w:rFonts w:asciiTheme="majorHAnsi" w:hAnsiTheme="majorHAnsi"/>
          <w:b/>
          <w:bCs/>
          <w:sz w:val="24"/>
          <w:szCs w:val="24"/>
          <w:lang w:eastAsia="pt-BR"/>
        </w:rPr>
      </w:pPr>
      <w:r w:rsidRPr="00780053">
        <w:rPr>
          <w:rFonts w:asciiTheme="majorHAnsi" w:hAnsiTheme="majorHAnsi"/>
          <w:b/>
          <w:bCs/>
          <w:sz w:val="24"/>
          <w:szCs w:val="24"/>
          <w:lang w:eastAsia="pt-BR"/>
        </w:rPr>
        <w:t xml:space="preserve">Parágrafo </w:t>
      </w:r>
      <w:r w:rsidR="003D2334" w:rsidRPr="00780053">
        <w:rPr>
          <w:rFonts w:asciiTheme="majorHAnsi" w:hAnsiTheme="majorHAnsi"/>
          <w:b/>
          <w:bCs/>
          <w:sz w:val="24"/>
          <w:szCs w:val="24"/>
          <w:lang w:eastAsia="pt-BR"/>
        </w:rPr>
        <w:t>Terceiro</w:t>
      </w:r>
      <w:r w:rsidRPr="00780053">
        <w:rPr>
          <w:rFonts w:asciiTheme="majorHAnsi" w:hAnsiTheme="majorHAnsi"/>
          <w:b/>
          <w:bCs/>
          <w:sz w:val="24"/>
          <w:szCs w:val="24"/>
          <w:lang w:eastAsia="pt-BR"/>
        </w:rPr>
        <w:t xml:space="preserve"> </w:t>
      </w:r>
      <w:r w:rsidRPr="00780053">
        <w:rPr>
          <w:rFonts w:asciiTheme="majorHAnsi" w:hAnsiTheme="majorHAnsi"/>
          <w:sz w:val="24"/>
          <w:szCs w:val="24"/>
          <w:lang w:eastAsia="pt-BR"/>
        </w:rPr>
        <w:t>- A CAIXA suplementará o Abono Anual pago pelo INSS no valor correspondente à diferença entre a Gratificação de Natal devida ao empregado, caso este não tivesse gozado licença para tratamento de saúde e/ou por acidente do trabalho, e a soma do Abono Anual pago pelo INSS.</w:t>
      </w:r>
    </w:p>
    <w:p w14:paraId="514E663C" w14:textId="77777777" w:rsidR="002E7F93" w:rsidRPr="00780053" w:rsidRDefault="002E7F93" w:rsidP="002A07B0">
      <w:pPr>
        <w:jc w:val="both"/>
        <w:rPr>
          <w:rFonts w:asciiTheme="majorHAnsi" w:hAnsiTheme="majorHAnsi"/>
          <w:sz w:val="24"/>
          <w:szCs w:val="24"/>
          <w:lang w:eastAsia="pt-BR"/>
        </w:rPr>
      </w:pPr>
    </w:p>
    <w:p w14:paraId="47B4F97E" w14:textId="7088C5AD" w:rsidR="002E7F93" w:rsidRPr="00780053" w:rsidRDefault="002E7F93" w:rsidP="002A07B0">
      <w:pPr>
        <w:jc w:val="both"/>
        <w:rPr>
          <w:rFonts w:asciiTheme="majorHAnsi" w:hAnsiTheme="majorHAnsi"/>
          <w:sz w:val="24"/>
          <w:szCs w:val="24"/>
          <w:lang w:eastAsia="pt-BR"/>
        </w:rPr>
      </w:pPr>
      <w:r w:rsidRPr="00780053">
        <w:rPr>
          <w:rFonts w:asciiTheme="majorHAnsi" w:hAnsiTheme="majorHAnsi"/>
          <w:b/>
          <w:bCs/>
          <w:sz w:val="24"/>
          <w:szCs w:val="24"/>
          <w:lang w:eastAsia="pt-BR"/>
        </w:rPr>
        <w:t>Parágrafo Qu</w:t>
      </w:r>
      <w:r w:rsidR="003D2334" w:rsidRPr="00780053">
        <w:rPr>
          <w:rFonts w:asciiTheme="majorHAnsi" w:hAnsiTheme="majorHAnsi"/>
          <w:b/>
          <w:bCs/>
          <w:sz w:val="24"/>
          <w:szCs w:val="24"/>
          <w:lang w:eastAsia="pt-BR"/>
        </w:rPr>
        <w:t>arto</w:t>
      </w:r>
      <w:r w:rsidRPr="00780053">
        <w:rPr>
          <w:rFonts w:asciiTheme="majorHAnsi" w:hAnsiTheme="majorHAnsi"/>
          <w:sz w:val="24"/>
          <w:szCs w:val="24"/>
          <w:lang w:eastAsia="pt-BR"/>
        </w:rPr>
        <w:t xml:space="preserve"> - A CAIXA não considerará os períodos de gozo de licença para tratamento de saúde no cálculo do valor da Gratificação de Natal, quando o empregado não fizer jus ao Abono Anual do INSS, em razão do período do auxílio-doença não atender as condições do órgão previdenciário.</w:t>
      </w:r>
    </w:p>
    <w:p w14:paraId="04D42D9F" w14:textId="77777777" w:rsidR="002E7F93" w:rsidRPr="00780053" w:rsidRDefault="002E7F93" w:rsidP="002A07B0">
      <w:pPr>
        <w:jc w:val="both"/>
        <w:rPr>
          <w:rFonts w:asciiTheme="majorHAnsi" w:hAnsiTheme="majorHAnsi"/>
          <w:sz w:val="24"/>
          <w:szCs w:val="24"/>
          <w:lang w:eastAsia="pt-BR"/>
        </w:rPr>
      </w:pPr>
    </w:p>
    <w:p w14:paraId="5AE6CDE1" w14:textId="35BE8B12" w:rsidR="002E7F93" w:rsidRPr="00780053" w:rsidRDefault="002E7F93" w:rsidP="002A07B0">
      <w:pPr>
        <w:jc w:val="both"/>
        <w:rPr>
          <w:rFonts w:asciiTheme="majorHAnsi" w:hAnsiTheme="majorHAnsi"/>
          <w:sz w:val="24"/>
          <w:szCs w:val="24"/>
          <w:lang w:eastAsia="pt-BR"/>
        </w:rPr>
      </w:pPr>
      <w:r w:rsidRPr="00780053">
        <w:rPr>
          <w:rFonts w:asciiTheme="majorHAnsi" w:hAnsiTheme="majorHAnsi"/>
          <w:b/>
          <w:bCs/>
          <w:sz w:val="24"/>
          <w:szCs w:val="24"/>
          <w:lang w:eastAsia="pt-BR"/>
        </w:rPr>
        <w:t xml:space="preserve">Parágrafo </w:t>
      </w:r>
      <w:r w:rsidR="003D2334" w:rsidRPr="00780053">
        <w:rPr>
          <w:rFonts w:asciiTheme="majorHAnsi" w:hAnsiTheme="majorHAnsi"/>
          <w:b/>
          <w:bCs/>
          <w:sz w:val="24"/>
          <w:szCs w:val="24"/>
          <w:lang w:eastAsia="pt-BR"/>
        </w:rPr>
        <w:t>Quinto</w:t>
      </w:r>
      <w:r w:rsidRPr="00780053">
        <w:rPr>
          <w:rFonts w:asciiTheme="majorHAnsi" w:hAnsiTheme="majorHAnsi"/>
          <w:sz w:val="24"/>
          <w:szCs w:val="24"/>
          <w:lang w:eastAsia="pt-BR"/>
        </w:rPr>
        <w:t xml:space="preserve"> - Os pagamentos da suplementação do auxílio-doença e da suplementação do Abono Anual serão efetuados nas mesmas datas determinadas para os pagamentos de remuneração mensal e Gratificação de Natal, respectivamente, quando o benefício for pago por meio do convênio CAIXA/INSS.</w:t>
      </w:r>
    </w:p>
    <w:p w14:paraId="63751584" w14:textId="77777777" w:rsidR="002E7F93" w:rsidRPr="00780053" w:rsidRDefault="002E7F93" w:rsidP="002A07B0">
      <w:pPr>
        <w:jc w:val="both"/>
        <w:rPr>
          <w:rFonts w:asciiTheme="majorHAnsi" w:hAnsiTheme="majorHAnsi"/>
          <w:sz w:val="24"/>
          <w:szCs w:val="24"/>
          <w:lang w:eastAsia="pt-BR"/>
        </w:rPr>
      </w:pPr>
    </w:p>
    <w:p w14:paraId="1DC74E8F" w14:textId="3086695C" w:rsidR="002E7F93" w:rsidRPr="00780053" w:rsidRDefault="002E7F93" w:rsidP="002A07B0">
      <w:pPr>
        <w:jc w:val="both"/>
        <w:rPr>
          <w:rFonts w:asciiTheme="majorHAnsi" w:hAnsiTheme="majorHAnsi"/>
          <w:sz w:val="24"/>
          <w:szCs w:val="24"/>
          <w:lang w:eastAsia="pt-BR"/>
        </w:rPr>
      </w:pPr>
      <w:r w:rsidRPr="00780053">
        <w:rPr>
          <w:rFonts w:asciiTheme="majorHAnsi" w:hAnsiTheme="majorHAnsi"/>
          <w:b/>
          <w:bCs/>
          <w:sz w:val="24"/>
          <w:szCs w:val="24"/>
          <w:lang w:eastAsia="pt-BR"/>
        </w:rPr>
        <w:lastRenderedPageBreak/>
        <w:t xml:space="preserve">Parágrafo </w:t>
      </w:r>
      <w:r w:rsidR="003D2334" w:rsidRPr="00780053">
        <w:rPr>
          <w:rFonts w:asciiTheme="majorHAnsi" w:hAnsiTheme="majorHAnsi"/>
          <w:b/>
          <w:bCs/>
          <w:sz w:val="24"/>
          <w:szCs w:val="24"/>
          <w:lang w:eastAsia="pt-BR"/>
        </w:rPr>
        <w:t>Sexto</w:t>
      </w:r>
      <w:r w:rsidRPr="00780053">
        <w:rPr>
          <w:rFonts w:asciiTheme="majorHAnsi" w:hAnsiTheme="majorHAnsi"/>
          <w:sz w:val="24"/>
          <w:szCs w:val="24"/>
          <w:lang w:eastAsia="pt-BR"/>
        </w:rPr>
        <w:t xml:space="preserve"> - No caso de concessão retroativa de aposentadoria por invalidez serão estornados os pagamentos indevidos do benefício INSS pago em folha, da suplementação do auxílio-doença/acidente de trabalho e do abono anual/suplementação do abono anual referentes ao período posterior ao início do benefício.</w:t>
      </w:r>
    </w:p>
    <w:p w14:paraId="021D831E" w14:textId="77777777" w:rsidR="002E7F93" w:rsidRPr="00780053" w:rsidRDefault="002E7F93" w:rsidP="002A07B0">
      <w:pPr>
        <w:jc w:val="both"/>
        <w:rPr>
          <w:rFonts w:asciiTheme="majorHAnsi" w:hAnsiTheme="majorHAnsi"/>
          <w:sz w:val="24"/>
          <w:szCs w:val="24"/>
          <w:lang w:eastAsia="pt-BR"/>
        </w:rPr>
      </w:pPr>
    </w:p>
    <w:p w14:paraId="2C2F52E8" w14:textId="607EF083" w:rsidR="002E7F93" w:rsidRPr="00780053" w:rsidRDefault="002E7F93" w:rsidP="002A07B0">
      <w:pPr>
        <w:jc w:val="both"/>
        <w:rPr>
          <w:rFonts w:asciiTheme="majorHAnsi" w:hAnsiTheme="majorHAnsi"/>
          <w:sz w:val="24"/>
          <w:szCs w:val="24"/>
          <w:lang w:eastAsia="pt-BR"/>
        </w:rPr>
      </w:pPr>
      <w:r w:rsidRPr="00780053">
        <w:rPr>
          <w:rFonts w:asciiTheme="majorHAnsi" w:hAnsiTheme="majorHAnsi"/>
          <w:b/>
          <w:bCs/>
          <w:sz w:val="24"/>
          <w:szCs w:val="24"/>
          <w:lang w:eastAsia="pt-BR"/>
        </w:rPr>
        <w:t xml:space="preserve">Parágrafo </w:t>
      </w:r>
      <w:r w:rsidR="003D2334" w:rsidRPr="00780053">
        <w:rPr>
          <w:rFonts w:asciiTheme="majorHAnsi" w:hAnsiTheme="majorHAnsi"/>
          <w:b/>
          <w:bCs/>
          <w:sz w:val="24"/>
          <w:szCs w:val="24"/>
          <w:lang w:eastAsia="pt-BR"/>
        </w:rPr>
        <w:t>Sétimo</w:t>
      </w:r>
      <w:r w:rsidRPr="00780053">
        <w:rPr>
          <w:rFonts w:asciiTheme="majorHAnsi" w:hAnsiTheme="majorHAnsi"/>
          <w:sz w:val="24"/>
          <w:szCs w:val="24"/>
          <w:lang w:eastAsia="pt-BR"/>
        </w:rPr>
        <w:t xml:space="preserve"> - Caso o empregado perceba benefício de aposentadoria por tempo de contribuição ou por idade junto ao INSS, a CAIXA assegurará o pagamento do valor integral do benefício previsto nesta cláusula, mediante concessão de Licença CAIXA. </w:t>
      </w:r>
    </w:p>
    <w:p w14:paraId="76CEC557" w14:textId="77777777" w:rsidR="00A735B1" w:rsidRPr="00780053" w:rsidRDefault="00A735B1" w:rsidP="002A07B0">
      <w:pPr>
        <w:jc w:val="both"/>
        <w:rPr>
          <w:rFonts w:asciiTheme="majorHAnsi" w:hAnsiTheme="majorHAnsi"/>
          <w:sz w:val="24"/>
          <w:szCs w:val="24"/>
          <w:lang w:eastAsia="pt-BR"/>
        </w:rPr>
      </w:pPr>
    </w:p>
    <w:p w14:paraId="4EC2482C" w14:textId="56F52DEC" w:rsidR="00B5020E" w:rsidRPr="00780053" w:rsidRDefault="00B5020E" w:rsidP="00762298">
      <w:pPr>
        <w:pStyle w:val="Ttulo2"/>
      </w:pPr>
      <w:bookmarkStart w:id="100" w:name="_Toc233027523"/>
      <w:r w:rsidRPr="00780053">
        <w:t xml:space="preserve">CLÁUSULA </w:t>
      </w:r>
      <w:r w:rsidR="007E01A9" w:rsidRPr="00780053">
        <w:t>4</w:t>
      </w:r>
      <w:r w:rsidR="00CF3486" w:rsidRPr="00780053">
        <w:t>7</w:t>
      </w:r>
      <w:r w:rsidR="007E01A9" w:rsidRPr="00780053">
        <w:t xml:space="preserve"> – ADIANTAMENTO </w:t>
      </w:r>
      <w:r w:rsidRPr="00780053">
        <w:t>DO PAGAMENTO DO BENEFÍCIO POR INCAPACIDADE</w:t>
      </w:r>
      <w:bookmarkEnd w:id="100"/>
    </w:p>
    <w:p w14:paraId="0E579196" w14:textId="77777777" w:rsidR="00B5020E" w:rsidRPr="00780053" w:rsidRDefault="00B5020E" w:rsidP="00B5020E">
      <w:pPr>
        <w:pStyle w:val="Corpodetexto"/>
        <w:spacing w:before="21"/>
        <w:ind w:right="134"/>
        <w:rPr>
          <w:rFonts w:asciiTheme="majorHAnsi" w:hAnsiTheme="majorHAnsi"/>
          <w:sz w:val="24"/>
          <w:szCs w:val="24"/>
        </w:rPr>
      </w:pPr>
      <w:r w:rsidRPr="00780053">
        <w:rPr>
          <w:rFonts w:asciiTheme="majorHAnsi" w:hAnsiTheme="majorHAnsi"/>
          <w:sz w:val="24"/>
          <w:szCs w:val="24"/>
        </w:rPr>
        <w:t>A CAIXA realizará o adiantamento salarial ao empregado que se encontra em tratamento saúde e aguarda</w:t>
      </w:r>
      <w:r w:rsidRPr="00780053">
        <w:rPr>
          <w:rFonts w:asciiTheme="majorHAnsi" w:hAnsiTheme="majorHAnsi"/>
          <w:spacing w:val="-9"/>
          <w:sz w:val="24"/>
          <w:szCs w:val="24"/>
        </w:rPr>
        <w:t xml:space="preserve"> </w:t>
      </w:r>
      <w:r w:rsidRPr="00780053">
        <w:rPr>
          <w:rFonts w:asciiTheme="majorHAnsi" w:hAnsiTheme="majorHAnsi"/>
          <w:sz w:val="24"/>
          <w:szCs w:val="24"/>
        </w:rPr>
        <w:t>a</w:t>
      </w:r>
      <w:r w:rsidRPr="00780053">
        <w:rPr>
          <w:rFonts w:asciiTheme="majorHAnsi" w:hAnsiTheme="majorHAnsi"/>
          <w:spacing w:val="-7"/>
          <w:sz w:val="24"/>
          <w:szCs w:val="24"/>
        </w:rPr>
        <w:t xml:space="preserve"> </w:t>
      </w:r>
      <w:r w:rsidRPr="00780053">
        <w:rPr>
          <w:rFonts w:asciiTheme="majorHAnsi" w:hAnsiTheme="majorHAnsi"/>
          <w:sz w:val="24"/>
          <w:szCs w:val="24"/>
        </w:rPr>
        <w:t>decisão</w:t>
      </w:r>
      <w:r w:rsidRPr="00780053">
        <w:rPr>
          <w:rFonts w:asciiTheme="majorHAnsi" w:hAnsiTheme="majorHAnsi"/>
          <w:spacing w:val="-9"/>
          <w:sz w:val="24"/>
          <w:szCs w:val="24"/>
        </w:rPr>
        <w:t xml:space="preserve"> </w:t>
      </w:r>
      <w:r w:rsidRPr="00780053">
        <w:rPr>
          <w:rFonts w:asciiTheme="majorHAnsi" w:hAnsiTheme="majorHAnsi"/>
          <w:sz w:val="24"/>
          <w:szCs w:val="24"/>
        </w:rPr>
        <w:t>do</w:t>
      </w:r>
      <w:r w:rsidRPr="00780053">
        <w:rPr>
          <w:rFonts w:asciiTheme="majorHAnsi" w:hAnsiTheme="majorHAnsi"/>
          <w:spacing w:val="-11"/>
          <w:sz w:val="24"/>
          <w:szCs w:val="24"/>
        </w:rPr>
        <w:t xml:space="preserve"> </w:t>
      </w:r>
      <w:r w:rsidRPr="00780053">
        <w:rPr>
          <w:rFonts w:asciiTheme="majorHAnsi" w:hAnsiTheme="majorHAnsi"/>
          <w:sz w:val="24"/>
          <w:szCs w:val="24"/>
        </w:rPr>
        <w:t>INSS</w:t>
      </w:r>
      <w:r w:rsidRPr="00780053">
        <w:rPr>
          <w:rFonts w:asciiTheme="majorHAnsi" w:hAnsiTheme="majorHAnsi"/>
          <w:spacing w:val="-7"/>
          <w:sz w:val="24"/>
          <w:szCs w:val="24"/>
        </w:rPr>
        <w:t xml:space="preserve"> </w:t>
      </w:r>
      <w:r w:rsidRPr="00780053">
        <w:rPr>
          <w:rFonts w:asciiTheme="majorHAnsi" w:hAnsiTheme="majorHAnsi"/>
          <w:sz w:val="24"/>
          <w:szCs w:val="24"/>
        </w:rPr>
        <w:t>sobre</w:t>
      </w:r>
      <w:r w:rsidRPr="00780053">
        <w:rPr>
          <w:rFonts w:asciiTheme="majorHAnsi" w:hAnsiTheme="majorHAnsi"/>
          <w:spacing w:val="-7"/>
          <w:sz w:val="24"/>
          <w:szCs w:val="24"/>
        </w:rPr>
        <w:t xml:space="preserve"> </w:t>
      </w:r>
      <w:r w:rsidRPr="00780053">
        <w:rPr>
          <w:rFonts w:asciiTheme="majorHAnsi" w:hAnsiTheme="majorHAnsi"/>
          <w:sz w:val="24"/>
          <w:szCs w:val="24"/>
        </w:rPr>
        <w:t>o</w:t>
      </w:r>
      <w:r w:rsidRPr="00780053">
        <w:rPr>
          <w:rFonts w:asciiTheme="majorHAnsi" w:hAnsiTheme="majorHAnsi"/>
          <w:spacing w:val="-11"/>
          <w:sz w:val="24"/>
          <w:szCs w:val="24"/>
        </w:rPr>
        <w:t xml:space="preserve"> </w:t>
      </w:r>
      <w:r w:rsidRPr="00780053">
        <w:rPr>
          <w:rFonts w:asciiTheme="majorHAnsi" w:hAnsiTheme="majorHAnsi"/>
          <w:sz w:val="24"/>
          <w:szCs w:val="24"/>
        </w:rPr>
        <w:t>requerimento</w:t>
      </w:r>
      <w:r w:rsidRPr="00780053">
        <w:rPr>
          <w:rFonts w:asciiTheme="majorHAnsi" w:hAnsiTheme="majorHAnsi"/>
          <w:spacing w:val="-11"/>
          <w:sz w:val="24"/>
          <w:szCs w:val="24"/>
        </w:rPr>
        <w:t xml:space="preserve"> </w:t>
      </w:r>
      <w:r w:rsidRPr="00780053">
        <w:rPr>
          <w:rFonts w:asciiTheme="majorHAnsi" w:hAnsiTheme="majorHAnsi"/>
          <w:sz w:val="24"/>
          <w:szCs w:val="24"/>
        </w:rPr>
        <w:t>de</w:t>
      </w:r>
      <w:r w:rsidRPr="00780053">
        <w:rPr>
          <w:rFonts w:asciiTheme="majorHAnsi" w:hAnsiTheme="majorHAnsi"/>
          <w:spacing w:val="-7"/>
          <w:sz w:val="24"/>
          <w:szCs w:val="24"/>
        </w:rPr>
        <w:t xml:space="preserve"> </w:t>
      </w:r>
      <w:r w:rsidRPr="00780053">
        <w:rPr>
          <w:rFonts w:asciiTheme="majorHAnsi" w:hAnsiTheme="majorHAnsi"/>
          <w:sz w:val="24"/>
          <w:szCs w:val="24"/>
        </w:rPr>
        <w:t>benefício</w:t>
      </w:r>
      <w:r w:rsidRPr="00780053">
        <w:rPr>
          <w:rFonts w:asciiTheme="majorHAnsi" w:hAnsiTheme="majorHAnsi"/>
          <w:spacing w:val="-11"/>
          <w:sz w:val="24"/>
          <w:szCs w:val="24"/>
        </w:rPr>
        <w:t xml:space="preserve"> </w:t>
      </w:r>
      <w:r w:rsidRPr="00780053">
        <w:rPr>
          <w:rFonts w:asciiTheme="majorHAnsi" w:hAnsiTheme="majorHAnsi"/>
          <w:sz w:val="24"/>
          <w:szCs w:val="24"/>
        </w:rPr>
        <w:t>de</w:t>
      </w:r>
      <w:r w:rsidRPr="00780053">
        <w:rPr>
          <w:rFonts w:asciiTheme="majorHAnsi" w:hAnsiTheme="majorHAnsi"/>
          <w:spacing w:val="-9"/>
          <w:sz w:val="24"/>
          <w:szCs w:val="24"/>
        </w:rPr>
        <w:t xml:space="preserve"> </w:t>
      </w:r>
      <w:r w:rsidRPr="00780053">
        <w:rPr>
          <w:rFonts w:asciiTheme="majorHAnsi" w:hAnsiTheme="majorHAnsi"/>
          <w:sz w:val="24"/>
          <w:szCs w:val="24"/>
        </w:rPr>
        <w:t>incapacidade</w:t>
      </w:r>
      <w:r w:rsidRPr="00780053">
        <w:rPr>
          <w:rFonts w:asciiTheme="majorHAnsi" w:hAnsiTheme="majorHAnsi"/>
          <w:spacing w:val="-7"/>
          <w:sz w:val="24"/>
          <w:szCs w:val="24"/>
        </w:rPr>
        <w:t xml:space="preserve"> </w:t>
      </w:r>
      <w:r w:rsidRPr="00780053">
        <w:rPr>
          <w:rFonts w:asciiTheme="majorHAnsi" w:hAnsiTheme="majorHAnsi"/>
          <w:sz w:val="24"/>
          <w:szCs w:val="24"/>
        </w:rPr>
        <w:t>temporária</w:t>
      </w:r>
      <w:r w:rsidRPr="00780053">
        <w:rPr>
          <w:rFonts w:asciiTheme="majorHAnsi" w:hAnsiTheme="majorHAnsi"/>
          <w:spacing w:val="-13"/>
          <w:sz w:val="24"/>
          <w:szCs w:val="24"/>
        </w:rPr>
        <w:t xml:space="preserve"> </w:t>
      </w:r>
      <w:r w:rsidRPr="00780053">
        <w:rPr>
          <w:rFonts w:asciiTheme="majorHAnsi" w:hAnsiTheme="majorHAnsi"/>
          <w:sz w:val="24"/>
          <w:szCs w:val="24"/>
        </w:rPr>
        <w:t>(auxílio-doença) solicitado, mantendo o pagamento integral da Remuneração Base.</w:t>
      </w:r>
    </w:p>
    <w:p w14:paraId="5078DF03" w14:textId="530999C7" w:rsidR="00B5020E" w:rsidRPr="00780053" w:rsidRDefault="00B5020E" w:rsidP="00B5020E">
      <w:pPr>
        <w:pStyle w:val="Corpodetexto"/>
        <w:spacing w:before="246"/>
        <w:ind w:right="137"/>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11"/>
          <w:sz w:val="24"/>
          <w:szCs w:val="24"/>
        </w:rPr>
        <w:t xml:space="preserve"> </w:t>
      </w:r>
      <w:r w:rsidRPr="00780053">
        <w:rPr>
          <w:rFonts w:asciiTheme="majorHAnsi" w:hAnsiTheme="majorHAnsi"/>
          <w:b/>
          <w:sz w:val="24"/>
          <w:szCs w:val="24"/>
        </w:rPr>
        <w:t>Primeiro</w:t>
      </w:r>
      <w:r w:rsidR="007E01A9" w:rsidRPr="00780053">
        <w:rPr>
          <w:rFonts w:asciiTheme="majorHAnsi" w:hAnsiTheme="majorHAnsi"/>
          <w:b/>
          <w:sz w:val="24"/>
          <w:szCs w:val="24"/>
        </w:rPr>
        <w:t xml:space="preserve"> -</w:t>
      </w:r>
      <w:r w:rsidRPr="00780053">
        <w:rPr>
          <w:rFonts w:asciiTheme="majorHAnsi" w:hAnsiTheme="majorHAnsi"/>
          <w:b/>
          <w:spacing w:val="-11"/>
          <w:sz w:val="24"/>
          <w:szCs w:val="24"/>
        </w:rPr>
        <w:t xml:space="preserve"> </w:t>
      </w:r>
      <w:r w:rsidRPr="00780053">
        <w:rPr>
          <w:rFonts w:asciiTheme="majorHAnsi" w:hAnsiTheme="majorHAnsi"/>
          <w:sz w:val="24"/>
          <w:szCs w:val="24"/>
        </w:rPr>
        <w:t>A</w:t>
      </w:r>
      <w:r w:rsidRPr="00780053">
        <w:rPr>
          <w:rFonts w:asciiTheme="majorHAnsi" w:hAnsiTheme="majorHAnsi"/>
          <w:spacing w:val="-10"/>
          <w:sz w:val="24"/>
          <w:szCs w:val="24"/>
        </w:rPr>
        <w:t xml:space="preserve"> </w:t>
      </w:r>
      <w:r w:rsidRPr="00780053">
        <w:rPr>
          <w:rFonts w:asciiTheme="majorHAnsi" w:hAnsiTheme="majorHAnsi"/>
          <w:sz w:val="24"/>
          <w:szCs w:val="24"/>
        </w:rPr>
        <w:t>CAIXA</w:t>
      </w:r>
      <w:r w:rsidRPr="00780053">
        <w:rPr>
          <w:rFonts w:asciiTheme="majorHAnsi" w:hAnsiTheme="majorHAnsi"/>
          <w:spacing w:val="-10"/>
          <w:sz w:val="24"/>
          <w:szCs w:val="24"/>
        </w:rPr>
        <w:t xml:space="preserve"> </w:t>
      </w:r>
      <w:r w:rsidRPr="00780053">
        <w:rPr>
          <w:rFonts w:asciiTheme="majorHAnsi" w:hAnsiTheme="majorHAnsi"/>
          <w:sz w:val="24"/>
          <w:szCs w:val="24"/>
        </w:rPr>
        <w:t>efetuará</w:t>
      </w:r>
      <w:r w:rsidRPr="00780053">
        <w:rPr>
          <w:rFonts w:asciiTheme="majorHAnsi" w:hAnsiTheme="majorHAnsi"/>
          <w:spacing w:val="-12"/>
          <w:sz w:val="24"/>
          <w:szCs w:val="24"/>
        </w:rPr>
        <w:t xml:space="preserve"> </w:t>
      </w:r>
      <w:r w:rsidRPr="00780053">
        <w:rPr>
          <w:rFonts w:asciiTheme="majorHAnsi" w:hAnsiTheme="majorHAnsi"/>
          <w:sz w:val="24"/>
          <w:szCs w:val="24"/>
        </w:rPr>
        <w:t>o</w:t>
      </w:r>
      <w:r w:rsidRPr="00780053">
        <w:rPr>
          <w:rFonts w:asciiTheme="majorHAnsi" w:hAnsiTheme="majorHAnsi"/>
          <w:spacing w:val="-10"/>
          <w:sz w:val="24"/>
          <w:szCs w:val="24"/>
        </w:rPr>
        <w:t xml:space="preserve"> </w:t>
      </w:r>
      <w:r w:rsidRPr="00780053">
        <w:rPr>
          <w:rFonts w:asciiTheme="majorHAnsi" w:hAnsiTheme="majorHAnsi"/>
          <w:sz w:val="24"/>
          <w:szCs w:val="24"/>
        </w:rPr>
        <w:t>pagamento</w:t>
      </w:r>
      <w:r w:rsidRPr="00780053">
        <w:rPr>
          <w:rFonts w:asciiTheme="majorHAnsi" w:hAnsiTheme="majorHAnsi"/>
          <w:spacing w:val="-5"/>
          <w:sz w:val="24"/>
          <w:szCs w:val="24"/>
        </w:rPr>
        <w:t xml:space="preserve"> </w:t>
      </w:r>
      <w:r w:rsidRPr="00780053">
        <w:rPr>
          <w:rFonts w:asciiTheme="majorHAnsi" w:hAnsiTheme="majorHAnsi"/>
          <w:sz w:val="24"/>
          <w:szCs w:val="24"/>
        </w:rPr>
        <w:t>do</w:t>
      </w:r>
      <w:r w:rsidRPr="00780053">
        <w:rPr>
          <w:rFonts w:asciiTheme="majorHAnsi" w:hAnsiTheme="majorHAnsi"/>
          <w:spacing w:val="-12"/>
          <w:sz w:val="24"/>
          <w:szCs w:val="24"/>
        </w:rPr>
        <w:t xml:space="preserve"> </w:t>
      </w:r>
      <w:r w:rsidRPr="00780053">
        <w:rPr>
          <w:rFonts w:asciiTheme="majorHAnsi" w:hAnsiTheme="majorHAnsi"/>
          <w:sz w:val="24"/>
          <w:szCs w:val="24"/>
        </w:rPr>
        <w:t>adiantamento</w:t>
      </w:r>
      <w:r w:rsidRPr="00780053">
        <w:rPr>
          <w:rFonts w:asciiTheme="majorHAnsi" w:hAnsiTheme="majorHAnsi"/>
          <w:spacing w:val="-10"/>
          <w:sz w:val="24"/>
          <w:szCs w:val="24"/>
        </w:rPr>
        <w:t xml:space="preserve"> </w:t>
      </w:r>
      <w:r w:rsidRPr="00780053">
        <w:rPr>
          <w:rFonts w:asciiTheme="majorHAnsi" w:hAnsiTheme="majorHAnsi"/>
          <w:sz w:val="24"/>
          <w:szCs w:val="24"/>
        </w:rPr>
        <w:t>por</w:t>
      </w:r>
      <w:r w:rsidRPr="00780053">
        <w:rPr>
          <w:rFonts w:asciiTheme="majorHAnsi" w:hAnsiTheme="majorHAnsi"/>
          <w:spacing w:val="-11"/>
          <w:sz w:val="24"/>
          <w:szCs w:val="24"/>
        </w:rPr>
        <w:t xml:space="preserve"> </w:t>
      </w:r>
      <w:r w:rsidRPr="00780053">
        <w:rPr>
          <w:rFonts w:asciiTheme="majorHAnsi" w:hAnsiTheme="majorHAnsi"/>
          <w:sz w:val="24"/>
          <w:szCs w:val="24"/>
        </w:rPr>
        <w:t>até</w:t>
      </w:r>
      <w:r w:rsidRPr="00780053">
        <w:rPr>
          <w:rFonts w:asciiTheme="majorHAnsi" w:hAnsiTheme="majorHAnsi"/>
          <w:spacing w:val="-10"/>
          <w:sz w:val="24"/>
          <w:szCs w:val="24"/>
        </w:rPr>
        <w:t xml:space="preserve"> </w:t>
      </w:r>
      <w:r w:rsidRPr="00780053">
        <w:rPr>
          <w:rFonts w:asciiTheme="majorHAnsi" w:hAnsiTheme="majorHAnsi"/>
          <w:sz w:val="24"/>
          <w:szCs w:val="24"/>
        </w:rPr>
        <w:t>90</w:t>
      </w:r>
      <w:r w:rsidRPr="00780053">
        <w:rPr>
          <w:rFonts w:asciiTheme="majorHAnsi" w:hAnsiTheme="majorHAnsi"/>
          <w:spacing w:val="-14"/>
          <w:sz w:val="24"/>
          <w:szCs w:val="24"/>
        </w:rPr>
        <w:t xml:space="preserve"> </w:t>
      </w:r>
      <w:r w:rsidRPr="00780053">
        <w:rPr>
          <w:rFonts w:asciiTheme="majorHAnsi" w:hAnsiTheme="majorHAnsi"/>
          <w:sz w:val="24"/>
          <w:szCs w:val="24"/>
        </w:rPr>
        <w:t>dias</w:t>
      </w:r>
      <w:r w:rsidRPr="00780053">
        <w:rPr>
          <w:rFonts w:asciiTheme="majorHAnsi" w:hAnsiTheme="majorHAnsi"/>
          <w:spacing w:val="-11"/>
          <w:sz w:val="24"/>
          <w:szCs w:val="24"/>
        </w:rPr>
        <w:t xml:space="preserve"> </w:t>
      </w:r>
      <w:r w:rsidRPr="00780053">
        <w:rPr>
          <w:rFonts w:asciiTheme="majorHAnsi" w:hAnsiTheme="majorHAnsi"/>
          <w:sz w:val="24"/>
          <w:szCs w:val="24"/>
        </w:rPr>
        <w:t>consecutivos ou enquanto o benefício estiver sob análise do INSS, desde que o empregado apresente a comprovação de que o requerimento esteja em análise ou data de perícia futura.</w:t>
      </w:r>
    </w:p>
    <w:p w14:paraId="481066C8" w14:textId="41A0A41B" w:rsidR="00B5020E" w:rsidRPr="00780053" w:rsidRDefault="00B5020E" w:rsidP="00B5020E">
      <w:pPr>
        <w:pStyle w:val="Corpodetexto"/>
        <w:spacing w:before="159"/>
        <w:ind w:right="136"/>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1"/>
          <w:sz w:val="24"/>
          <w:szCs w:val="24"/>
        </w:rPr>
        <w:t xml:space="preserve"> </w:t>
      </w:r>
      <w:r w:rsidRPr="00780053">
        <w:rPr>
          <w:rFonts w:asciiTheme="majorHAnsi" w:hAnsiTheme="majorHAnsi"/>
          <w:b/>
          <w:sz w:val="24"/>
          <w:szCs w:val="24"/>
        </w:rPr>
        <w:t>Segundo</w:t>
      </w:r>
      <w:r w:rsidR="007E01A9" w:rsidRPr="00780053">
        <w:rPr>
          <w:rFonts w:asciiTheme="majorHAnsi" w:hAnsiTheme="majorHAnsi"/>
          <w:b/>
          <w:sz w:val="24"/>
          <w:szCs w:val="24"/>
        </w:rPr>
        <w:t xml:space="preserve"> -</w:t>
      </w:r>
      <w:r w:rsidRPr="00780053">
        <w:rPr>
          <w:rFonts w:asciiTheme="majorHAnsi" w:hAnsiTheme="majorHAnsi"/>
          <w:b/>
          <w:spacing w:val="-5"/>
          <w:sz w:val="24"/>
          <w:szCs w:val="24"/>
        </w:rPr>
        <w:t xml:space="preserve"> </w:t>
      </w:r>
      <w:r w:rsidRPr="00780053">
        <w:rPr>
          <w:rFonts w:asciiTheme="majorHAnsi" w:hAnsiTheme="majorHAnsi"/>
          <w:sz w:val="24"/>
          <w:szCs w:val="24"/>
        </w:rPr>
        <w:t>O</w:t>
      </w:r>
      <w:r w:rsidRPr="00780053">
        <w:rPr>
          <w:rFonts w:asciiTheme="majorHAnsi" w:hAnsiTheme="majorHAnsi"/>
          <w:spacing w:val="-5"/>
          <w:sz w:val="24"/>
          <w:szCs w:val="24"/>
        </w:rPr>
        <w:t xml:space="preserve"> </w:t>
      </w:r>
      <w:r w:rsidRPr="00780053">
        <w:rPr>
          <w:rFonts w:asciiTheme="majorHAnsi" w:hAnsiTheme="majorHAnsi"/>
          <w:sz w:val="24"/>
          <w:szCs w:val="24"/>
        </w:rPr>
        <w:t>empregado</w:t>
      </w:r>
      <w:r w:rsidRPr="00780053">
        <w:rPr>
          <w:rFonts w:asciiTheme="majorHAnsi" w:hAnsiTheme="majorHAnsi"/>
          <w:spacing w:val="-2"/>
          <w:sz w:val="24"/>
          <w:szCs w:val="24"/>
        </w:rPr>
        <w:t xml:space="preserve"> </w:t>
      </w:r>
      <w:r w:rsidRPr="00780053">
        <w:rPr>
          <w:rFonts w:asciiTheme="majorHAnsi" w:hAnsiTheme="majorHAnsi"/>
          <w:sz w:val="24"/>
          <w:szCs w:val="24"/>
        </w:rPr>
        <w:t>deverá</w:t>
      </w:r>
      <w:r w:rsidRPr="00780053">
        <w:rPr>
          <w:rFonts w:asciiTheme="majorHAnsi" w:hAnsiTheme="majorHAnsi"/>
          <w:spacing w:val="-4"/>
          <w:sz w:val="24"/>
          <w:szCs w:val="24"/>
        </w:rPr>
        <w:t xml:space="preserve"> </w:t>
      </w:r>
      <w:r w:rsidRPr="00780053">
        <w:rPr>
          <w:rFonts w:asciiTheme="majorHAnsi" w:hAnsiTheme="majorHAnsi"/>
          <w:sz w:val="24"/>
          <w:szCs w:val="24"/>
        </w:rPr>
        <w:t>apresentar</w:t>
      </w:r>
      <w:r w:rsidRPr="00780053">
        <w:rPr>
          <w:rFonts w:asciiTheme="majorHAnsi" w:hAnsiTheme="majorHAnsi"/>
          <w:spacing w:val="-4"/>
          <w:sz w:val="24"/>
          <w:szCs w:val="24"/>
        </w:rPr>
        <w:t xml:space="preserve"> </w:t>
      </w:r>
      <w:r w:rsidRPr="00780053">
        <w:rPr>
          <w:rFonts w:asciiTheme="majorHAnsi" w:hAnsiTheme="majorHAnsi"/>
          <w:sz w:val="24"/>
          <w:szCs w:val="24"/>
        </w:rPr>
        <w:t>cópia</w:t>
      </w:r>
      <w:r w:rsidRPr="00780053">
        <w:rPr>
          <w:rFonts w:asciiTheme="majorHAnsi" w:hAnsiTheme="majorHAnsi"/>
          <w:spacing w:val="-2"/>
          <w:sz w:val="24"/>
          <w:szCs w:val="24"/>
        </w:rPr>
        <w:t xml:space="preserve"> </w:t>
      </w:r>
      <w:r w:rsidRPr="00780053">
        <w:rPr>
          <w:rFonts w:asciiTheme="majorHAnsi" w:hAnsiTheme="majorHAnsi"/>
          <w:sz w:val="24"/>
          <w:szCs w:val="24"/>
        </w:rPr>
        <w:t>da</w:t>
      </w:r>
      <w:r w:rsidRPr="00780053">
        <w:rPr>
          <w:rFonts w:asciiTheme="majorHAnsi" w:hAnsiTheme="majorHAnsi"/>
          <w:spacing w:val="-4"/>
          <w:sz w:val="24"/>
          <w:szCs w:val="24"/>
        </w:rPr>
        <w:t xml:space="preserve"> </w:t>
      </w:r>
      <w:r w:rsidRPr="00780053">
        <w:rPr>
          <w:rFonts w:asciiTheme="majorHAnsi" w:hAnsiTheme="majorHAnsi"/>
          <w:sz w:val="24"/>
          <w:szCs w:val="24"/>
        </w:rPr>
        <w:t>Carta</w:t>
      </w:r>
      <w:r w:rsidRPr="00780053">
        <w:rPr>
          <w:rFonts w:asciiTheme="majorHAnsi" w:hAnsiTheme="majorHAnsi"/>
          <w:spacing w:val="-2"/>
          <w:sz w:val="24"/>
          <w:szCs w:val="24"/>
        </w:rPr>
        <w:t xml:space="preserve"> </w:t>
      </w:r>
      <w:r w:rsidRPr="00780053">
        <w:rPr>
          <w:rFonts w:asciiTheme="majorHAnsi" w:hAnsiTheme="majorHAnsi"/>
          <w:sz w:val="24"/>
          <w:szCs w:val="24"/>
        </w:rPr>
        <w:t>de</w:t>
      </w:r>
      <w:r w:rsidRPr="00780053">
        <w:rPr>
          <w:rFonts w:asciiTheme="majorHAnsi" w:hAnsiTheme="majorHAnsi"/>
          <w:spacing w:val="-7"/>
          <w:sz w:val="24"/>
          <w:szCs w:val="24"/>
        </w:rPr>
        <w:t xml:space="preserve"> </w:t>
      </w:r>
      <w:r w:rsidRPr="00780053">
        <w:rPr>
          <w:rFonts w:asciiTheme="majorHAnsi" w:hAnsiTheme="majorHAnsi"/>
          <w:sz w:val="24"/>
          <w:szCs w:val="24"/>
        </w:rPr>
        <w:t>decisão</w:t>
      </w:r>
      <w:r w:rsidRPr="00780053">
        <w:rPr>
          <w:rFonts w:asciiTheme="majorHAnsi" w:hAnsiTheme="majorHAnsi"/>
          <w:spacing w:val="-2"/>
          <w:sz w:val="24"/>
          <w:szCs w:val="24"/>
        </w:rPr>
        <w:t xml:space="preserve"> </w:t>
      </w:r>
      <w:r w:rsidRPr="00780053">
        <w:rPr>
          <w:rFonts w:asciiTheme="majorHAnsi" w:hAnsiTheme="majorHAnsi"/>
          <w:sz w:val="24"/>
          <w:szCs w:val="24"/>
        </w:rPr>
        <w:t>do</w:t>
      </w:r>
      <w:r w:rsidRPr="00780053">
        <w:rPr>
          <w:rFonts w:asciiTheme="majorHAnsi" w:hAnsiTheme="majorHAnsi"/>
          <w:spacing w:val="-7"/>
          <w:sz w:val="24"/>
          <w:szCs w:val="24"/>
        </w:rPr>
        <w:t xml:space="preserve"> </w:t>
      </w:r>
      <w:r w:rsidRPr="00780053">
        <w:rPr>
          <w:rFonts w:asciiTheme="majorHAnsi" w:hAnsiTheme="majorHAnsi"/>
          <w:sz w:val="24"/>
          <w:szCs w:val="24"/>
        </w:rPr>
        <w:t>INSS até</w:t>
      </w:r>
      <w:r w:rsidRPr="00780053">
        <w:rPr>
          <w:rFonts w:asciiTheme="majorHAnsi" w:hAnsiTheme="majorHAnsi"/>
          <w:spacing w:val="-4"/>
          <w:sz w:val="24"/>
          <w:szCs w:val="24"/>
        </w:rPr>
        <w:t xml:space="preserve"> </w:t>
      </w:r>
      <w:r w:rsidRPr="00780053">
        <w:rPr>
          <w:rFonts w:asciiTheme="majorHAnsi" w:hAnsiTheme="majorHAnsi"/>
          <w:sz w:val="24"/>
          <w:szCs w:val="24"/>
        </w:rPr>
        <w:t>o</w:t>
      </w:r>
      <w:r w:rsidRPr="00780053">
        <w:rPr>
          <w:rFonts w:asciiTheme="majorHAnsi" w:hAnsiTheme="majorHAnsi"/>
          <w:spacing w:val="-2"/>
          <w:sz w:val="24"/>
          <w:szCs w:val="24"/>
        </w:rPr>
        <w:t xml:space="preserve"> </w:t>
      </w:r>
      <w:r w:rsidRPr="00780053">
        <w:rPr>
          <w:rFonts w:asciiTheme="majorHAnsi" w:hAnsiTheme="majorHAnsi"/>
          <w:sz w:val="24"/>
          <w:szCs w:val="24"/>
        </w:rPr>
        <w:t>5º dia útil do mês subsequente de seu recebimento, bem como Extrato de Pagamento da primeira parcela paga pelo INSS (disponível na Plataforma MEU INSS), observando que:</w:t>
      </w:r>
    </w:p>
    <w:p w14:paraId="201C2D65" w14:textId="77777777" w:rsidR="00B5020E" w:rsidRPr="00780053" w:rsidRDefault="00B5020E" w:rsidP="00B5020E">
      <w:pPr>
        <w:pStyle w:val="PargrafodaLista"/>
        <w:widowControl w:val="0"/>
        <w:numPr>
          <w:ilvl w:val="4"/>
          <w:numId w:val="27"/>
        </w:numPr>
        <w:tabs>
          <w:tab w:val="left" w:pos="408"/>
        </w:tabs>
        <w:autoSpaceDE w:val="0"/>
        <w:autoSpaceDN w:val="0"/>
        <w:spacing w:before="65" w:line="256" w:lineRule="auto"/>
        <w:ind w:right="141" w:firstLine="0"/>
        <w:jc w:val="both"/>
        <w:rPr>
          <w:rFonts w:asciiTheme="majorHAnsi" w:hAnsiTheme="majorHAnsi"/>
          <w:sz w:val="24"/>
          <w:szCs w:val="24"/>
        </w:rPr>
      </w:pPr>
      <w:r w:rsidRPr="00780053">
        <w:rPr>
          <w:rFonts w:asciiTheme="majorHAnsi" w:hAnsiTheme="majorHAnsi"/>
          <w:sz w:val="24"/>
          <w:szCs w:val="24"/>
        </w:rPr>
        <w:t>Na hipótese de deferimento do benefício, a CAIXA descontará os valores antecipados relativos ao benefício de auxílio-doença, em folha de pagamento ou conta corrente;</w:t>
      </w:r>
    </w:p>
    <w:p w14:paraId="74064917" w14:textId="77777777" w:rsidR="00B5020E" w:rsidRPr="00780053" w:rsidRDefault="00B5020E" w:rsidP="00B5020E">
      <w:pPr>
        <w:pStyle w:val="PargrafodaLista"/>
        <w:widowControl w:val="0"/>
        <w:numPr>
          <w:ilvl w:val="4"/>
          <w:numId w:val="27"/>
        </w:numPr>
        <w:tabs>
          <w:tab w:val="left" w:pos="441"/>
        </w:tabs>
        <w:autoSpaceDE w:val="0"/>
        <w:autoSpaceDN w:val="0"/>
        <w:spacing w:before="165"/>
        <w:ind w:right="136" w:firstLine="0"/>
        <w:jc w:val="both"/>
        <w:rPr>
          <w:rFonts w:asciiTheme="majorHAnsi" w:hAnsiTheme="majorHAnsi"/>
          <w:sz w:val="24"/>
          <w:szCs w:val="24"/>
        </w:rPr>
      </w:pPr>
      <w:r w:rsidRPr="00780053">
        <w:rPr>
          <w:rFonts w:asciiTheme="majorHAnsi" w:hAnsiTheme="majorHAnsi"/>
          <w:sz w:val="24"/>
          <w:szCs w:val="24"/>
        </w:rPr>
        <w:t>Em caso de benefício indeferido ou parcialmente deferido, a CAIXA descontará os valores relativos ao benefício de auxílio-doença relativo ao período deferido pelo INSS e o empregado poderá solicitar o lançamento como horas não trabalhadas relativo ao período indeferido, para compensação, cujo pleito será analisado e poderá ser autorizado, conforme prazos estabelecidos em norma.</w:t>
      </w:r>
    </w:p>
    <w:p w14:paraId="302EE98C" w14:textId="77777777" w:rsidR="00B5020E" w:rsidRPr="00780053" w:rsidRDefault="00B5020E" w:rsidP="00B5020E">
      <w:pPr>
        <w:pStyle w:val="Corpodetexto"/>
        <w:spacing w:before="157"/>
        <w:ind w:right="140"/>
        <w:rPr>
          <w:rFonts w:asciiTheme="majorHAnsi" w:hAnsiTheme="majorHAnsi"/>
          <w:sz w:val="24"/>
          <w:szCs w:val="24"/>
        </w:rPr>
      </w:pPr>
      <w:r w:rsidRPr="00780053">
        <w:rPr>
          <w:rFonts w:asciiTheme="majorHAnsi" w:hAnsiTheme="majorHAnsi"/>
          <w:b/>
          <w:sz w:val="24"/>
          <w:szCs w:val="24"/>
        </w:rPr>
        <w:t>Parágrafo Terceiro.</w:t>
      </w:r>
      <w:r w:rsidRPr="00780053">
        <w:rPr>
          <w:rFonts w:asciiTheme="majorHAnsi" w:hAnsiTheme="majorHAnsi"/>
          <w:b/>
          <w:spacing w:val="40"/>
          <w:sz w:val="24"/>
          <w:szCs w:val="24"/>
        </w:rPr>
        <w:t xml:space="preserve"> </w:t>
      </w:r>
      <w:r w:rsidRPr="00780053">
        <w:rPr>
          <w:rFonts w:asciiTheme="majorHAnsi" w:hAnsiTheme="majorHAnsi"/>
          <w:sz w:val="24"/>
          <w:szCs w:val="24"/>
        </w:rPr>
        <w:t>Na ocorrência de rescisão do contrato de trabalho, por qualquer de suas modalidades, respeitados os períodos de estabilidade provisória e, havendo débitos correntes do adiantamento referido, a CAIXA efetuará a correspondente compensação nas verbas rescisórias.</w:t>
      </w:r>
    </w:p>
    <w:p w14:paraId="12C272CF" w14:textId="77777777" w:rsidR="00B5020E" w:rsidRPr="00780053" w:rsidRDefault="00B5020E" w:rsidP="00B5020E">
      <w:pPr>
        <w:pStyle w:val="Corpodetexto"/>
        <w:rPr>
          <w:rFonts w:asciiTheme="majorHAnsi" w:hAnsiTheme="majorHAnsi"/>
          <w:sz w:val="24"/>
          <w:szCs w:val="24"/>
        </w:rPr>
      </w:pPr>
    </w:p>
    <w:p w14:paraId="56B2166A" w14:textId="0113F75C" w:rsidR="002E7F93" w:rsidRPr="00780053" w:rsidRDefault="3C32D43E" w:rsidP="00762298">
      <w:pPr>
        <w:pStyle w:val="Ttulo2"/>
      </w:pPr>
      <w:bookmarkStart w:id="101" w:name="_Toc233027524"/>
      <w:r w:rsidRPr="00780053">
        <w:lastRenderedPageBreak/>
        <w:t>CLÁUSULA 4</w:t>
      </w:r>
      <w:r w:rsidR="00CF3486" w:rsidRPr="00780053">
        <w:t>8</w:t>
      </w:r>
      <w:r w:rsidRPr="00780053">
        <w:t xml:space="preserve"> – PROCEDIMENTOS EM CASO DE ASSALTO E SEQUESTRO</w:t>
      </w:r>
      <w:bookmarkStart w:id="102" w:name="_Toc170205657"/>
      <w:bookmarkEnd w:id="101"/>
      <w:bookmarkEnd w:id="102"/>
    </w:p>
    <w:p w14:paraId="2EEE1538" w14:textId="6BFBB4A1" w:rsidR="002E7F93" w:rsidRPr="00780053" w:rsidRDefault="3C32D43E" w:rsidP="2822F156">
      <w:pPr>
        <w:jc w:val="both"/>
        <w:rPr>
          <w:rFonts w:asciiTheme="majorHAnsi" w:hAnsiTheme="majorHAnsi"/>
          <w:b/>
          <w:bCs/>
          <w:sz w:val="24"/>
          <w:szCs w:val="24"/>
        </w:rPr>
      </w:pPr>
      <w:r w:rsidRPr="00780053">
        <w:rPr>
          <w:rFonts w:asciiTheme="majorHAnsi" w:hAnsiTheme="majorHAnsi"/>
          <w:sz w:val="24"/>
          <w:szCs w:val="24"/>
        </w:rPr>
        <w:t>No caso de assalto, sequestro ou extorsão mediante sequestro, consumado ou não, a qualquer local de trabalho, todos os empregados receberão o atendimento médico, psicológico e jurídico necessários, custeados pela CAIXA, logo após o ocorrido, devendo a CIPAA e o Sindicato da Categoria da respectiva base territorial, serem comunicados imediatamente dos fatos.</w:t>
      </w:r>
    </w:p>
    <w:p w14:paraId="5E8CFE39" w14:textId="77777777" w:rsidR="003143FE" w:rsidRPr="00780053" w:rsidRDefault="003143FE" w:rsidP="2822F156">
      <w:pPr>
        <w:jc w:val="both"/>
        <w:rPr>
          <w:rFonts w:asciiTheme="majorHAnsi" w:hAnsiTheme="majorHAnsi"/>
          <w:b/>
          <w:bCs/>
          <w:sz w:val="24"/>
          <w:szCs w:val="24"/>
        </w:rPr>
      </w:pPr>
    </w:p>
    <w:p w14:paraId="7EB0DFB4" w14:textId="77777777" w:rsidR="002E7F93" w:rsidRPr="00780053" w:rsidRDefault="3C32D43E" w:rsidP="2822F156">
      <w:pPr>
        <w:jc w:val="both"/>
        <w:rPr>
          <w:rFonts w:asciiTheme="majorHAnsi" w:hAnsiTheme="majorHAnsi"/>
          <w:sz w:val="24"/>
          <w:szCs w:val="24"/>
        </w:rPr>
      </w:pPr>
      <w:r w:rsidRPr="00780053">
        <w:rPr>
          <w:rFonts w:asciiTheme="majorHAnsi" w:hAnsiTheme="majorHAnsi"/>
          <w:b/>
          <w:bCs/>
          <w:sz w:val="24"/>
          <w:szCs w:val="24"/>
        </w:rPr>
        <w:t xml:space="preserve">Parágrafo Primeiro </w:t>
      </w:r>
      <w:r w:rsidRPr="00780053">
        <w:rPr>
          <w:rFonts w:asciiTheme="majorHAnsi" w:hAnsiTheme="majorHAnsi"/>
          <w:sz w:val="24"/>
          <w:szCs w:val="24"/>
        </w:rPr>
        <w:t>- Após avaliação médica, os empregados, se necessário, deverão ser afastados imediatamente, sem prejuízo do salário.</w:t>
      </w:r>
    </w:p>
    <w:p w14:paraId="6282FED7" w14:textId="77777777" w:rsidR="002E7F93" w:rsidRPr="00780053" w:rsidRDefault="002E7F93" w:rsidP="2822F156">
      <w:pPr>
        <w:jc w:val="both"/>
        <w:rPr>
          <w:rFonts w:asciiTheme="majorHAnsi" w:hAnsiTheme="majorHAnsi"/>
          <w:sz w:val="24"/>
          <w:szCs w:val="24"/>
        </w:rPr>
      </w:pPr>
    </w:p>
    <w:p w14:paraId="56776116" w14:textId="77777777" w:rsidR="002E7F93" w:rsidRPr="00780053" w:rsidRDefault="3C32D43E" w:rsidP="2822F156">
      <w:pPr>
        <w:jc w:val="both"/>
        <w:rPr>
          <w:rFonts w:asciiTheme="majorHAnsi" w:hAnsiTheme="majorHAnsi"/>
          <w:sz w:val="24"/>
          <w:szCs w:val="24"/>
        </w:rPr>
      </w:pPr>
      <w:r w:rsidRPr="00780053">
        <w:rPr>
          <w:rFonts w:asciiTheme="majorHAnsi" w:hAnsiTheme="majorHAnsi"/>
          <w:b/>
          <w:bCs/>
          <w:sz w:val="24"/>
          <w:szCs w:val="24"/>
        </w:rPr>
        <w:t xml:space="preserve">Parágrafo Segundo </w:t>
      </w:r>
      <w:r w:rsidRPr="00780053">
        <w:rPr>
          <w:rFonts w:asciiTheme="majorHAnsi" w:hAnsiTheme="majorHAnsi"/>
          <w:sz w:val="24"/>
          <w:szCs w:val="24"/>
        </w:rPr>
        <w:t xml:space="preserve">– Será obrigatório o preenchimento da CAT – Comunicação de Acidente do Trabalho para todos os empregados. </w:t>
      </w:r>
    </w:p>
    <w:p w14:paraId="3CD460CF" w14:textId="77777777" w:rsidR="002E7F93" w:rsidRPr="00780053" w:rsidRDefault="002E7F93" w:rsidP="002A07B0">
      <w:pPr>
        <w:jc w:val="both"/>
        <w:rPr>
          <w:rFonts w:asciiTheme="majorHAnsi" w:hAnsiTheme="majorHAnsi"/>
          <w:b/>
          <w:bCs/>
          <w:sz w:val="24"/>
          <w:szCs w:val="24"/>
        </w:rPr>
      </w:pPr>
    </w:p>
    <w:p w14:paraId="3A92BA8B" w14:textId="77777777" w:rsidR="002E7F93" w:rsidRPr="00780053" w:rsidRDefault="002E7F93" w:rsidP="002A07B0">
      <w:pPr>
        <w:jc w:val="both"/>
        <w:rPr>
          <w:rFonts w:asciiTheme="majorHAnsi" w:hAnsiTheme="majorHAnsi"/>
          <w:sz w:val="24"/>
          <w:szCs w:val="24"/>
        </w:rPr>
      </w:pPr>
      <w:r w:rsidRPr="00780053">
        <w:rPr>
          <w:rFonts w:asciiTheme="majorHAnsi" w:hAnsiTheme="majorHAnsi"/>
          <w:b/>
          <w:sz w:val="24"/>
          <w:szCs w:val="24"/>
          <w:lang w:eastAsia="pt-BR"/>
        </w:rPr>
        <w:t>Parágrafo Terceiro</w:t>
      </w:r>
      <w:r w:rsidRPr="00780053">
        <w:rPr>
          <w:rFonts w:asciiTheme="majorHAnsi" w:hAnsiTheme="majorHAnsi"/>
          <w:sz w:val="24"/>
          <w:szCs w:val="24"/>
          <w:lang w:eastAsia="pt-BR"/>
        </w:rPr>
        <w:t xml:space="preserve"> - </w:t>
      </w:r>
      <w:r w:rsidRPr="00780053">
        <w:rPr>
          <w:rFonts w:asciiTheme="majorHAnsi" w:hAnsiTheme="majorHAnsi"/>
          <w:sz w:val="24"/>
          <w:szCs w:val="24"/>
        </w:rPr>
        <w:t>Em caso de ocorrência de assalto, sequestro ou extorsão mediante sequestro, a Unidade em que ocorreu o fato deverá ser fechada no dia, devendo ser feitas as devidas comunicações à área de segurança da CAIXA para que sejam levadas a efeito as providências pertinentes.</w:t>
      </w:r>
    </w:p>
    <w:p w14:paraId="2A0B3C11" w14:textId="77777777" w:rsidR="002E7F93" w:rsidRPr="00780053" w:rsidRDefault="002E7F93" w:rsidP="002A07B0">
      <w:pPr>
        <w:jc w:val="both"/>
        <w:rPr>
          <w:rFonts w:asciiTheme="majorHAnsi" w:hAnsiTheme="majorHAnsi"/>
          <w:sz w:val="24"/>
          <w:szCs w:val="24"/>
          <w:lang w:eastAsia="pt-BR"/>
        </w:rPr>
      </w:pPr>
    </w:p>
    <w:p w14:paraId="0C0C1C4A" w14:textId="77777777" w:rsidR="002E7F93" w:rsidRPr="00780053" w:rsidRDefault="002E7F93" w:rsidP="002A07B0">
      <w:pPr>
        <w:autoSpaceDE w:val="0"/>
        <w:jc w:val="both"/>
        <w:rPr>
          <w:rFonts w:asciiTheme="majorHAnsi" w:hAnsiTheme="majorHAnsi"/>
          <w:sz w:val="24"/>
          <w:szCs w:val="24"/>
        </w:rPr>
      </w:pPr>
      <w:r w:rsidRPr="00780053">
        <w:rPr>
          <w:rFonts w:asciiTheme="majorHAnsi" w:hAnsiTheme="majorHAnsi"/>
          <w:b/>
          <w:bCs/>
          <w:sz w:val="24"/>
          <w:szCs w:val="24"/>
        </w:rPr>
        <w:t xml:space="preserve">Parágrafo Quarto </w:t>
      </w:r>
      <w:r w:rsidRPr="00780053">
        <w:rPr>
          <w:rFonts w:asciiTheme="majorHAnsi" w:hAnsiTheme="majorHAnsi"/>
          <w:i/>
          <w:iCs/>
          <w:sz w:val="24"/>
          <w:szCs w:val="24"/>
        </w:rPr>
        <w:t xml:space="preserve">- </w:t>
      </w:r>
      <w:r w:rsidRPr="00780053">
        <w:rPr>
          <w:rFonts w:asciiTheme="majorHAnsi" w:hAnsiTheme="majorHAnsi"/>
          <w:sz w:val="24"/>
          <w:szCs w:val="24"/>
        </w:rPr>
        <w:t>A CAIXA custeará assistência médica, psicológica e jurídica a empregados e seus dependentes vítimas de assalto, sequestro ou extorsão mediante sequestro que atinja ou vise atingir o patrimônio da empresa</w:t>
      </w:r>
    </w:p>
    <w:p w14:paraId="5ECC997F" w14:textId="77777777" w:rsidR="00B5020E" w:rsidRPr="00780053" w:rsidRDefault="00B5020E" w:rsidP="002A07B0">
      <w:pPr>
        <w:autoSpaceDE w:val="0"/>
        <w:jc w:val="both"/>
        <w:rPr>
          <w:rFonts w:asciiTheme="majorHAnsi" w:hAnsiTheme="majorHAnsi"/>
          <w:sz w:val="24"/>
          <w:szCs w:val="24"/>
        </w:rPr>
      </w:pPr>
    </w:p>
    <w:p w14:paraId="454910B6" w14:textId="42CDD240" w:rsidR="00B5020E" w:rsidRPr="00780053" w:rsidRDefault="00B5020E" w:rsidP="00762298">
      <w:pPr>
        <w:pStyle w:val="Ttulo2"/>
      </w:pPr>
      <w:bookmarkStart w:id="103" w:name="_Toc233027525"/>
      <w:r w:rsidRPr="00780053">
        <w:t xml:space="preserve">CLÁUSULA </w:t>
      </w:r>
      <w:r w:rsidR="007E01A9" w:rsidRPr="00780053">
        <w:t>4</w:t>
      </w:r>
      <w:r w:rsidR="00CF3486" w:rsidRPr="00780053">
        <w:t>9</w:t>
      </w:r>
      <w:r w:rsidR="007E01A9" w:rsidRPr="00780053">
        <w:t xml:space="preserve"> – LICENÇA </w:t>
      </w:r>
      <w:r w:rsidRPr="00780053">
        <w:t>PARA TRATAMENTO DE SAÚDE</w:t>
      </w:r>
      <w:bookmarkEnd w:id="103"/>
    </w:p>
    <w:p w14:paraId="1F12FEDF" w14:textId="77777777" w:rsidR="00B5020E" w:rsidRPr="00780053" w:rsidRDefault="00B5020E" w:rsidP="00B5020E">
      <w:pPr>
        <w:pStyle w:val="Corpodetexto"/>
        <w:spacing w:before="21" w:line="256" w:lineRule="auto"/>
        <w:ind w:right="142"/>
        <w:rPr>
          <w:rFonts w:asciiTheme="majorHAnsi" w:hAnsiTheme="majorHAnsi"/>
          <w:sz w:val="24"/>
          <w:szCs w:val="24"/>
        </w:rPr>
      </w:pPr>
      <w:r w:rsidRPr="00780053">
        <w:rPr>
          <w:rFonts w:asciiTheme="majorHAnsi" w:hAnsiTheme="majorHAnsi"/>
          <w:sz w:val="24"/>
          <w:szCs w:val="24"/>
        </w:rPr>
        <w:t>A CAIXA considerará como de efetivo exercício os primeiros 15 (quinze) dias de licença para tratamento de saúde do empregado, para quaisquer efeitos contratuais.</w:t>
      </w:r>
    </w:p>
    <w:p w14:paraId="56E82269" w14:textId="2E29470E" w:rsidR="00B5020E" w:rsidRPr="00780053" w:rsidRDefault="00B5020E" w:rsidP="002A07B0">
      <w:pPr>
        <w:autoSpaceDE w:val="0"/>
        <w:jc w:val="both"/>
        <w:rPr>
          <w:rFonts w:asciiTheme="majorHAnsi" w:hAnsiTheme="majorHAnsi"/>
          <w:sz w:val="24"/>
          <w:szCs w:val="24"/>
        </w:rPr>
      </w:pPr>
    </w:p>
    <w:p w14:paraId="458CD1B9" w14:textId="71CB88F6" w:rsidR="002E7F93" w:rsidRPr="00780053" w:rsidRDefault="00116F24" w:rsidP="00762298">
      <w:pPr>
        <w:pStyle w:val="Ttulo2"/>
      </w:pPr>
      <w:bookmarkStart w:id="104" w:name="_Toc233027526"/>
      <w:r w:rsidRPr="00780053">
        <w:t xml:space="preserve">CLÁUSULA </w:t>
      </w:r>
      <w:r w:rsidR="00CF3486" w:rsidRPr="00780053">
        <w:t>50</w:t>
      </w:r>
      <w:r w:rsidRPr="00780053">
        <w:t xml:space="preserve"> – TRABALHO DA GESTANTE</w:t>
      </w:r>
      <w:bookmarkStart w:id="105" w:name="_Toc170205658"/>
      <w:bookmarkStart w:id="106" w:name="OLE_LINK2"/>
      <w:bookmarkEnd w:id="104"/>
      <w:bookmarkEnd w:id="105"/>
    </w:p>
    <w:p w14:paraId="46567AE0" w14:textId="77777777" w:rsidR="002E7F93" w:rsidRPr="00780053" w:rsidRDefault="002E7F93" w:rsidP="002A07B0">
      <w:pPr>
        <w:autoSpaceDE w:val="0"/>
        <w:jc w:val="both"/>
        <w:rPr>
          <w:rFonts w:asciiTheme="majorHAnsi" w:hAnsiTheme="majorHAnsi"/>
          <w:sz w:val="24"/>
          <w:szCs w:val="24"/>
        </w:rPr>
      </w:pPr>
      <w:r w:rsidRPr="00780053">
        <w:rPr>
          <w:rFonts w:asciiTheme="majorHAnsi" w:hAnsiTheme="majorHAnsi"/>
          <w:sz w:val="24"/>
          <w:szCs w:val="24"/>
        </w:rPr>
        <w:t xml:space="preserve">A CAIXA remanejará a empregada gestante de sua atividade, prioritariamente, ou do seu local de trabalho, sempre que exigido em laudo médico, sem prejuízo salarial. </w:t>
      </w:r>
    </w:p>
    <w:p w14:paraId="7EB4C6F4" w14:textId="77777777" w:rsidR="002E7F93" w:rsidRPr="00780053" w:rsidRDefault="002E7F93" w:rsidP="002A07B0">
      <w:pPr>
        <w:jc w:val="both"/>
        <w:rPr>
          <w:rFonts w:asciiTheme="majorHAnsi" w:hAnsiTheme="majorHAnsi"/>
          <w:b/>
          <w:bCs/>
          <w:sz w:val="24"/>
          <w:szCs w:val="24"/>
        </w:rPr>
      </w:pPr>
    </w:p>
    <w:p w14:paraId="784167D6" w14:textId="77777777" w:rsidR="002E7F93" w:rsidRPr="00780053" w:rsidRDefault="002E7F93" w:rsidP="002A07B0">
      <w:pPr>
        <w:jc w:val="both"/>
        <w:rPr>
          <w:rFonts w:asciiTheme="majorHAnsi" w:hAnsiTheme="majorHAnsi"/>
          <w:bCs/>
          <w:sz w:val="24"/>
          <w:szCs w:val="24"/>
        </w:rPr>
      </w:pPr>
      <w:r w:rsidRPr="00780053">
        <w:rPr>
          <w:rFonts w:asciiTheme="majorHAnsi" w:hAnsiTheme="majorHAnsi"/>
          <w:b/>
          <w:bCs/>
          <w:sz w:val="24"/>
          <w:szCs w:val="24"/>
        </w:rPr>
        <w:t xml:space="preserve">Parágrafo Primeiro </w:t>
      </w:r>
      <w:r w:rsidRPr="00780053">
        <w:rPr>
          <w:rFonts w:asciiTheme="majorHAnsi" w:hAnsiTheme="majorHAnsi"/>
          <w:bCs/>
          <w:sz w:val="24"/>
          <w:szCs w:val="24"/>
        </w:rPr>
        <w:t>-</w:t>
      </w:r>
      <w:r w:rsidRPr="00780053">
        <w:rPr>
          <w:rFonts w:asciiTheme="majorHAnsi" w:hAnsiTheme="majorHAnsi"/>
          <w:b/>
          <w:bCs/>
          <w:sz w:val="24"/>
          <w:szCs w:val="24"/>
        </w:rPr>
        <w:t xml:space="preserve"> </w:t>
      </w:r>
      <w:r w:rsidRPr="00780053">
        <w:rPr>
          <w:rFonts w:asciiTheme="majorHAnsi" w:hAnsiTheme="majorHAnsi"/>
          <w:bCs/>
          <w:sz w:val="24"/>
          <w:szCs w:val="24"/>
        </w:rPr>
        <w:t>Quando houver remanejamento de seu local de trabalho, a empregada, se titular de função gratificada/cargo em comissão/função de confiança, permanece designada em caráter efetivo na nova unidade de lotação física.</w:t>
      </w:r>
    </w:p>
    <w:p w14:paraId="00397DD9" w14:textId="77777777" w:rsidR="002E7F93" w:rsidRPr="00780053" w:rsidRDefault="002E7F93" w:rsidP="002A07B0">
      <w:pPr>
        <w:tabs>
          <w:tab w:val="left" w:pos="5205"/>
        </w:tabs>
        <w:autoSpaceDE w:val="0"/>
        <w:jc w:val="both"/>
        <w:rPr>
          <w:rFonts w:asciiTheme="majorHAnsi" w:hAnsiTheme="majorHAnsi"/>
          <w:b/>
          <w:bCs/>
          <w:sz w:val="24"/>
          <w:szCs w:val="24"/>
        </w:rPr>
      </w:pPr>
    </w:p>
    <w:p w14:paraId="389DA01C" w14:textId="77777777" w:rsidR="002E7F93" w:rsidRPr="00780053" w:rsidRDefault="002E7F93" w:rsidP="002A07B0">
      <w:pPr>
        <w:autoSpaceDE w:val="0"/>
        <w:jc w:val="both"/>
        <w:rPr>
          <w:rFonts w:asciiTheme="majorHAnsi" w:hAnsiTheme="majorHAnsi"/>
          <w:sz w:val="24"/>
          <w:szCs w:val="24"/>
        </w:rPr>
      </w:pPr>
      <w:r w:rsidRPr="00780053">
        <w:rPr>
          <w:rFonts w:asciiTheme="majorHAnsi" w:hAnsiTheme="majorHAnsi"/>
          <w:b/>
          <w:bCs/>
          <w:sz w:val="24"/>
          <w:szCs w:val="24"/>
        </w:rPr>
        <w:t xml:space="preserve">Parágrafo Segundo </w:t>
      </w:r>
      <w:r w:rsidRPr="00780053">
        <w:rPr>
          <w:rFonts w:asciiTheme="majorHAnsi" w:hAnsiTheme="majorHAnsi"/>
          <w:sz w:val="24"/>
          <w:szCs w:val="24"/>
        </w:rPr>
        <w:t>- O remanejamento será cancelado quando a empregada retornar da licença maternidade, podendo ela permanecer na unidade para onde foi remanejada, caso exista vaga e for do seu interesse, situação em que será garantida a função gratificada/cargo em comissão/função de confiança que eventualmente ocupe.</w:t>
      </w:r>
    </w:p>
    <w:p w14:paraId="12142772" w14:textId="77777777" w:rsidR="002E7F93" w:rsidRPr="00780053" w:rsidRDefault="002E7F93" w:rsidP="002A07B0">
      <w:pPr>
        <w:autoSpaceDE w:val="0"/>
        <w:jc w:val="both"/>
        <w:rPr>
          <w:rFonts w:asciiTheme="majorHAnsi" w:hAnsiTheme="majorHAnsi"/>
          <w:b/>
          <w:bCs/>
          <w:sz w:val="24"/>
          <w:szCs w:val="24"/>
        </w:rPr>
      </w:pPr>
    </w:p>
    <w:p w14:paraId="2A39F70A" w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majorHAnsi"/>
          <w:b/>
          <w:bCs/>
          <w:sz w:val="24"/>
          <w:szCs w:val="24"/>
        </w:rPr>
        <w:t xml:space="preserve">Parágrafo Terceiro </w:t>
      </w:r>
      <w:r w:rsidRPr="00780053">
        <w:rPr>
          <w:rFonts w:asciiTheme="majorHAnsi" w:hAnsiTheme="majorHAnsi"/>
          <w:sz w:val="24"/>
          <w:szCs w:val="24"/>
        </w:rPr>
        <w:t xml:space="preserve">- Nos casos em que não houver recomendação médica para remanejamento, será garantida a inamovibilidade da empregada gestante. </w:t>
      </w:r>
    </w:p>
    <w:p w14:paraId="0EE954AA" w14:textId="5BBCF71F" w:rsidR="00CD72FD" w:rsidRPr="00780053" w:rsidRDefault="00762298" w:rsidP="00762298">
      <w:pPr>
        <w:tabs>
          <w:tab w:val="left" w:pos="2715"/>
        </w:tabs>
        <w:autoSpaceDE w:val="0"/>
        <w:jc w:val="both"/>
        <w:rPr>
          <w:rFonts w:asciiTheme="majorHAnsi" w:hAnsiTheme="majorHAnsi"/>
          <w:sz w:val="24"/>
          <w:szCs w:val="24"/>
        </w:rPr>
      </w:pPr>
      <w:r>
        <w:rPr>
          <w:rFonts w:asciiTheme="majorHAnsi" w:hAnsiTheme="majorHAnsi"/>
          <w:sz w:val="24"/>
          <w:szCs w:val="24"/>
        </w:rPr>
        <w:tab/>
      </w:r>
    </w:p>
    <w:p w14:paraId="7C62FBDA" w14:textId="7671ED4C" w:rsidR="00CD72FD" w:rsidRPr="00780053" w:rsidRDefault="007E01A9" w:rsidP="00762298">
      <w:pPr>
        <w:pStyle w:val="Ttulo2"/>
        <w:rPr>
          <w:rFonts w:cs="Arial"/>
        </w:rPr>
      </w:pPr>
      <w:bookmarkStart w:id="107" w:name="_Toc233027527"/>
      <w:r w:rsidRPr="00780053">
        <w:t>CLÁUSULA 5</w:t>
      </w:r>
      <w:r w:rsidR="00CF3486" w:rsidRPr="00780053">
        <w:t>1</w:t>
      </w:r>
      <w:r w:rsidR="7D098C9F" w:rsidRPr="00780053">
        <w:t xml:space="preserve"> - ADICIONAL DE FRONTEIRA</w:t>
      </w:r>
      <w:bookmarkStart w:id="108" w:name="_Toc170205659"/>
      <w:bookmarkEnd w:id="107"/>
      <w:bookmarkEnd w:id="108"/>
    </w:p>
    <w:p w14:paraId="140AC638" w14:textId="2D925E21" w:rsidR="00CD72FD" w:rsidRPr="00780053" w:rsidRDefault="47C5F886" w:rsidP="2822F156">
      <w:pPr>
        <w:autoSpaceDE w:val="0"/>
        <w:jc w:val="both"/>
        <w:rPr>
          <w:rFonts w:asciiTheme="majorHAnsi" w:hAnsiTheme="majorHAnsi"/>
          <w:sz w:val="24"/>
          <w:szCs w:val="24"/>
        </w:rPr>
      </w:pPr>
      <w:r w:rsidRPr="00780053">
        <w:rPr>
          <w:rFonts w:asciiTheme="majorHAnsi" w:hAnsiTheme="majorHAnsi"/>
          <w:sz w:val="24"/>
          <w:szCs w:val="24"/>
        </w:rPr>
        <w:t>Será estendido aos empregados da CAIXA, os direitos assegurados aos Servidores Públicos, lotados em municípios localizados em região de fronteira e localidades de fixação de efetivo, nos termos da</w:t>
      </w:r>
      <w:r w:rsidR="003607A2" w:rsidRPr="00780053">
        <w:rPr>
          <w:rFonts w:asciiTheme="majorHAnsi" w:hAnsiTheme="majorHAnsi"/>
          <w:sz w:val="24"/>
          <w:szCs w:val="24"/>
        </w:rPr>
        <w:t xml:space="preserve"> </w:t>
      </w:r>
      <w:r w:rsidRPr="00780053">
        <w:rPr>
          <w:rFonts w:asciiTheme="majorHAnsi" w:hAnsiTheme="majorHAnsi"/>
          <w:sz w:val="24"/>
          <w:szCs w:val="24"/>
        </w:rPr>
        <w:t>l</w:t>
      </w:r>
      <w:r w:rsidR="003607A2" w:rsidRPr="00780053">
        <w:rPr>
          <w:rFonts w:asciiTheme="majorHAnsi" w:hAnsiTheme="majorHAnsi"/>
          <w:sz w:val="24"/>
          <w:szCs w:val="24"/>
        </w:rPr>
        <w:t>e</w:t>
      </w:r>
      <w:r w:rsidRPr="00780053">
        <w:rPr>
          <w:rFonts w:asciiTheme="majorHAnsi" w:hAnsiTheme="majorHAnsi"/>
          <w:sz w:val="24"/>
          <w:szCs w:val="24"/>
        </w:rPr>
        <w:t>i 12.855, de 02 de setembro de 2013 e sua regulamentação, para o exercício nas unidades situadas em localidades estratégicas.</w:t>
      </w:r>
    </w:p>
    <w:p w14:paraId="0CC6FE12" w14:textId="77777777" w:rsidR="002E7F93" w:rsidRPr="00780053" w:rsidRDefault="002E7F93" w:rsidP="002A07B0">
      <w:pPr>
        <w:autoSpaceDE w:val="0"/>
        <w:jc w:val="both"/>
        <w:rPr>
          <w:rFonts w:asciiTheme="majorHAnsi" w:hAnsiTheme="majorHAnsi"/>
          <w:sz w:val="24"/>
          <w:szCs w:val="24"/>
        </w:rPr>
      </w:pPr>
    </w:p>
    <w:p w14:paraId="490DBE4C" w14:textId="01429C96" w:rsidR="002E7F93" w:rsidRPr="00780053" w:rsidRDefault="4A56F54D" w:rsidP="00762298">
      <w:pPr>
        <w:pStyle w:val="Ttulo2"/>
      </w:pPr>
      <w:bookmarkStart w:id="109" w:name="_Toc233027528"/>
      <w:r w:rsidRPr="00780053">
        <w:t>CLÁUSULA 5</w:t>
      </w:r>
      <w:r w:rsidR="00CF3486" w:rsidRPr="00780053">
        <w:t>2</w:t>
      </w:r>
      <w:r w:rsidRPr="00780053">
        <w:t xml:space="preserve"> – CIPAA – COMISSÃO INTERNA DE PREVENÇÃO DE ACIDENTES E ASSÉDIO – Lei 14.457/2022 – 21/09/2022</w:t>
      </w:r>
      <w:bookmarkStart w:id="110" w:name="_Toc170205660"/>
      <w:bookmarkEnd w:id="109"/>
      <w:bookmarkEnd w:id="110"/>
    </w:p>
    <w:p w14:paraId="2F4A4792" w14:textId="6331EB3B" w:rsidR="002E7F93" w:rsidRPr="00780053" w:rsidRDefault="007A1614" w:rsidP="002A07B0">
      <w:pPr>
        <w:autoSpaceDE w:val="0"/>
        <w:jc w:val="both"/>
        <w:rPr>
          <w:rFonts w:asciiTheme="majorHAnsi" w:hAnsiTheme="majorHAnsi"/>
          <w:sz w:val="24"/>
          <w:szCs w:val="24"/>
        </w:rPr>
      </w:pPr>
      <w:r w:rsidRPr="00780053">
        <w:rPr>
          <w:rFonts w:asciiTheme="majorHAnsi" w:hAnsiTheme="majorHAnsi"/>
          <w:sz w:val="24"/>
          <w:szCs w:val="24"/>
        </w:rPr>
        <w:t>A CIPA</w:t>
      </w:r>
      <w:r w:rsidR="003607A2" w:rsidRPr="00780053">
        <w:rPr>
          <w:rFonts w:asciiTheme="majorHAnsi" w:hAnsiTheme="majorHAnsi"/>
          <w:sz w:val="24"/>
          <w:szCs w:val="24"/>
        </w:rPr>
        <w:t>A</w:t>
      </w:r>
      <w:r w:rsidRPr="00780053">
        <w:rPr>
          <w:rFonts w:asciiTheme="majorHAnsi" w:hAnsiTheme="majorHAnsi"/>
          <w:sz w:val="24"/>
          <w:szCs w:val="24"/>
        </w:rPr>
        <w:t xml:space="preserve"> será constituída exclusivamente por membros eleitos pelos empregados, de acordo com a NR 5, sob a presidência de empregado indicado pela CAIXA, dentre os titulares eleitos.</w:t>
      </w:r>
    </w:p>
    <w:p w14:paraId="4FA87D56" w14:textId="77777777" w:rsidR="002E7F93" w:rsidRPr="00780053" w:rsidRDefault="002E7F93" w:rsidP="002A07B0">
      <w:pPr>
        <w:ind w:right="-1"/>
        <w:jc w:val="both"/>
        <w:rPr>
          <w:rFonts w:asciiTheme="majorHAnsi" w:hAnsiTheme="majorHAnsi"/>
          <w:sz w:val="24"/>
          <w:szCs w:val="24"/>
        </w:rPr>
      </w:pPr>
    </w:p>
    <w:p w14:paraId="0DDD2928" w14:textId="77777777" w:rsidR="002E7F93" w:rsidRPr="00780053" w:rsidRDefault="002E7F93" w:rsidP="002A07B0">
      <w:pPr>
        <w:ind w:right="-1"/>
        <w:jc w:val="both"/>
        <w:rPr>
          <w:rFonts w:asciiTheme="majorHAnsi" w:hAnsiTheme="majorHAnsi"/>
          <w:sz w:val="24"/>
          <w:szCs w:val="24"/>
        </w:rPr>
      </w:pPr>
      <w:r w:rsidRPr="00780053">
        <w:rPr>
          <w:rFonts w:asciiTheme="majorHAnsi" w:hAnsiTheme="majorHAnsi"/>
          <w:b/>
          <w:sz w:val="24"/>
          <w:szCs w:val="24"/>
        </w:rPr>
        <w:t>Parágrafo Primeiro -</w:t>
      </w:r>
      <w:r w:rsidRPr="00780053">
        <w:rPr>
          <w:rFonts w:asciiTheme="majorHAnsi" w:hAnsiTheme="majorHAnsi"/>
          <w:sz w:val="24"/>
          <w:szCs w:val="24"/>
        </w:rPr>
        <w:t xml:space="preserve"> É permitida uma única reeleição tanto para os membros titulares quanto para os suplentes, de acordo com os termos da NR 5.</w:t>
      </w:r>
    </w:p>
    <w:p w14:paraId="78809FFF" w14:textId="77777777" w:rsidR="002E7F93" w:rsidRPr="00780053" w:rsidRDefault="002E7F93" w:rsidP="002A07B0">
      <w:pPr>
        <w:autoSpaceDE w:val="0"/>
        <w:jc w:val="both"/>
        <w:rPr>
          <w:rFonts w:asciiTheme="majorHAnsi" w:hAnsiTheme="majorHAnsi"/>
          <w:b/>
          <w:bCs/>
          <w:strike/>
          <w:sz w:val="24"/>
          <w:szCs w:val="24"/>
        </w:rPr>
      </w:pPr>
    </w:p>
    <w:p w14:paraId="7986E9E0" w14:textId="0D1A2F12" w:rsidR="002E7F93" w:rsidRPr="00780053" w:rsidRDefault="002E7F93" w:rsidP="002A07B0">
      <w:pPr>
        <w:autoSpaceDE w:val="0"/>
        <w:jc w:val="both"/>
        <w:rPr>
          <w:rFonts w:asciiTheme="majorHAnsi" w:hAnsiTheme="majorHAnsi"/>
          <w:sz w:val="24"/>
          <w:szCs w:val="24"/>
        </w:rPr>
      </w:pPr>
      <w:r w:rsidRPr="00780053">
        <w:rPr>
          <w:rFonts w:asciiTheme="majorHAnsi" w:hAnsiTheme="majorHAnsi"/>
          <w:b/>
          <w:bCs/>
          <w:sz w:val="24"/>
          <w:szCs w:val="24"/>
        </w:rPr>
        <w:t>Parágrafo Segundo</w:t>
      </w:r>
      <w:r w:rsidRPr="00780053">
        <w:rPr>
          <w:rFonts w:asciiTheme="majorHAnsi" w:hAnsiTheme="majorHAnsi"/>
          <w:sz w:val="24"/>
          <w:szCs w:val="24"/>
        </w:rPr>
        <w:t xml:space="preserve"> - As eleições serão organizadas e controladas pela CAIXA, com a participação das entidades sindicais, sendo comunicadas com 60 (sessenta) dias de antecedência do término do mandato dos membros da CIPA</w:t>
      </w:r>
      <w:r w:rsidR="003607A2" w:rsidRPr="00780053">
        <w:rPr>
          <w:rFonts w:asciiTheme="majorHAnsi" w:hAnsiTheme="majorHAnsi"/>
          <w:sz w:val="24"/>
          <w:szCs w:val="24"/>
        </w:rPr>
        <w:t>A</w:t>
      </w:r>
      <w:r w:rsidRPr="00780053">
        <w:rPr>
          <w:rFonts w:asciiTheme="majorHAnsi" w:hAnsiTheme="majorHAnsi"/>
          <w:sz w:val="24"/>
          <w:szCs w:val="24"/>
        </w:rPr>
        <w:t>.</w:t>
      </w:r>
    </w:p>
    <w:p w14:paraId="47C73A79" w14:textId="77777777" w:rsidR="002E7F93" w:rsidRPr="00780053" w:rsidRDefault="002E7F93" w:rsidP="002A07B0">
      <w:pPr>
        <w:autoSpaceDE w:val="0"/>
        <w:jc w:val="both"/>
        <w:rPr>
          <w:rFonts w:asciiTheme="majorHAnsi" w:hAnsiTheme="majorHAnsi"/>
          <w:bCs/>
          <w:sz w:val="24"/>
          <w:szCs w:val="24"/>
        </w:rPr>
      </w:pPr>
    </w:p>
    <w:p w14:paraId="411B16CA" w14:textId="6A9502E5" w:rsidR="002E7F93" w:rsidRPr="00780053" w:rsidRDefault="002E7F93" w:rsidP="002A07B0">
      <w:pPr>
        <w:autoSpaceDE w:val="0"/>
        <w:jc w:val="both"/>
        <w:rPr>
          <w:rFonts w:asciiTheme="majorHAnsi" w:hAnsiTheme="majorHAnsi"/>
          <w:sz w:val="24"/>
          <w:szCs w:val="24"/>
        </w:rPr>
      </w:pPr>
      <w:r w:rsidRPr="00780053">
        <w:rPr>
          <w:rFonts w:asciiTheme="majorHAnsi" w:hAnsiTheme="majorHAnsi"/>
          <w:b/>
          <w:bCs/>
          <w:sz w:val="24"/>
          <w:szCs w:val="24"/>
        </w:rPr>
        <w:t>Parágrafo Terceiro</w:t>
      </w:r>
      <w:r w:rsidRPr="00780053">
        <w:rPr>
          <w:rFonts w:asciiTheme="majorHAnsi" w:hAnsiTheme="majorHAnsi"/>
          <w:sz w:val="24"/>
          <w:szCs w:val="24"/>
        </w:rPr>
        <w:t xml:space="preserve"> - As entidades sindicais interessadas na participação do processo eleitoral de que trata a presente cláusula deverão encaminhar correspondência à CAIXA, no prazo máximo de 45 (quarenta e cinco) dias de antecedência do término do mandato dos membros da CIPA</w:t>
      </w:r>
      <w:r w:rsidR="003607A2" w:rsidRPr="00780053">
        <w:rPr>
          <w:rFonts w:asciiTheme="majorHAnsi" w:hAnsiTheme="majorHAnsi"/>
          <w:sz w:val="24"/>
          <w:szCs w:val="24"/>
        </w:rPr>
        <w:t>A</w:t>
      </w:r>
      <w:r w:rsidRPr="00780053">
        <w:rPr>
          <w:rFonts w:asciiTheme="majorHAnsi" w:hAnsiTheme="majorHAnsi"/>
          <w:sz w:val="24"/>
          <w:szCs w:val="24"/>
        </w:rPr>
        <w:t>.</w:t>
      </w:r>
    </w:p>
    <w:p w14:paraId="47460D43" w14:textId="77777777" w:rsidR="002E7F93" w:rsidRPr="00780053" w:rsidRDefault="002E7F93" w:rsidP="002A07B0">
      <w:pPr>
        <w:ind w:right="-1"/>
        <w:jc w:val="both"/>
        <w:rPr>
          <w:rFonts w:asciiTheme="majorHAnsi" w:hAnsiTheme="majorHAnsi"/>
          <w:b/>
          <w:sz w:val="24"/>
          <w:szCs w:val="24"/>
        </w:rPr>
      </w:pPr>
    </w:p>
    <w:p w14:paraId="6577A0EC" w14:textId="408C89F3" w:rsidR="002E7F93" w:rsidRPr="00780053" w:rsidRDefault="002E7F93" w:rsidP="002A07B0">
      <w:pPr>
        <w:autoSpaceDE w:val="0"/>
        <w:jc w:val="both"/>
        <w:rPr>
          <w:rFonts w:asciiTheme="majorHAnsi" w:hAnsiTheme="majorHAnsi"/>
          <w:sz w:val="24"/>
          <w:szCs w:val="24"/>
        </w:rPr>
      </w:pPr>
      <w:r w:rsidRPr="00780053">
        <w:rPr>
          <w:rFonts w:asciiTheme="majorHAnsi" w:hAnsiTheme="majorHAnsi"/>
          <w:b/>
          <w:sz w:val="24"/>
          <w:szCs w:val="24"/>
        </w:rPr>
        <w:lastRenderedPageBreak/>
        <w:t>Parágrafo Quarto</w:t>
      </w:r>
      <w:r w:rsidRPr="00780053">
        <w:rPr>
          <w:rFonts w:asciiTheme="majorHAnsi" w:hAnsiTheme="majorHAnsi"/>
          <w:sz w:val="24"/>
          <w:szCs w:val="24"/>
        </w:rPr>
        <w:t xml:space="preserve"> - Os representantes de CIPA</w:t>
      </w:r>
      <w:r w:rsidR="003607A2" w:rsidRPr="00780053">
        <w:rPr>
          <w:rFonts w:asciiTheme="majorHAnsi" w:hAnsiTheme="majorHAnsi"/>
          <w:sz w:val="24"/>
          <w:szCs w:val="24"/>
        </w:rPr>
        <w:t>A</w:t>
      </w:r>
      <w:r w:rsidRPr="00780053">
        <w:rPr>
          <w:rFonts w:asciiTheme="majorHAnsi" w:hAnsiTheme="majorHAnsi"/>
          <w:sz w:val="24"/>
          <w:szCs w:val="24"/>
        </w:rPr>
        <w:t>, para as unidades que não possuem CIPA constituída conforme NR 5, também serão eleitos, permitida uma reeleição.</w:t>
      </w:r>
    </w:p>
    <w:p w14:paraId="396578EB" w14:textId="77777777" w:rsidR="002E7F93" w:rsidRPr="00780053" w:rsidRDefault="002E7F93" w:rsidP="002A07B0">
      <w:pPr>
        <w:autoSpaceDE w:val="0"/>
        <w:jc w:val="both"/>
        <w:rPr>
          <w:rFonts w:asciiTheme="majorHAnsi" w:hAnsiTheme="majorHAnsi"/>
          <w:sz w:val="24"/>
          <w:szCs w:val="24"/>
        </w:rPr>
      </w:pPr>
    </w:p>
    <w:p w14:paraId="04DC9A87" w14:textId="77777777" w:rsidR="002E7F93" w:rsidRPr="00780053" w:rsidRDefault="002E7F93" w:rsidP="002A07B0">
      <w:pPr>
        <w:autoSpaceDE w:val="0"/>
        <w:jc w:val="both"/>
        <w:rPr>
          <w:rFonts w:asciiTheme="majorHAnsi" w:hAnsiTheme="majorHAnsi"/>
          <w:sz w:val="24"/>
          <w:szCs w:val="24"/>
        </w:rPr>
      </w:pPr>
      <w:r w:rsidRPr="00780053">
        <w:rPr>
          <w:rFonts w:asciiTheme="majorHAnsi" w:hAnsiTheme="majorHAnsi"/>
          <w:b/>
          <w:sz w:val="24"/>
          <w:szCs w:val="24"/>
        </w:rPr>
        <w:t>Parágrafo Quinto</w:t>
      </w:r>
      <w:r w:rsidRPr="00780053">
        <w:rPr>
          <w:rFonts w:asciiTheme="majorHAnsi" w:hAnsiTheme="majorHAnsi"/>
          <w:sz w:val="24"/>
          <w:szCs w:val="24"/>
        </w:rPr>
        <w:t xml:space="preserve"> - Todos os membros eleitos gozarão de estabilidade de emprego e inamovibilidade durante o mandato, nos termos da NR 5.</w:t>
      </w:r>
    </w:p>
    <w:p w14:paraId="1E20E7A4" w14:textId="77777777" w:rsidR="002E7F93" w:rsidRPr="00780053" w:rsidRDefault="002E7F93" w:rsidP="002A07B0">
      <w:pPr>
        <w:ind w:right="-1"/>
        <w:jc w:val="both"/>
        <w:rPr>
          <w:rFonts w:asciiTheme="majorHAnsi" w:hAnsiTheme="majorHAnsi"/>
          <w:b/>
          <w:sz w:val="24"/>
          <w:szCs w:val="24"/>
        </w:rPr>
      </w:pPr>
    </w:p>
    <w:p w14:paraId="6F6333B3" w14:textId="719D004D" w:rsidR="002E7F93" w:rsidRPr="00780053" w:rsidRDefault="002E7F93" w:rsidP="002A07B0">
      <w:pPr>
        <w:autoSpaceDE w:val="0"/>
        <w:jc w:val="both"/>
        <w:rPr>
          <w:rFonts w:asciiTheme="majorHAnsi" w:hAnsiTheme="majorHAnsi"/>
          <w:sz w:val="24"/>
          <w:szCs w:val="24"/>
        </w:rPr>
      </w:pPr>
      <w:r w:rsidRPr="00780053">
        <w:rPr>
          <w:rFonts w:asciiTheme="majorHAnsi" w:hAnsiTheme="majorHAnsi"/>
          <w:b/>
          <w:sz w:val="24"/>
          <w:szCs w:val="24"/>
        </w:rPr>
        <w:t>Parágrafo Sexto</w:t>
      </w:r>
      <w:r w:rsidRPr="00780053">
        <w:rPr>
          <w:rFonts w:asciiTheme="majorHAnsi" w:hAnsiTheme="majorHAnsi"/>
          <w:sz w:val="24"/>
          <w:szCs w:val="24"/>
        </w:rPr>
        <w:t xml:space="preserve"> - Caso o número de candidatos seja inferior ao mínimo estipulado pelo Quadro I da NR 5, para composição da CIPA</w:t>
      </w:r>
      <w:r w:rsidR="003607A2" w:rsidRPr="00780053">
        <w:rPr>
          <w:rFonts w:asciiTheme="majorHAnsi" w:hAnsiTheme="majorHAnsi"/>
          <w:sz w:val="24"/>
          <w:szCs w:val="24"/>
        </w:rPr>
        <w:t>A</w:t>
      </w:r>
      <w:r w:rsidRPr="00780053">
        <w:rPr>
          <w:rFonts w:asciiTheme="majorHAnsi" w:hAnsiTheme="majorHAnsi"/>
          <w:sz w:val="24"/>
          <w:szCs w:val="24"/>
        </w:rPr>
        <w:t xml:space="preserve">, a CAIXA preencherá as vagas remanescentes com empregados por ela indicados. </w:t>
      </w:r>
    </w:p>
    <w:p w14:paraId="4BC351EA" w14:textId="77777777" w:rsidR="002E7F93" w:rsidRPr="00780053" w:rsidRDefault="002E7F93" w:rsidP="002A07B0">
      <w:pPr>
        <w:jc w:val="both"/>
        <w:rPr>
          <w:rFonts w:asciiTheme="majorHAnsi" w:hAnsiTheme="majorHAnsi"/>
          <w:sz w:val="24"/>
          <w:szCs w:val="24"/>
        </w:rPr>
      </w:pPr>
    </w:p>
    <w:p w14:paraId="1F2A4977" w14:textId="77777777" w:rsidR="002E7F93" w:rsidRPr="00780053" w:rsidRDefault="002E7F93" w:rsidP="002A07B0">
      <w:pPr>
        <w:jc w:val="both"/>
        <w:rPr>
          <w:rFonts w:asciiTheme="majorHAnsi" w:hAnsiTheme="majorHAnsi"/>
          <w:sz w:val="24"/>
          <w:szCs w:val="24"/>
        </w:rPr>
      </w:pPr>
      <w:r w:rsidRPr="00780053">
        <w:rPr>
          <w:rFonts w:asciiTheme="majorHAnsi" w:hAnsiTheme="majorHAnsi"/>
          <w:b/>
          <w:bCs/>
          <w:sz w:val="24"/>
          <w:szCs w:val="24"/>
        </w:rPr>
        <w:t xml:space="preserve">Parágrafo Sétimo </w:t>
      </w:r>
      <w:r w:rsidRPr="00780053">
        <w:rPr>
          <w:rFonts w:asciiTheme="majorHAnsi" w:hAnsiTheme="majorHAnsi"/>
          <w:bCs/>
          <w:sz w:val="24"/>
          <w:szCs w:val="24"/>
        </w:rPr>
        <w:t>-</w:t>
      </w:r>
      <w:r w:rsidRPr="00780053">
        <w:rPr>
          <w:rFonts w:asciiTheme="majorHAnsi" w:hAnsiTheme="majorHAnsi"/>
          <w:b/>
          <w:bCs/>
          <w:sz w:val="24"/>
          <w:szCs w:val="24"/>
        </w:rPr>
        <w:t xml:space="preserve"> </w:t>
      </w:r>
      <w:r w:rsidRPr="00780053">
        <w:rPr>
          <w:rFonts w:asciiTheme="majorHAnsi" w:hAnsiTheme="majorHAnsi"/>
          <w:sz w:val="24"/>
          <w:szCs w:val="24"/>
        </w:rPr>
        <w:t>Caso não haja candidato para Representante de CIPA, nas unidades até 100 empregados, a CAIXA fará a indicação.</w:t>
      </w:r>
    </w:p>
    <w:p w14:paraId="34510A56" w14:textId="77777777" w:rsidR="002E7F93" w:rsidRPr="00780053" w:rsidRDefault="002E7F93" w:rsidP="002A07B0">
      <w:pPr>
        <w:jc w:val="both"/>
        <w:rPr>
          <w:rFonts w:asciiTheme="majorHAnsi" w:hAnsiTheme="majorHAnsi"/>
          <w:b/>
          <w:bCs/>
          <w:sz w:val="24"/>
          <w:szCs w:val="24"/>
        </w:rPr>
      </w:pPr>
    </w:p>
    <w:p w14:paraId="2406503F" w14:textId="77777777" w:rsidR="002E7F93" w:rsidRPr="00780053" w:rsidRDefault="002E7F93" w:rsidP="002A07B0">
      <w:pPr>
        <w:ind w:right="-1"/>
        <w:jc w:val="both"/>
        <w:rPr>
          <w:rFonts w:asciiTheme="majorHAnsi" w:hAnsiTheme="majorHAnsi"/>
          <w:sz w:val="24"/>
          <w:szCs w:val="24"/>
        </w:rPr>
      </w:pPr>
      <w:r w:rsidRPr="00780053">
        <w:rPr>
          <w:rFonts w:asciiTheme="majorHAnsi" w:hAnsiTheme="majorHAnsi"/>
          <w:b/>
          <w:bCs/>
          <w:sz w:val="24"/>
          <w:szCs w:val="24"/>
        </w:rPr>
        <w:t>Parágrafo Oitavo</w:t>
      </w:r>
      <w:r w:rsidRPr="00780053">
        <w:rPr>
          <w:rFonts w:asciiTheme="majorHAnsi" w:hAnsiTheme="majorHAnsi"/>
          <w:sz w:val="24"/>
          <w:szCs w:val="24"/>
        </w:rPr>
        <w:t xml:space="preserve"> - Na renúncia ou transferência a pedido de empregado eleito integrante de CIPA ou Representante de CIPA, as entidades sindicais serão imediatamente comunicadas do fato e do início do novo processo eleitoral.</w:t>
      </w:r>
    </w:p>
    <w:p w14:paraId="214153E9" w14:textId="77777777" w:rsidR="002E7F93" w:rsidRPr="00780053" w:rsidRDefault="002E7F93" w:rsidP="002A07B0">
      <w:pPr>
        <w:ind w:right="-1"/>
        <w:jc w:val="both"/>
        <w:rPr>
          <w:rFonts w:asciiTheme="majorHAnsi" w:hAnsiTheme="majorHAnsi"/>
          <w:sz w:val="24"/>
          <w:szCs w:val="24"/>
        </w:rPr>
      </w:pPr>
    </w:p>
    <w:p w14:paraId="623CCF02" w14:textId="3C7F0385" w:rsidR="002E7F93" w:rsidRPr="00780053" w:rsidRDefault="002E7F93" w:rsidP="00762298">
      <w:pPr>
        <w:pStyle w:val="Ttulo2"/>
      </w:pPr>
      <w:bookmarkStart w:id="111" w:name="_Toc233027529"/>
      <w:r w:rsidRPr="00780053">
        <w:t>CLÁUSULA 5</w:t>
      </w:r>
      <w:r w:rsidR="00CF3486" w:rsidRPr="00780053">
        <w:t>3</w:t>
      </w:r>
      <w:r w:rsidRPr="00780053">
        <w:t xml:space="preserve"> – COMUNICAÇÃO DE ACIDENTES DE TRABALHO</w:t>
      </w:r>
      <w:bookmarkStart w:id="112" w:name="_Toc170205661"/>
      <w:bookmarkEnd w:id="111"/>
      <w:bookmarkEnd w:id="112"/>
    </w:p>
    <w:p w14:paraId="51DE76DD" w14:textId="77777777" w:rsidR="00CE57A1" w:rsidRPr="00780053" w:rsidRDefault="3C32D43E" w:rsidP="2822F156">
      <w:pPr>
        <w:jc w:val="both"/>
        <w:rPr>
          <w:rFonts w:asciiTheme="majorHAnsi" w:hAnsiTheme="majorHAnsi"/>
          <w:sz w:val="24"/>
          <w:szCs w:val="24"/>
        </w:rPr>
      </w:pPr>
      <w:r w:rsidRPr="00780053">
        <w:rPr>
          <w:rFonts w:asciiTheme="majorHAnsi" w:hAnsiTheme="majorHAnsi"/>
          <w:sz w:val="24"/>
          <w:szCs w:val="24"/>
        </w:rPr>
        <w:t>A CAIXA remeterá aos sindicatos profissionais convenentes, mensalmente, a relação de todos os empregados afastados por Acidentes de Trabalho.</w:t>
      </w:r>
    </w:p>
    <w:p w14:paraId="5E82CEC8" w14:textId="77777777" w:rsidR="00CE57A1" w:rsidRPr="00780053" w:rsidRDefault="00CE57A1" w:rsidP="002A07B0">
      <w:pPr>
        <w:ind w:right="-1"/>
        <w:jc w:val="both"/>
        <w:rPr>
          <w:rFonts w:asciiTheme="majorHAnsi" w:hAnsiTheme="majorHAnsi"/>
          <w:b/>
          <w:bCs/>
          <w:sz w:val="24"/>
          <w:szCs w:val="24"/>
        </w:rPr>
      </w:pPr>
    </w:p>
    <w:p w14:paraId="5B43A7F8" w14:textId="425EA57A" w:rsidR="00F772F8" w:rsidRPr="00780053" w:rsidRDefault="08DB1F23" w:rsidP="2822F156">
      <w:pPr>
        <w:ind w:right="-1"/>
        <w:jc w:val="both"/>
        <w:rPr>
          <w:rFonts w:asciiTheme="majorHAnsi" w:hAnsiTheme="majorHAnsi"/>
          <w:b/>
          <w:bCs/>
          <w:sz w:val="24"/>
          <w:szCs w:val="24"/>
        </w:rPr>
      </w:pPr>
      <w:r w:rsidRPr="00780053">
        <w:rPr>
          <w:rFonts w:asciiTheme="majorHAnsi" w:hAnsiTheme="majorHAnsi"/>
          <w:b/>
          <w:bCs/>
          <w:sz w:val="24"/>
          <w:szCs w:val="24"/>
        </w:rPr>
        <w:t xml:space="preserve">Parágrafo </w:t>
      </w:r>
      <w:r w:rsidR="00035B99" w:rsidRPr="00780053">
        <w:rPr>
          <w:rFonts w:asciiTheme="majorHAnsi" w:hAnsiTheme="majorHAnsi"/>
          <w:b/>
          <w:bCs/>
          <w:sz w:val="24"/>
          <w:szCs w:val="24"/>
        </w:rPr>
        <w:t>ú</w:t>
      </w:r>
      <w:r w:rsidRPr="00780053">
        <w:rPr>
          <w:rFonts w:asciiTheme="majorHAnsi" w:hAnsiTheme="majorHAnsi"/>
          <w:b/>
          <w:bCs/>
          <w:sz w:val="24"/>
          <w:szCs w:val="24"/>
        </w:rPr>
        <w:t xml:space="preserve">nico: </w:t>
      </w:r>
      <w:r w:rsidRPr="00780053">
        <w:rPr>
          <w:rFonts w:asciiTheme="majorHAnsi" w:hAnsiTheme="majorHAnsi"/>
          <w:sz w:val="24"/>
          <w:szCs w:val="24"/>
        </w:rPr>
        <w:t>Será, também, considerado acidente de trabalho aquele que ocorrer no percurso da residência para o trabalho ou do trabalho para a residência por qualquer meio de locomoção, e ainda, se ocorrer durante o horário do intervalo para almoço</w:t>
      </w:r>
      <w:r w:rsidRPr="00780053">
        <w:rPr>
          <w:rFonts w:asciiTheme="majorHAnsi" w:hAnsiTheme="majorHAnsi"/>
          <w:b/>
          <w:bCs/>
          <w:sz w:val="24"/>
          <w:szCs w:val="24"/>
        </w:rPr>
        <w:t>.</w:t>
      </w:r>
    </w:p>
    <w:p w14:paraId="4D8FC2B7" w14:textId="77777777" w:rsidR="00F772F8" w:rsidRPr="00780053" w:rsidRDefault="00F772F8" w:rsidP="002A07B0">
      <w:pPr>
        <w:ind w:right="-1"/>
        <w:jc w:val="both"/>
        <w:rPr>
          <w:rFonts w:asciiTheme="majorHAnsi" w:hAnsiTheme="majorHAnsi"/>
          <w:b/>
          <w:bCs/>
          <w:sz w:val="24"/>
          <w:szCs w:val="24"/>
        </w:rPr>
      </w:pPr>
    </w:p>
    <w:p w14:paraId="1F2DB65B" w14:textId="54D85BFF" w:rsidR="002E7F93" w:rsidRPr="00780053" w:rsidRDefault="3C32D43E" w:rsidP="00762298">
      <w:pPr>
        <w:pStyle w:val="Ttulo2"/>
      </w:pPr>
      <w:bookmarkStart w:id="113" w:name="_Toc233027530"/>
      <w:r w:rsidRPr="00780053">
        <w:t>CLÁUSULA 5</w:t>
      </w:r>
      <w:r w:rsidR="00CF3486" w:rsidRPr="00780053">
        <w:t>4</w:t>
      </w:r>
      <w:r w:rsidRPr="00780053">
        <w:t xml:space="preserve"> - DIGITADORES - INTERVALO PARA DESCANSO</w:t>
      </w:r>
      <w:bookmarkStart w:id="114" w:name="_Toc170205662"/>
      <w:bookmarkEnd w:id="113"/>
      <w:bookmarkEnd w:id="114"/>
    </w:p>
    <w:p w14:paraId="6EBF6B90" w14:textId="235E5B0E" w:rsidR="00456249" w:rsidRPr="00780053" w:rsidRDefault="3C32D43E" w:rsidP="2822F156">
      <w:pPr>
        <w:jc w:val="both"/>
        <w:rPr>
          <w:rFonts w:asciiTheme="majorHAnsi" w:hAnsiTheme="majorHAnsi"/>
          <w:sz w:val="24"/>
          <w:szCs w:val="24"/>
        </w:rPr>
      </w:pPr>
      <w:r w:rsidRPr="00780053">
        <w:rPr>
          <w:rFonts w:asciiTheme="majorHAnsi" w:hAnsiTheme="majorHAnsi"/>
          <w:sz w:val="24"/>
          <w:szCs w:val="24"/>
        </w:rPr>
        <w:t>Nos serviços permanentes de digitação, a cada período de 50 (cinquenta) minutos de trabalho consecutivo caberá um intervalo de 10 (dez) minutos para descanso, não deduzido da jornada de trabalho, nos termos da NR 17 da Portaria MTPS nº 3751, de 23.11.1990.</w:t>
      </w:r>
    </w:p>
    <w:p w14:paraId="50FEBD0E" w14:textId="77777777" w:rsidR="00ED65D8" w:rsidRPr="00780053" w:rsidRDefault="00ED65D8" w:rsidP="00ED65D8">
      <w:pPr>
        <w:rPr>
          <w:rFonts w:asciiTheme="majorHAnsi" w:hAnsiTheme="majorHAnsi"/>
          <w:sz w:val="24"/>
          <w:szCs w:val="24"/>
        </w:rPr>
      </w:pPr>
    </w:p>
    <w:p w14:paraId="1A85F757" w14:textId="50CF4955" w:rsidR="00B5020E" w:rsidRPr="00780053" w:rsidRDefault="00B5020E" w:rsidP="00762298">
      <w:pPr>
        <w:pStyle w:val="Ttulo2"/>
      </w:pPr>
      <w:bookmarkStart w:id="115" w:name="_Toc233027531"/>
      <w:r w:rsidRPr="00780053">
        <w:t>CLÁUSULA</w:t>
      </w:r>
      <w:r w:rsidR="00D532D4" w:rsidRPr="00780053">
        <w:t xml:space="preserve"> 5</w:t>
      </w:r>
      <w:r w:rsidR="00CF3486" w:rsidRPr="00780053">
        <w:t>5</w:t>
      </w:r>
      <w:r w:rsidR="00D532D4" w:rsidRPr="00780053">
        <w:t xml:space="preserve"> – PROGRAMAS </w:t>
      </w:r>
      <w:r w:rsidRPr="00780053">
        <w:t>DE SAÚDE DO TRABALHADOR</w:t>
      </w:r>
      <w:bookmarkEnd w:id="115"/>
    </w:p>
    <w:p w14:paraId="206E9109" w14:textId="77777777" w:rsidR="00B5020E" w:rsidRPr="00780053" w:rsidRDefault="00B5020E" w:rsidP="00B5020E">
      <w:pPr>
        <w:pStyle w:val="Corpodetexto"/>
        <w:spacing w:before="20"/>
        <w:ind w:right="136"/>
        <w:rPr>
          <w:rFonts w:asciiTheme="majorHAnsi" w:hAnsiTheme="majorHAnsi"/>
          <w:sz w:val="24"/>
          <w:szCs w:val="24"/>
        </w:rPr>
      </w:pPr>
      <w:r w:rsidRPr="00780053">
        <w:rPr>
          <w:rFonts w:asciiTheme="majorHAnsi" w:hAnsiTheme="majorHAnsi"/>
          <w:sz w:val="24"/>
          <w:szCs w:val="24"/>
        </w:rPr>
        <w:t xml:space="preserve">A CAIXA estabelece o compromisso de atuar na implementação de programas de saúde do trabalhador que visem a prevenção e promoção da saúde integral do empregado na busca </w:t>
      </w:r>
      <w:r w:rsidRPr="00780053">
        <w:rPr>
          <w:rFonts w:asciiTheme="majorHAnsi" w:hAnsiTheme="majorHAnsi"/>
          <w:sz w:val="24"/>
          <w:szCs w:val="24"/>
        </w:rPr>
        <w:lastRenderedPageBreak/>
        <w:t>da melhoria</w:t>
      </w:r>
      <w:r w:rsidRPr="00780053">
        <w:rPr>
          <w:rFonts w:asciiTheme="majorHAnsi" w:hAnsiTheme="majorHAnsi"/>
          <w:spacing w:val="-3"/>
          <w:sz w:val="24"/>
          <w:szCs w:val="24"/>
        </w:rPr>
        <w:t xml:space="preserve"> </w:t>
      </w:r>
      <w:r w:rsidRPr="00780053">
        <w:rPr>
          <w:rFonts w:asciiTheme="majorHAnsi" w:hAnsiTheme="majorHAnsi"/>
          <w:sz w:val="24"/>
          <w:szCs w:val="24"/>
        </w:rPr>
        <w:t>da</w:t>
      </w:r>
      <w:r w:rsidRPr="00780053">
        <w:rPr>
          <w:rFonts w:asciiTheme="majorHAnsi" w:hAnsiTheme="majorHAnsi"/>
          <w:spacing w:val="-5"/>
          <w:sz w:val="24"/>
          <w:szCs w:val="24"/>
        </w:rPr>
        <w:t xml:space="preserve"> </w:t>
      </w:r>
      <w:r w:rsidRPr="00780053">
        <w:rPr>
          <w:rFonts w:asciiTheme="majorHAnsi" w:hAnsiTheme="majorHAnsi"/>
          <w:sz w:val="24"/>
          <w:szCs w:val="24"/>
        </w:rPr>
        <w:t>saúde</w:t>
      </w:r>
      <w:r w:rsidRPr="00780053">
        <w:rPr>
          <w:rFonts w:asciiTheme="majorHAnsi" w:hAnsiTheme="majorHAnsi"/>
          <w:spacing w:val="-5"/>
          <w:sz w:val="24"/>
          <w:szCs w:val="24"/>
        </w:rPr>
        <w:t xml:space="preserve"> </w:t>
      </w:r>
      <w:r w:rsidRPr="00780053">
        <w:rPr>
          <w:rFonts w:asciiTheme="majorHAnsi" w:hAnsiTheme="majorHAnsi"/>
          <w:sz w:val="24"/>
          <w:szCs w:val="24"/>
        </w:rPr>
        <w:t>física</w:t>
      </w:r>
      <w:r w:rsidRPr="00780053">
        <w:rPr>
          <w:rFonts w:asciiTheme="majorHAnsi" w:hAnsiTheme="majorHAnsi"/>
          <w:spacing w:val="-10"/>
          <w:sz w:val="24"/>
          <w:szCs w:val="24"/>
        </w:rPr>
        <w:t xml:space="preserve"> </w:t>
      </w:r>
      <w:r w:rsidRPr="00780053">
        <w:rPr>
          <w:rFonts w:asciiTheme="majorHAnsi" w:hAnsiTheme="majorHAnsi"/>
          <w:sz w:val="24"/>
          <w:szCs w:val="24"/>
        </w:rPr>
        <w:t>e</w:t>
      </w:r>
      <w:r w:rsidRPr="00780053">
        <w:rPr>
          <w:rFonts w:asciiTheme="majorHAnsi" w:hAnsiTheme="majorHAnsi"/>
          <w:spacing w:val="-3"/>
          <w:sz w:val="24"/>
          <w:szCs w:val="24"/>
        </w:rPr>
        <w:t xml:space="preserve"> </w:t>
      </w:r>
      <w:r w:rsidRPr="00780053">
        <w:rPr>
          <w:rFonts w:asciiTheme="majorHAnsi" w:hAnsiTheme="majorHAnsi"/>
          <w:sz w:val="24"/>
          <w:szCs w:val="24"/>
        </w:rPr>
        <w:t>mental,</w:t>
      </w:r>
      <w:r w:rsidRPr="00780053">
        <w:rPr>
          <w:rFonts w:asciiTheme="majorHAnsi" w:hAnsiTheme="majorHAnsi"/>
          <w:spacing w:val="-6"/>
          <w:sz w:val="24"/>
          <w:szCs w:val="24"/>
        </w:rPr>
        <w:t xml:space="preserve"> </w:t>
      </w:r>
      <w:r w:rsidRPr="00780053">
        <w:rPr>
          <w:rFonts w:asciiTheme="majorHAnsi" w:hAnsiTheme="majorHAnsi"/>
          <w:sz w:val="24"/>
          <w:szCs w:val="24"/>
        </w:rPr>
        <w:t>através</w:t>
      </w:r>
      <w:r w:rsidRPr="00780053">
        <w:rPr>
          <w:rFonts w:asciiTheme="majorHAnsi" w:hAnsiTheme="majorHAnsi"/>
          <w:spacing w:val="-6"/>
          <w:sz w:val="24"/>
          <w:szCs w:val="24"/>
        </w:rPr>
        <w:t xml:space="preserve"> </w:t>
      </w:r>
      <w:r w:rsidRPr="00780053">
        <w:rPr>
          <w:rFonts w:asciiTheme="majorHAnsi" w:hAnsiTheme="majorHAnsi"/>
          <w:sz w:val="24"/>
          <w:szCs w:val="24"/>
        </w:rPr>
        <w:t>da</w:t>
      </w:r>
      <w:r w:rsidRPr="00780053">
        <w:rPr>
          <w:rFonts w:asciiTheme="majorHAnsi" w:hAnsiTheme="majorHAnsi"/>
          <w:spacing w:val="-8"/>
          <w:sz w:val="24"/>
          <w:szCs w:val="24"/>
        </w:rPr>
        <w:t xml:space="preserve"> </w:t>
      </w:r>
      <w:r w:rsidRPr="00780053">
        <w:rPr>
          <w:rFonts w:asciiTheme="majorHAnsi" w:hAnsiTheme="majorHAnsi"/>
          <w:sz w:val="24"/>
          <w:szCs w:val="24"/>
        </w:rPr>
        <w:t>oferta</w:t>
      </w:r>
      <w:r w:rsidRPr="00780053">
        <w:rPr>
          <w:rFonts w:asciiTheme="majorHAnsi" w:hAnsiTheme="majorHAnsi"/>
          <w:spacing w:val="-3"/>
          <w:sz w:val="24"/>
          <w:szCs w:val="24"/>
        </w:rPr>
        <w:t xml:space="preserve"> </w:t>
      </w:r>
      <w:r w:rsidRPr="00780053">
        <w:rPr>
          <w:rFonts w:asciiTheme="majorHAnsi" w:hAnsiTheme="majorHAnsi"/>
          <w:sz w:val="24"/>
          <w:szCs w:val="24"/>
        </w:rPr>
        <w:t>de</w:t>
      </w:r>
      <w:r w:rsidRPr="00780053">
        <w:rPr>
          <w:rFonts w:asciiTheme="majorHAnsi" w:hAnsiTheme="majorHAnsi"/>
          <w:spacing w:val="-5"/>
          <w:sz w:val="24"/>
          <w:szCs w:val="24"/>
        </w:rPr>
        <w:t xml:space="preserve"> </w:t>
      </w:r>
      <w:r w:rsidRPr="00780053">
        <w:rPr>
          <w:rFonts w:asciiTheme="majorHAnsi" w:hAnsiTheme="majorHAnsi"/>
          <w:sz w:val="24"/>
          <w:szCs w:val="24"/>
        </w:rPr>
        <w:t>programas</w:t>
      </w:r>
      <w:r w:rsidRPr="00780053">
        <w:rPr>
          <w:rFonts w:asciiTheme="majorHAnsi" w:hAnsiTheme="majorHAnsi"/>
          <w:spacing w:val="-8"/>
          <w:sz w:val="24"/>
          <w:szCs w:val="24"/>
        </w:rPr>
        <w:t xml:space="preserve"> </w:t>
      </w:r>
      <w:r w:rsidRPr="00780053">
        <w:rPr>
          <w:rFonts w:asciiTheme="majorHAnsi" w:hAnsiTheme="majorHAnsi"/>
          <w:sz w:val="24"/>
          <w:szCs w:val="24"/>
        </w:rPr>
        <w:t>e</w:t>
      </w:r>
      <w:r w:rsidRPr="00780053">
        <w:rPr>
          <w:rFonts w:asciiTheme="majorHAnsi" w:hAnsiTheme="majorHAnsi"/>
          <w:spacing w:val="-5"/>
          <w:sz w:val="24"/>
          <w:szCs w:val="24"/>
        </w:rPr>
        <w:t xml:space="preserve"> </w:t>
      </w:r>
      <w:r w:rsidRPr="00780053">
        <w:rPr>
          <w:rFonts w:asciiTheme="majorHAnsi" w:hAnsiTheme="majorHAnsi"/>
          <w:sz w:val="24"/>
          <w:szCs w:val="24"/>
        </w:rPr>
        <w:t>ações</w:t>
      </w:r>
      <w:r w:rsidRPr="00780053">
        <w:rPr>
          <w:rFonts w:asciiTheme="majorHAnsi" w:hAnsiTheme="majorHAnsi"/>
          <w:spacing w:val="-6"/>
          <w:sz w:val="24"/>
          <w:szCs w:val="24"/>
        </w:rPr>
        <w:t xml:space="preserve"> </w:t>
      </w:r>
      <w:r w:rsidRPr="00780053">
        <w:rPr>
          <w:rFonts w:asciiTheme="majorHAnsi" w:hAnsiTheme="majorHAnsi"/>
          <w:sz w:val="24"/>
          <w:szCs w:val="24"/>
        </w:rPr>
        <w:t>com</w:t>
      </w:r>
      <w:r w:rsidRPr="00780053">
        <w:rPr>
          <w:rFonts w:asciiTheme="majorHAnsi" w:hAnsiTheme="majorHAnsi"/>
          <w:spacing w:val="-5"/>
          <w:sz w:val="24"/>
          <w:szCs w:val="24"/>
        </w:rPr>
        <w:t xml:space="preserve"> </w:t>
      </w:r>
      <w:r w:rsidRPr="00780053">
        <w:rPr>
          <w:rFonts w:asciiTheme="majorHAnsi" w:hAnsiTheme="majorHAnsi"/>
          <w:sz w:val="24"/>
          <w:szCs w:val="24"/>
        </w:rPr>
        <w:t>foco</w:t>
      </w:r>
      <w:r w:rsidRPr="00780053">
        <w:rPr>
          <w:rFonts w:asciiTheme="majorHAnsi" w:hAnsiTheme="majorHAnsi"/>
          <w:spacing w:val="-5"/>
          <w:sz w:val="24"/>
          <w:szCs w:val="24"/>
        </w:rPr>
        <w:t xml:space="preserve"> </w:t>
      </w:r>
      <w:r w:rsidRPr="00780053">
        <w:rPr>
          <w:rFonts w:asciiTheme="majorHAnsi" w:hAnsiTheme="majorHAnsi"/>
          <w:sz w:val="24"/>
          <w:szCs w:val="24"/>
        </w:rPr>
        <w:t>no</w:t>
      </w:r>
      <w:r w:rsidRPr="00780053">
        <w:rPr>
          <w:rFonts w:asciiTheme="majorHAnsi" w:hAnsiTheme="majorHAnsi"/>
          <w:spacing w:val="-5"/>
          <w:sz w:val="24"/>
          <w:szCs w:val="24"/>
        </w:rPr>
        <w:t xml:space="preserve"> </w:t>
      </w:r>
      <w:r w:rsidRPr="00780053">
        <w:rPr>
          <w:rFonts w:asciiTheme="majorHAnsi" w:hAnsiTheme="majorHAnsi"/>
          <w:sz w:val="24"/>
          <w:szCs w:val="24"/>
        </w:rPr>
        <w:t>bem-estar.</w:t>
      </w:r>
    </w:p>
    <w:p w14:paraId="4CBEC43C" w14:textId="77777777" w:rsidR="00B5020E" w:rsidRPr="00780053" w:rsidRDefault="00B5020E" w:rsidP="00B5020E">
      <w:pPr>
        <w:pStyle w:val="Corpodetexto"/>
        <w:spacing w:before="20"/>
        <w:rPr>
          <w:rFonts w:asciiTheme="majorHAnsi" w:hAnsiTheme="majorHAnsi"/>
          <w:sz w:val="24"/>
          <w:szCs w:val="24"/>
        </w:rPr>
      </w:pPr>
    </w:p>
    <w:p w14:paraId="4D7B13F4" w14:textId="28BA7E29" w:rsidR="00B5020E" w:rsidRDefault="00B5020E" w:rsidP="00B5020E">
      <w:pPr>
        <w:pStyle w:val="Corpodetexto"/>
        <w:spacing w:line="256" w:lineRule="auto"/>
        <w:ind w:right="142"/>
        <w:rPr>
          <w:rFonts w:asciiTheme="majorHAnsi" w:hAnsiTheme="majorHAnsi"/>
          <w:sz w:val="24"/>
          <w:szCs w:val="24"/>
        </w:rPr>
      </w:pPr>
      <w:r w:rsidRPr="00780053">
        <w:rPr>
          <w:rFonts w:asciiTheme="majorHAnsi" w:hAnsiTheme="majorHAnsi"/>
          <w:b/>
          <w:sz w:val="24"/>
          <w:szCs w:val="24"/>
        </w:rPr>
        <w:t xml:space="preserve">Parágrafo </w:t>
      </w:r>
      <w:r w:rsidR="00035B99" w:rsidRPr="00780053">
        <w:rPr>
          <w:rFonts w:asciiTheme="majorHAnsi" w:hAnsiTheme="majorHAnsi"/>
          <w:b/>
          <w:sz w:val="24"/>
          <w:szCs w:val="24"/>
        </w:rPr>
        <w:t>ú</w:t>
      </w:r>
      <w:r w:rsidRPr="00780053">
        <w:rPr>
          <w:rFonts w:asciiTheme="majorHAnsi" w:hAnsiTheme="majorHAnsi"/>
          <w:b/>
          <w:sz w:val="24"/>
          <w:szCs w:val="24"/>
        </w:rPr>
        <w:t xml:space="preserve">nico </w:t>
      </w:r>
      <w:r w:rsidRPr="00780053">
        <w:rPr>
          <w:rFonts w:asciiTheme="majorHAnsi" w:hAnsiTheme="majorHAnsi"/>
          <w:b/>
          <w:noProof/>
          <w:spacing w:val="3"/>
          <w:position w:val="5"/>
          <w:sz w:val="24"/>
          <w:szCs w:val="24"/>
          <w:lang w:val="pt-BR"/>
        </w:rPr>
        <w:drawing>
          <wp:inline distT="0" distB="0" distL="0" distR="0" wp14:anchorId="5D32615F" wp14:editId="70CE6D20">
            <wp:extent cx="79247" cy="13715"/>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8" cstate="print"/>
                    <a:stretch>
                      <a:fillRect/>
                    </a:stretch>
                  </pic:blipFill>
                  <pic:spPr>
                    <a:xfrm>
                      <a:off x="0" y="0"/>
                      <a:ext cx="79247" cy="13715"/>
                    </a:xfrm>
                    <a:prstGeom prst="rect">
                      <a:avLst/>
                    </a:prstGeom>
                  </pic:spPr>
                </pic:pic>
              </a:graphicData>
            </a:graphic>
          </wp:inline>
        </w:drawing>
      </w:r>
      <w:r w:rsidRPr="00780053">
        <w:rPr>
          <w:rFonts w:asciiTheme="majorHAnsi" w:hAnsiTheme="majorHAnsi"/>
          <w:spacing w:val="3"/>
          <w:sz w:val="24"/>
          <w:szCs w:val="24"/>
        </w:rPr>
        <w:t xml:space="preserve"> </w:t>
      </w:r>
      <w:r w:rsidRPr="00780053">
        <w:rPr>
          <w:rFonts w:asciiTheme="majorHAnsi" w:hAnsiTheme="majorHAnsi"/>
          <w:sz w:val="24"/>
          <w:szCs w:val="24"/>
        </w:rPr>
        <w:t>Será mantido</w:t>
      </w:r>
      <w:r w:rsidRPr="00780053">
        <w:rPr>
          <w:rFonts w:asciiTheme="majorHAnsi" w:hAnsiTheme="majorHAnsi"/>
          <w:spacing w:val="-1"/>
          <w:sz w:val="24"/>
          <w:szCs w:val="24"/>
        </w:rPr>
        <w:t xml:space="preserve"> </w:t>
      </w:r>
      <w:r w:rsidRPr="00780053">
        <w:rPr>
          <w:rFonts w:asciiTheme="majorHAnsi" w:hAnsiTheme="majorHAnsi"/>
          <w:sz w:val="24"/>
          <w:szCs w:val="24"/>
        </w:rPr>
        <w:t>Grupo</w:t>
      </w:r>
      <w:r w:rsidRPr="00780053">
        <w:rPr>
          <w:rFonts w:asciiTheme="majorHAnsi" w:hAnsiTheme="majorHAnsi"/>
          <w:spacing w:val="-1"/>
          <w:sz w:val="24"/>
          <w:szCs w:val="24"/>
        </w:rPr>
        <w:t xml:space="preserve"> </w:t>
      </w:r>
      <w:r w:rsidRPr="00780053">
        <w:rPr>
          <w:rFonts w:asciiTheme="majorHAnsi" w:hAnsiTheme="majorHAnsi"/>
          <w:sz w:val="24"/>
          <w:szCs w:val="24"/>
        </w:rPr>
        <w:t>de Trabalho, constituído de forma paritária, para</w:t>
      </w:r>
      <w:r w:rsidRPr="00780053">
        <w:rPr>
          <w:rFonts w:asciiTheme="majorHAnsi" w:hAnsiTheme="majorHAnsi"/>
          <w:spacing w:val="-1"/>
          <w:sz w:val="24"/>
          <w:szCs w:val="24"/>
        </w:rPr>
        <w:t xml:space="preserve"> </w:t>
      </w:r>
      <w:r w:rsidRPr="00780053">
        <w:rPr>
          <w:rFonts w:asciiTheme="majorHAnsi" w:hAnsiTheme="majorHAnsi"/>
          <w:sz w:val="24"/>
          <w:szCs w:val="24"/>
        </w:rPr>
        <w:t>tratar do tema Saúde do Trabalhado</w:t>
      </w:r>
      <w:r w:rsidR="003607A2" w:rsidRPr="00780053">
        <w:rPr>
          <w:rFonts w:asciiTheme="majorHAnsi" w:hAnsiTheme="majorHAnsi"/>
          <w:sz w:val="24"/>
          <w:szCs w:val="24"/>
        </w:rPr>
        <w:t>r</w:t>
      </w:r>
      <w:r w:rsidRPr="00780053">
        <w:rPr>
          <w:rFonts w:asciiTheme="majorHAnsi" w:hAnsiTheme="majorHAnsi"/>
          <w:sz w:val="24"/>
          <w:szCs w:val="24"/>
        </w:rPr>
        <w:t>.</w:t>
      </w:r>
    </w:p>
    <w:p w14:paraId="1AF2417E" w14:textId="77777777" w:rsidR="00DA72B4" w:rsidRPr="00780053" w:rsidRDefault="00DA72B4" w:rsidP="00B5020E">
      <w:pPr>
        <w:pStyle w:val="Corpodetexto"/>
        <w:spacing w:line="256" w:lineRule="auto"/>
        <w:ind w:right="142"/>
        <w:rPr>
          <w:rFonts w:asciiTheme="majorHAnsi" w:hAnsiTheme="majorHAnsi"/>
          <w:sz w:val="24"/>
          <w:szCs w:val="24"/>
        </w:rPr>
      </w:pPr>
    </w:p>
    <w:p w14:paraId="4C173B52" w14:textId="77777777" w:rsidR="00D532D4" w:rsidRPr="00780053" w:rsidRDefault="00D532D4" w:rsidP="00B5020E">
      <w:pPr>
        <w:pStyle w:val="Corpodetexto"/>
        <w:rPr>
          <w:b/>
          <w:bCs/>
          <w:color w:val="auto"/>
          <w:sz w:val="24"/>
          <w:szCs w:val="24"/>
        </w:rPr>
      </w:pPr>
    </w:p>
    <w:p w14:paraId="05B94F89" w14:textId="3628C7CE" w:rsidR="00B5020E" w:rsidRPr="00780053" w:rsidRDefault="00D532D4" w:rsidP="00762298">
      <w:pPr>
        <w:pStyle w:val="Ttulo2"/>
      </w:pPr>
      <w:bookmarkStart w:id="116" w:name="_Toc233027532"/>
      <w:r w:rsidRPr="00780053">
        <w:t>CLÁUSULA 5</w:t>
      </w:r>
      <w:r w:rsidR="00CF3486" w:rsidRPr="00780053">
        <w:t>6</w:t>
      </w:r>
      <w:r w:rsidRPr="00780053">
        <w:t xml:space="preserve"> - QUALIDADE DE VIDA DOS EMPREGADOS</w:t>
      </w:r>
      <w:bookmarkEnd w:id="116"/>
    </w:p>
    <w:p w14:paraId="5114C5BB" w14:textId="77777777" w:rsidR="00B5020E" w:rsidRPr="00780053" w:rsidRDefault="00B5020E" w:rsidP="00B5020E">
      <w:pPr>
        <w:pStyle w:val="Corpodetexto"/>
        <w:spacing w:before="19"/>
        <w:ind w:right="137"/>
        <w:rPr>
          <w:rFonts w:asciiTheme="majorHAnsi" w:hAnsiTheme="majorHAnsi"/>
          <w:sz w:val="24"/>
          <w:szCs w:val="24"/>
        </w:rPr>
      </w:pPr>
      <w:r w:rsidRPr="00780053">
        <w:rPr>
          <w:rFonts w:asciiTheme="majorHAnsi" w:hAnsiTheme="majorHAnsi"/>
          <w:sz w:val="24"/>
          <w:szCs w:val="24"/>
        </w:rPr>
        <w:t>A</w:t>
      </w:r>
      <w:r w:rsidRPr="00780053">
        <w:rPr>
          <w:rFonts w:asciiTheme="majorHAnsi" w:hAnsiTheme="majorHAnsi"/>
          <w:spacing w:val="-3"/>
          <w:sz w:val="24"/>
          <w:szCs w:val="24"/>
        </w:rPr>
        <w:t xml:space="preserve"> </w:t>
      </w:r>
      <w:r w:rsidRPr="00780053">
        <w:rPr>
          <w:rFonts w:asciiTheme="majorHAnsi" w:hAnsiTheme="majorHAnsi"/>
          <w:sz w:val="24"/>
          <w:szCs w:val="24"/>
        </w:rPr>
        <w:t>CAIXA</w:t>
      </w:r>
      <w:r w:rsidRPr="00780053">
        <w:rPr>
          <w:rFonts w:asciiTheme="majorHAnsi" w:hAnsiTheme="majorHAnsi"/>
          <w:spacing w:val="-5"/>
          <w:sz w:val="24"/>
          <w:szCs w:val="24"/>
        </w:rPr>
        <w:t xml:space="preserve"> </w:t>
      </w:r>
      <w:r w:rsidRPr="00780053">
        <w:rPr>
          <w:rFonts w:asciiTheme="majorHAnsi" w:hAnsiTheme="majorHAnsi"/>
          <w:sz w:val="24"/>
          <w:szCs w:val="24"/>
        </w:rPr>
        <w:t>seguirá</w:t>
      </w:r>
      <w:r w:rsidRPr="00780053">
        <w:rPr>
          <w:rFonts w:asciiTheme="majorHAnsi" w:hAnsiTheme="majorHAnsi"/>
          <w:spacing w:val="-5"/>
          <w:sz w:val="24"/>
          <w:szCs w:val="24"/>
        </w:rPr>
        <w:t xml:space="preserve"> </w:t>
      </w:r>
      <w:r w:rsidRPr="00780053">
        <w:rPr>
          <w:rFonts w:asciiTheme="majorHAnsi" w:hAnsiTheme="majorHAnsi"/>
          <w:sz w:val="24"/>
          <w:szCs w:val="24"/>
        </w:rPr>
        <w:t>desenvolvendo,</w:t>
      </w:r>
      <w:r w:rsidRPr="00780053">
        <w:rPr>
          <w:rFonts w:asciiTheme="majorHAnsi" w:hAnsiTheme="majorHAnsi"/>
          <w:spacing w:val="-3"/>
          <w:sz w:val="24"/>
          <w:szCs w:val="24"/>
        </w:rPr>
        <w:t xml:space="preserve"> </w:t>
      </w:r>
      <w:r w:rsidRPr="00780053">
        <w:rPr>
          <w:rFonts w:asciiTheme="majorHAnsi" w:hAnsiTheme="majorHAnsi"/>
          <w:sz w:val="24"/>
          <w:szCs w:val="24"/>
        </w:rPr>
        <w:t>com</w:t>
      </w:r>
      <w:r w:rsidRPr="00780053">
        <w:rPr>
          <w:rFonts w:asciiTheme="majorHAnsi" w:hAnsiTheme="majorHAnsi"/>
          <w:spacing w:val="-4"/>
          <w:sz w:val="24"/>
          <w:szCs w:val="24"/>
        </w:rPr>
        <w:t xml:space="preserve"> </w:t>
      </w:r>
      <w:r w:rsidRPr="00780053">
        <w:rPr>
          <w:rFonts w:asciiTheme="majorHAnsi" w:hAnsiTheme="majorHAnsi"/>
          <w:sz w:val="24"/>
          <w:szCs w:val="24"/>
        </w:rPr>
        <w:t>recursos</w:t>
      </w:r>
      <w:r w:rsidRPr="00780053">
        <w:rPr>
          <w:rFonts w:asciiTheme="majorHAnsi" w:hAnsiTheme="majorHAnsi"/>
          <w:spacing w:val="-6"/>
          <w:sz w:val="24"/>
          <w:szCs w:val="24"/>
        </w:rPr>
        <w:t xml:space="preserve"> </w:t>
      </w:r>
      <w:r w:rsidRPr="00780053">
        <w:rPr>
          <w:rFonts w:asciiTheme="majorHAnsi" w:hAnsiTheme="majorHAnsi"/>
          <w:sz w:val="24"/>
          <w:szCs w:val="24"/>
        </w:rPr>
        <w:t>próprios, campanhas</w:t>
      </w:r>
      <w:r w:rsidRPr="00780053">
        <w:rPr>
          <w:rFonts w:asciiTheme="majorHAnsi" w:hAnsiTheme="majorHAnsi"/>
          <w:spacing w:val="-6"/>
          <w:sz w:val="24"/>
          <w:szCs w:val="24"/>
        </w:rPr>
        <w:t xml:space="preserve"> </w:t>
      </w:r>
      <w:r w:rsidRPr="00780053">
        <w:rPr>
          <w:rFonts w:asciiTheme="majorHAnsi" w:hAnsiTheme="majorHAnsi"/>
          <w:sz w:val="24"/>
          <w:szCs w:val="24"/>
        </w:rPr>
        <w:t>objetivando</w:t>
      </w:r>
      <w:r w:rsidRPr="00780053">
        <w:rPr>
          <w:rFonts w:asciiTheme="majorHAnsi" w:hAnsiTheme="majorHAnsi"/>
          <w:spacing w:val="-5"/>
          <w:sz w:val="24"/>
          <w:szCs w:val="24"/>
        </w:rPr>
        <w:t xml:space="preserve"> </w:t>
      </w:r>
      <w:r w:rsidRPr="00780053">
        <w:rPr>
          <w:rFonts w:asciiTheme="majorHAnsi" w:hAnsiTheme="majorHAnsi"/>
          <w:sz w:val="24"/>
          <w:szCs w:val="24"/>
        </w:rPr>
        <w:t>zelar</w:t>
      </w:r>
      <w:r w:rsidRPr="00780053">
        <w:rPr>
          <w:rFonts w:asciiTheme="majorHAnsi" w:hAnsiTheme="majorHAnsi"/>
          <w:spacing w:val="-4"/>
          <w:sz w:val="24"/>
          <w:szCs w:val="24"/>
        </w:rPr>
        <w:t xml:space="preserve"> </w:t>
      </w:r>
      <w:r w:rsidRPr="00780053">
        <w:rPr>
          <w:rFonts w:asciiTheme="majorHAnsi" w:hAnsiTheme="majorHAnsi"/>
          <w:sz w:val="24"/>
          <w:szCs w:val="24"/>
        </w:rPr>
        <w:t>e</w:t>
      </w:r>
      <w:r w:rsidRPr="00780053">
        <w:rPr>
          <w:rFonts w:asciiTheme="majorHAnsi" w:hAnsiTheme="majorHAnsi"/>
          <w:spacing w:val="-7"/>
          <w:sz w:val="24"/>
          <w:szCs w:val="24"/>
        </w:rPr>
        <w:t xml:space="preserve"> </w:t>
      </w:r>
      <w:r w:rsidRPr="00780053">
        <w:rPr>
          <w:rFonts w:asciiTheme="majorHAnsi" w:hAnsiTheme="majorHAnsi"/>
          <w:sz w:val="24"/>
          <w:szCs w:val="24"/>
        </w:rPr>
        <w:t>promover a saúde e a qualidade de vida de seus empregados.</w:t>
      </w:r>
    </w:p>
    <w:p w14:paraId="25EB693E" w14:textId="09426B12" w:rsidR="00B5020E" w:rsidRPr="00780053" w:rsidRDefault="00B5020E" w:rsidP="00B5020E">
      <w:pPr>
        <w:pStyle w:val="Corpodetexto"/>
        <w:spacing w:before="21"/>
        <w:ind w:right="140"/>
        <w:rPr>
          <w:rFonts w:asciiTheme="majorHAnsi" w:hAnsiTheme="majorHAnsi"/>
          <w:sz w:val="24"/>
          <w:szCs w:val="24"/>
        </w:rPr>
      </w:pPr>
    </w:p>
    <w:p w14:paraId="040732D5" w14:textId="5AC74AC0" w:rsidR="00D532D4" w:rsidRPr="00780053" w:rsidRDefault="00D532D4" w:rsidP="00762298">
      <w:pPr>
        <w:pStyle w:val="Ttulo2"/>
      </w:pPr>
      <w:bookmarkStart w:id="117" w:name="_Toc233027533"/>
      <w:r w:rsidRPr="00780053">
        <w:t>CLÁUSULA 5</w:t>
      </w:r>
      <w:r w:rsidR="00CF3486" w:rsidRPr="00780053">
        <w:t>7</w:t>
      </w:r>
      <w:r w:rsidRPr="00780053">
        <w:t xml:space="preserve"> - REMESSA DAS CÓPIAS DE COMUNICAÇÕES DE ACIDENTES DE TRABALHO AOS SINDICATOS PROFISSIONAIS</w:t>
      </w:r>
      <w:bookmarkEnd w:id="117"/>
    </w:p>
    <w:p w14:paraId="45666395" w14:textId="77777777" w:rsidR="00D532D4" w:rsidRPr="00780053" w:rsidRDefault="00D532D4" w:rsidP="00B5020E">
      <w:pPr>
        <w:pStyle w:val="Corpodetexto"/>
        <w:spacing w:before="21"/>
        <w:ind w:right="140"/>
        <w:rPr>
          <w:rFonts w:asciiTheme="majorHAnsi" w:hAnsiTheme="majorHAnsi"/>
          <w:sz w:val="24"/>
          <w:szCs w:val="24"/>
        </w:rPr>
      </w:pPr>
    </w:p>
    <w:p w14:paraId="2A73058B" w14:textId="77777777" w:rsidR="009104D0" w:rsidRPr="00780053" w:rsidRDefault="009104D0" w:rsidP="009104D0">
      <w:pPr>
        <w:pStyle w:val="Corpodetexto"/>
        <w:spacing w:before="21"/>
        <w:ind w:right="140"/>
        <w:rPr>
          <w:rFonts w:asciiTheme="majorHAnsi" w:hAnsiTheme="majorHAnsi"/>
          <w:sz w:val="24"/>
          <w:szCs w:val="24"/>
        </w:rPr>
      </w:pPr>
      <w:r w:rsidRPr="00780053">
        <w:rPr>
          <w:rFonts w:asciiTheme="majorHAnsi" w:hAnsiTheme="majorHAnsi"/>
          <w:sz w:val="24"/>
          <w:szCs w:val="24"/>
        </w:rPr>
        <w:t xml:space="preserve">A CAIXA remeterá aos sindicatos profissionais signatários do presente acordo, mensalmente, cópias das Comunicações de Acidente de Trabalho </w:t>
      </w:r>
      <w:r w:rsidRPr="00780053">
        <w:rPr>
          <w:rFonts w:asciiTheme="majorHAnsi" w:hAnsiTheme="majorHAnsi"/>
          <w:noProof/>
          <w:spacing w:val="19"/>
          <w:position w:val="5"/>
          <w:sz w:val="24"/>
          <w:szCs w:val="24"/>
          <w:lang w:val="pt-BR"/>
        </w:rPr>
        <w:drawing>
          <wp:inline distT="0" distB="0" distL="0" distR="0" wp14:anchorId="5F4B6284" wp14:editId="6A0F5005">
            <wp:extent cx="79247" cy="13716"/>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8" cstate="print"/>
                    <a:stretch>
                      <a:fillRect/>
                    </a:stretch>
                  </pic:blipFill>
                  <pic:spPr>
                    <a:xfrm>
                      <a:off x="0" y="0"/>
                      <a:ext cx="79247" cy="13716"/>
                    </a:xfrm>
                    <a:prstGeom prst="rect">
                      <a:avLst/>
                    </a:prstGeom>
                  </pic:spPr>
                </pic:pic>
              </a:graphicData>
            </a:graphic>
          </wp:inline>
        </w:drawing>
      </w:r>
      <w:r w:rsidRPr="00780053">
        <w:rPr>
          <w:rFonts w:asciiTheme="majorHAnsi" w:hAnsiTheme="majorHAnsi"/>
          <w:spacing w:val="3"/>
          <w:sz w:val="24"/>
          <w:szCs w:val="24"/>
        </w:rPr>
        <w:t xml:space="preserve"> </w:t>
      </w:r>
      <w:r w:rsidRPr="00780053">
        <w:rPr>
          <w:rFonts w:asciiTheme="majorHAnsi" w:hAnsiTheme="majorHAnsi"/>
          <w:sz w:val="24"/>
          <w:szCs w:val="24"/>
        </w:rPr>
        <w:t xml:space="preserve">CAT referentes às suas respectivas bases </w:t>
      </w:r>
      <w:r w:rsidRPr="00780053">
        <w:rPr>
          <w:rFonts w:asciiTheme="majorHAnsi" w:hAnsiTheme="majorHAnsi"/>
          <w:spacing w:val="-2"/>
          <w:sz w:val="24"/>
          <w:szCs w:val="24"/>
        </w:rPr>
        <w:t>territoriais.</w:t>
      </w:r>
    </w:p>
    <w:p w14:paraId="5A4DAEE0" w14:textId="77777777" w:rsidR="009104D0" w:rsidRPr="00780053" w:rsidRDefault="009104D0" w:rsidP="00B5020E">
      <w:pPr>
        <w:pStyle w:val="Corpodetexto"/>
        <w:spacing w:before="21"/>
        <w:ind w:right="140"/>
        <w:rPr>
          <w:rFonts w:asciiTheme="majorHAnsi" w:hAnsiTheme="majorHAnsi"/>
          <w:sz w:val="24"/>
          <w:szCs w:val="24"/>
        </w:rPr>
      </w:pPr>
    </w:p>
    <w:p w14:paraId="330B1571" w14:textId="3B5E14BA" w:rsidR="002C2852" w:rsidRPr="00780053" w:rsidRDefault="5CEB5262" w:rsidP="00762298">
      <w:pPr>
        <w:pStyle w:val="Ttulo2"/>
      </w:pPr>
      <w:bookmarkStart w:id="118" w:name="_Toc233027534"/>
      <w:r w:rsidRPr="00780053">
        <w:t>CLÁUSULA 5</w:t>
      </w:r>
      <w:r w:rsidR="00CF3486" w:rsidRPr="00780053">
        <w:t>8</w:t>
      </w:r>
      <w:r w:rsidRPr="00780053">
        <w:t xml:space="preserve"> – DA COMISSÃO PARITÁRIA DE VIGILÂNCIA E GESTÃO DE RISCOS</w:t>
      </w:r>
      <w:r w:rsidRPr="00780053">
        <w:rPr>
          <w:rFonts w:cs="Arial"/>
        </w:rPr>
        <w:t xml:space="preserve"> </w:t>
      </w:r>
      <w:r w:rsidRPr="00780053">
        <w:t>OCUPACIONAIS (CPVGRO)</w:t>
      </w:r>
      <w:bookmarkEnd w:id="118"/>
    </w:p>
    <w:p w14:paraId="4B425D4D" w14:textId="475C5828" w:rsidR="002C2852" w:rsidRPr="00780053" w:rsidRDefault="5CEB5262" w:rsidP="2822F156">
      <w:pPr>
        <w:spacing w:before="60"/>
        <w:jc w:val="both"/>
        <w:rPr>
          <w:rFonts w:asciiTheme="majorHAnsi" w:hAnsiTheme="majorHAnsi" w:cs="Arial"/>
          <w:sz w:val="24"/>
          <w:szCs w:val="24"/>
        </w:rPr>
      </w:pPr>
      <w:r w:rsidRPr="00780053">
        <w:rPr>
          <w:rFonts w:asciiTheme="majorHAnsi" w:hAnsiTheme="majorHAnsi" w:cs="Arial"/>
          <w:sz w:val="24"/>
          <w:szCs w:val="24"/>
        </w:rPr>
        <w:t>Fica instituída a Comissão Paritária de Vigilância e Gestão de Riscos Ocupacionais (CPVGRO), de caráter permanente e composição bipartite, com o objetivo de fiscalizar, auditar, validar e propor melhorias contínuas ao Gerenciamento de Riscos Ocupacionais (GRO) e aos programas de saúde e segurança das Instituições Financeiras, nos termos da Norma Regulamentadora nº 1 (NR-1) do Ministério do Trabalho e Emprego.</w:t>
      </w:r>
    </w:p>
    <w:p w14:paraId="04235FAF" w14:textId="77777777" w:rsidR="00D800A0" w:rsidRPr="00780053" w:rsidRDefault="00D800A0" w:rsidP="2822F156">
      <w:pPr>
        <w:spacing w:before="60"/>
        <w:jc w:val="both"/>
        <w:rPr>
          <w:rFonts w:asciiTheme="majorHAnsi" w:hAnsiTheme="majorHAnsi" w:cs="Arial"/>
          <w:sz w:val="24"/>
          <w:szCs w:val="24"/>
        </w:rPr>
      </w:pPr>
    </w:p>
    <w:p w14:paraId="4C02373A" w14:textId="4AA814D0" w:rsidR="002C2852" w:rsidRPr="00780053" w:rsidRDefault="46E2B661" w:rsidP="2822F156">
      <w:pPr>
        <w:pStyle w:val="PargrafodaLista"/>
        <w:numPr>
          <w:ilvl w:val="0"/>
          <w:numId w:val="38"/>
        </w:numPr>
        <w:spacing w:before="40" w:after="40" w:line="276" w:lineRule="auto"/>
        <w:jc w:val="both"/>
        <w:rPr>
          <w:rFonts w:asciiTheme="majorHAnsi" w:hAnsiTheme="majorHAnsi" w:cs="Arial"/>
          <w:sz w:val="24"/>
          <w:szCs w:val="24"/>
        </w:rPr>
      </w:pPr>
      <w:r w:rsidRPr="00780053">
        <w:rPr>
          <w:rFonts w:asciiTheme="majorHAnsi" w:hAnsiTheme="majorHAnsi" w:cs="Arial"/>
          <w:b/>
          <w:bCs/>
          <w:sz w:val="24"/>
          <w:szCs w:val="24"/>
        </w:rPr>
        <w:t>Parágrafo Primeiro</w:t>
      </w:r>
      <w:r w:rsidRPr="00780053">
        <w:rPr>
          <w:rFonts w:asciiTheme="majorHAnsi" w:hAnsiTheme="majorHAnsi" w:cs="Arial"/>
          <w:sz w:val="24"/>
          <w:szCs w:val="24"/>
        </w:rPr>
        <w:t xml:space="preserve"> - A CPVGRO será composta por 06 (seis) membros, sendo 03 (três) indicados pelas Instituições Financeiras e 03 (três) indicados pelo Sindicato Profissional, garantindo-se a este a indicação de pelo me</w:t>
      </w:r>
      <w:r w:rsidR="00CE6846" w:rsidRPr="00780053">
        <w:rPr>
          <w:rFonts w:asciiTheme="majorHAnsi" w:hAnsiTheme="majorHAnsi" w:cs="Arial"/>
          <w:sz w:val="24"/>
          <w:szCs w:val="24"/>
        </w:rPr>
        <w:t>nos 01 (um) médico do trabalho, 01 (um) psicólogo e</w:t>
      </w:r>
      <w:r w:rsidRPr="00780053">
        <w:rPr>
          <w:rFonts w:asciiTheme="majorHAnsi" w:hAnsiTheme="majorHAnsi" w:cs="Arial"/>
          <w:sz w:val="24"/>
          <w:szCs w:val="24"/>
        </w:rPr>
        <w:t xml:space="preserve"> 01 (um) engenheiro de segurança do trabalho como assistentes técnicos.</w:t>
      </w:r>
    </w:p>
    <w:p w14:paraId="0C0D8743" w14:textId="77777777" w:rsidR="002C2852" w:rsidRPr="00780053" w:rsidRDefault="5CEB5262" w:rsidP="2822F156">
      <w:pPr>
        <w:pStyle w:val="PargrafodaLista"/>
        <w:numPr>
          <w:ilvl w:val="0"/>
          <w:numId w:val="38"/>
        </w:numPr>
        <w:spacing w:before="40" w:after="40" w:line="276" w:lineRule="auto"/>
        <w:jc w:val="both"/>
        <w:rPr>
          <w:rFonts w:asciiTheme="majorHAnsi" w:hAnsiTheme="majorHAnsi" w:cs="Arial"/>
          <w:sz w:val="24"/>
          <w:szCs w:val="24"/>
        </w:rPr>
      </w:pPr>
      <w:r w:rsidRPr="00780053">
        <w:rPr>
          <w:rFonts w:asciiTheme="majorHAnsi" w:hAnsiTheme="majorHAnsi" w:cs="Arial"/>
          <w:b/>
          <w:bCs/>
          <w:sz w:val="24"/>
          <w:szCs w:val="24"/>
        </w:rPr>
        <w:t>Parágrafo Segundo</w:t>
      </w:r>
      <w:r w:rsidRPr="00780053">
        <w:rPr>
          <w:rFonts w:asciiTheme="majorHAnsi" w:hAnsiTheme="majorHAnsi" w:cs="Arial"/>
          <w:sz w:val="24"/>
          <w:szCs w:val="24"/>
        </w:rPr>
        <w:t xml:space="preserve"> - Os membros representantes dos trabalhadores na CPVGRO gozarão da estabilidade provisória prevista no Art. 8º, VIII, da Constituição Federal e Art. 543, § 3º, da CLT, desde a indicação até 01 (um) ano após o término do mandato.</w:t>
      </w:r>
    </w:p>
    <w:p w14:paraId="7E0ACAFC" w14:textId="77777777" w:rsidR="002C2852" w:rsidRPr="00780053" w:rsidRDefault="5CEB5262" w:rsidP="2822F156">
      <w:pPr>
        <w:pStyle w:val="PargrafodaLista"/>
        <w:numPr>
          <w:ilvl w:val="0"/>
          <w:numId w:val="38"/>
        </w:numPr>
        <w:spacing w:before="40" w:after="40" w:line="276" w:lineRule="auto"/>
        <w:jc w:val="both"/>
        <w:rPr>
          <w:rFonts w:asciiTheme="majorHAnsi" w:hAnsiTheme="majorHAnsi" w:cs="Arial"/>
          <w:sz w:val="24"/>
          <w:szCs w:val="24"/>
        </w:rPr>
      </w:pPr>
      <w:r w:rsidRPr="00780053">
        <w:rPr>
          <w:rFonts w:asciiTheme="majorHAnsi" w:hAnsiTheme="majorHAnsi" w:cs="Arial"/>
          <w:b/>
          <w:bCs/>
          <w:sz w:val="24"/>
          <w:szCs w:val="24"/>
        </w:rPr>
        <w:lastRenderedPageBreak/>
        <w:t>Parágrafo Terceiro</w:t>
      </w:r>
      <w:r w:rsidRPr="00780053">
        <w:rPr>
          <w:rFonts w:asciiTheme="majorHAnsi" w:hAnsiTheme="majorHAnsi" w:cs="Arial"/>
          <w:sz w:val="24"/>
          <w:szCs w:val="24"/>
        </w:rPr>
        <w:t xml:space="preserve"> - A CPVGRO terá acesso irrestrito, mediante solicitação escrita com antecedência mínima de 05 (cinco) dias úteis, a todos os documentos de Segurança e Saúde no Trabalho (SST) de cada estabelecimento (agência ou posto de atendimento), incluindo o Inventário de Riscos e Plano de Ação do PGR, o PCMSO, as Análises Ergonômicas do Trabalho (AET), os relatórios de acidentes (CATs) e o perfil epidemiológico de absenteísmo.</w:t>
      </w:r>
    </w:p>
    <w:p w14:paraId="7F1A27D8" w14:textId="77777777" w:rsidR="002C2852" w:rsidRPr="00780053" w:rsidRDefault="002C2852" w:rsidP="002C2852">
      <w:pPr>
        <w:pStyle w:val="Ttulo3"/>
        <w:jc w:val="both"/>
        <w:rPr>
          <w:rFonts w:cs="Arial"/>
          <w:sz w:val="24"/>
          <w:szCs w:val="24"/>
        </w:rPr>
      </w:pPr>
    </w:p>
    <w:p w14:paraId="297784E1" w14:textId="00338B83" w:rsidR="002C2852" w:rsidRPr="00780053" w:rsidRDefault="5CEB5262" w:rsidP="00762298">
      <w:pPr>
        <w:pStyle w:val="Ttulo2"/>
      </w:pPr>
      <w:bookmarkStart w:id="119" w:name="_Toc233027535"/>
      <w:r w:rsidRPr="00780053">
        <w:t>CLÁUSULA 5</w:t>
      </w:r>
      <w:r w:rsidR="00CF3486" w:rsidRPr="00780053">
        <w:t>9</w:t>
      </w:r>
      <w:r w:rsidRPr="00780053">
        <w:t xml:space="preserve"> – DA SUBMISSÃO, AUDITORIA E VALIDAÇÃO ANUAL DO PGR E DO PCMSO</w:t>
      </w:r>
      <w:bookmarkEnd w:id="119"/>
    </w:p>
    <w:p w14:paraId="69316581" w14:textId="64A8402D" w:rsidR="002C2852" w:rsidRPr="00780053" w:rsidRDefault="5CEB5262" w:rsidP="2822F156">
      <w:pPr>
        <w:spacing w:before="60"/>
        <w:jc w:val="both"/>
        <w:rPr>
          <w:rFonts w:asciiTheme="majorHAnsi" w:hAnsiTheme="majorHAnsi" w:cs="Arial"/>
          <w:sz w:val="24"/>
          <w:szCs w:val="24"/>
        </w:rPr>
      </w:pPr>
      <w:r w:rsidRPr="00780053">
        <w:rPr>
          <w:rFonts w:asciiTheme="majorHAnsi" w:hAnsiTheme="majorHAnsi" w:cs="Arial"/>
          <w:sz w:val="24"/>
          <w:szCs w:val="24"/>
        </w:rPr>
        <w:t xml:space="preserve"> As Instituições Financeiras obrigam-se a submeter à CPVGRO, até o dia 30 de novembro de cada ano civil, o Programa de Gerenciamento de Riscos (PGR) e o Programa de Controle Médico de Saúde Ocupacional (PCMSO) individualizados por estabelecimento (agência), acompanhados dos respectivos Relatórios Analíticos Anuais (item 7.6.2 da NR-7), para fins de auditoria e validação paritária.</w:t>
      </w:r>
    </w:p>
    <w:p w14:paraId="271007CA" w14:textId="77777777" w:rsidR="002C2852" w:rsidRPr="00780053" w:rsidRDefault="5CEB5262" w:rsidP="2822F156">
      <w:pPr>
        <w:pStyle w:val="PargrafodaLista"/>
        <w:numPr>
          <w:ilvl w:val="0"/>
          <w:numId w:val="38"/>
        </w:numPr>
        <w:spacing w:before="40" w:after="40" w:line="276" w:lineRule="auto"/>
        <w:jc w:val="both"/>
        <w:rPr>
          <w:rFonts w:asciiTheme="majorHAnsi" w:hAnsiTheme="majorHAnsi" w:cs="Arial"/>
          <w:sz w:val="24"/>
          <w:szCs w:val="24"/>
        </w:rPr>
      </w:pPr>
      <w:r w:rsidRPr="00780053">
        <w:rPr>
          <w:rFonts w:asciiTheme="majorHAnsi" w:hAnsiTheme="majorHAnsi" w:cs="Arial"/>
          <w:b/>
          <w:bCs/>
          <w:sz w:val="24"/>
          <w:szCs w:val="24"/>
        </w:rPr>
        <w:t>Parágrafo Primeiro</w:t>
      </w:r>
      <w:r w:rsidRPr="00780053">
        <w:rPr>
          <w:rFonts w:asciiTheme="majorHAnsi" w:hAnsiTheme="majorHAnsi" w:cs="Arial"/>
          <w:sz w:val="24"/>
          <w:szCs w:val="24"/>
        </w:rPr>
        <w:t xml:space="preserve"> - A validação técnica anual pela CPVGRO dar-se-á por meio de Parecer Técnico Paritário, a ser emitido no prazo de 45 (quarenta e cinco) dias a contar do protocolo de recebimento dos documentos.</w:t>
      </w:r>
    </w:p>
    <w:p w14:paraId="2D07A8E0" w14:textId="77777777" w:rsidR="002C2852" w:rsidRPr="00780053" w:rsidRDefault="5CEB5262" w:rsidP="2822F156">
      <w:pPr>
        <w:pStyle w:val="PargrafodaLista"/>
        <w:numPr>
          <w:ilvl w:val="0"/>
          <w:numId w:val="38"/>
        </w:numPr>
        <w:spacing w:before="40" w:after="40" w:line="276" w:lineRule="auto"/>
        <w:jc w:val="both"/>
        <w:rPr>
          <w:rFonts w:asciiTheme="majorHAnsi" w:hAnsiTheme="majorHAnsi" w:cs="Arial"/>
          <w:sz w:val="24"/>
          <w:szCs w:val="24"/>
        </w:rPr>
      </w:pPr>
      <w:r w:rsidRPr="00780053">
        <w:rPr>
          <w:rFonts w:asciiTheme="majorHAnsi" w:hAnsiTheme="majorHAnsi" w:cs="Arial"/>
          <w:b/>
          <w:bCs/>
          <w:sz w:val="24"/>
          <w:szCs w:val="24"/>
        </w:rPr>
        <w:t>Parágrafo Segundo</w:t>
      </w:r>
      <w:r w:rsidRPr="00780053">
        <w:rPr>
          <w:rFonts w:asciiTheme="majorHAnsi" w:hAnsiTheme="majorHAnsi" w:cs="Arial"/>
          <w:sz w:val="24"/>
          <w:szCs w:val="24"/>
        </w:rPr>
        <w:t xml:space="preserve"> - Constatadas omissões, inconsistências ou inadequações técnicas nos programas apresentados — especialmente no tocante à identificação, gradação e controle de riscos psicossociais (decorrentes de metas de produtividade, sobrecarga de trabalho e assédio organizacional) e riscos ergonômicos (NR-17) —, a CPVGRO emitirá Relatório de Não-Conformidade, fixando o prazo improrrogável de 30 (trinta) dias para que a Instituição Financeira proceda às retificações.</w:t>
      </w:r>
    </w:p>
    <w:p w14:paraId="19E660B6" w14:textId="77777777" w:rsidR="002C2852" w:rsidRPr="00780053" w:rsidRDefault="5CEB5262" w:rsidP="2822F156">
      <w:pPr>
        <w:pStyle w:val="PargrafodaLista"/>
        <w:numPr>
          <w:ilvl w:val="0"/>
          <w:numId w:val="38"/>
        </w:numPr>
        <w:spacing w:before="40" w:after="40" w:line="276" w:lineRule="auto"/>
        <w:jc w:val="both"/>
        <w:rPr>
          <w:rFonts w:asciiTheme="majorHAnsi" w:hAnsiTheme="majorHAnsi" w:cs="Arial"/>
          <w:sz w:val="24"/>
          <w:szCs w:val="24"/>
        </w:rPr>
      </w:pPr>
      <w:r w:rsidRPr="00780053">
        <w:rPr>
          <w:rFonts w:asciiTheme="majorHAnsi" w:hAnsiTheme="majorHAnsi" w:cs="Arial"/>
          <w:b/>
          <w:bCs/>
          <w:sz w:val="24"/>
          <w:szCs w:val="24"/>
        </w:rPr>
        <w:t>Parágrafo Terceiro</w:t>
      </w:r>
      <w:r w:rsidRPr="00780053">
        <w:rPr>
          <w:rFonts w:asciiTheme="majorHAnsi" w:hAnsiTheme="majorHAnsi" w:cs="Arial"/>
          <w:sz w:val="24"/>
          <w:szCs w:val="24"/>
        </w:rPr>
        <w:t xml:space="preserve"> - A ausência de validação anual do PGR e do PCMSO pela CPVGRO, ou a recusa injustificada da Instituição Financeira em sanar as não-conformidades apontadas, importará na declaração de ineficácia dos referidos programas para fins de quitação de passivo trabalhista e elisão de responsabilidade civil, sem prejuízo da imediata representação ao Ministério Público do Trabalho (MPT) e à Auditoria Fiscal do Trabalho.</w:t>
      </w:r>
    </w:p>
    <w:p w14:paraId="3618D699" w14:textId="77777777" w:rsidR="002C2852" w:rsidRPr="00780053" w:rsidRDefault="002C2852" w:rsidP="002C2852">
      <w:pPr>
        <w:pStyle w:val="Ttulo3"/>
        <w:jc w:val="both"/>
        <w:rPr>
          <w:rFonts w:cs="Arial"/>
          <w:sz w:val="24"/>
          <w:szCs w:val="24"/>
        </w:rPr>
      </w:pPr>
    </w:p>
    <w:p w14:paraId="71ED7310" w14:textId="690EE3C4" w:rsidR="002C2852" w:rsidRPr="00780053" w:rsidRDefault="5CEB5262" w:rsidP="00762298">
      <w:pPr>
        <w:pStyle w:val="Ttulo2"/>
      </w:pPr>
      <w:bookmarkStart w:id="120" w:name="_Toc233027536"/>
      <w:r w:rsidRPr="00780053">
        <w:t xml:space="preserve">CLÁUSULA </w:t>
      </w:r>
      <w:r w:rsidR="00CF3486" w:rsidRPr="00780053">
        <w:t>60</w:t>
      </w:r>
      <w:r w:rsidRPr="00780053">
        <w:t xml:space="preserve"> – DA CO-GESTÃO DOS RISCOS ERGONÔMICOS</w:t>
      </w:r>
      <w:r w:rsidR="00CE6846" w:rsidRPr="00780053">
        <w:t>, QUIMICOS</w:t>
      </w:r>
      <w:r w:rsidRPr="00780053">
        <w:t xml:space="preserve"> E PSICOSSOCIAIS</w:t>
      </w:r>
      <w:bookmarkEnd w:id="120"/>
    </w:p>
    <w:p w14:paraId="3D641197" w14:textId="21605F71" w:rsidR="002C2852" w:rsidRPr="00780053" w:rsidRDefault="5CEB5262" w:rsidP="2822F156">
      <w:pPr>
        <w:spacing w:before="60"/>
        <w:jc w:val="both"/>
        <w:rPr>
          <w:rFonts w:asciiTheme="majorHAnsi" w:hAnsiTheme="majorHAnsi" w:cs="Arial"/>
          <w:sz w:val="24"/>
          <w:szCs w:val="24"/>
        </w:rPr>
      </w:pPr>
      <w:r w:rsidRPr="00780053">
        <w:rPr>
          <w:rFonts w:asciiTheme="majorHAnsi" w:hAnsiTheme="majorHAnsi" w:cs="Arial"/>
          <w:sz w:val="24"/>
          <w:szCs w:val="24"/>
        </w:rPr>
        <w:t>Em estrita observância ao item 1.5.3.1.1 da NR-1, combinado com os Arts. 186 e 927, parágrafo único, do Código Civil, as Instituições Financeiras deverão incluir obrigatoriamente no Inventário de Riscos do PGR de cada agência a avaliação detalhada dos fatores de risco psicossociais e cognitivos.</w:t>
      </w:r>
    </w:p>
    <w:p w14:paraId="4303B389" w14:textId="77777777" w:rsidR="002C2852" w:rsidRPr="00780053" w:rsidRDefault="5CEB5262" w:rsidP="2822F156">
      <w:pPr>
        <w:pStyle w:val="PargrafodaLista"/>
        <w:numPr>
          <w:ilvl w:val="0"/>
          <w:numId w:val="38"/>
        </w:numPr>
        <w:spacing w:before="40" w:after="40" w:line="276" w:lineRule="auto"/>
        <w:jc w:val="both"/>
        <w:rPr>
          <w:rFonts w:asciiTheme="majorHAnsi" w:hAnsiTheme="majorHAnsi" w:cs="Arial"/>
          <w:sz w:val="24"/>
          <w:szCs w:val="24"/>
        </w:rPr>
      </w:pPr>
      <w:r w:rsidRPr="00780053">
        <w:rPr>
          <w:rFonts w:asciiTheme="majorHAnsi" w:hAnsiTheme="majorHAnsi" w:cs="Arial"/>
          <w:b/>
          <w:bCs/>
          <w:sz w:val="24"/>
          <w:szCs w:val="24"/>
        </w:rPr>
        <w:t>Parágrafo Primeiro</w:t>
      </w:r>
      <w:r w:rsidRPr="00780053">
        <w:rPr>
          <w:rFonts w:asciiTheme="majorHAnsi" w:hAnsiTheme="majorHAnsi" w:cs="Arial"/>
          <w:sz w:val="24"/>
          <w:szCs w:val="24"/>
        </w:rPr>
        <w:t xml:space="preserve"> - A avaliação dos riscos psicossociais deverá contemplar o impacto da organização do trabalho, do modelo de cobrança de metas de </w:t>
      </w:r>
      <w:r w:rsidRPr="00780053">
        <w:rPr>
          <w:rFonts w:asciiTheme="majorHAnsi" w:hAnsiTheme="majorHAnsi" w:cs="Arial"/>
          <w:sz w:val="24"/>
          <w:szCs w:val="24"/>
        </w:rPr>
        <w:lastRenderedPageBreak/>
        <w:t>desempenho, do ritmo de trabalho e da jornada de trabalho sobre a saúde mental dos empregados, utilizando-se de metodologias científicas validadas e aprovadas pela CPVGRO (tais como o Protocolo COPSOQ ou similar).</w:t>
      </w:r>
    </w:p>
    <w:p w14:paraId="000B54E8" w14:textId="77777777" w:rsidR="002C2852" w:rsidRPr="00780053" w:rsidRDefault="5CEB5262" w:rsidP="2822F156">
      <w:pPr>
        <w:pStyle w:val="PargrafodaLista"/>
        <w:numPr>
          <w:ilvl w:val="0"/>
          <w:numId w:val="38"/>
        </w:numPr>
        <w:spacing w:before="40" w:after="40" w:line="276" w:lineRule="auto"/>
        <w:jc w:val="both"/>
        <w:rPr>
          <w:rFonts w:asciiTheme="majorHAnsi" w:hAnsiTheme="majorHAnsi" w:cs="Arial"/>
          <w:sz w:val="24"/>
          <w:szCs w:val="24"/>
        </w:rPr>
      </w:pPr>
      <w:r w:rsidRPr="00780053">
        <w:rPr>
          <w:rFonts w:asciiTheme="majorHAnsi" w:hAnsiTheme="majorHAnsi" w:cs="Arial"/>
          <w:b/>
          <w:bCs/>
          <w:sz w:val="24"/>
          <w:szCs w:val="24"/>
        </w:rPr>
        <w:t>Parágrafo Segundo</w:t>
      </w:r>
      <w:r w:rsidRPr="00780053">
        <w:rPr>
          <w:rFonts w:asciiTheme="majorHAnsi" w:hAnsiTheme="majorHAnsi" w:cs="Arial"/>
          <w:sz w:val="24"/>
          <w:szCs w:val="24"/>
        </w:rPr>
        <w:t xml:space="preserve"> - Constatada a incidência de Nexo Técnico Epidemiológico Previdenciário (NTEP) ou o afastamento por transtornos mentais e comportamentais (Grupo F da CID-10) ou doenças osteomusculares (Grupo M da CID-10) de mais de 5% (cinco por cento) do contingente de trabalhadores de um mesmo estabelecimento no período de 12 (doze) meses, a Instituição Financeira será obrigada a realizar, no prazo de 15 (quinze) dias, a revisão extraordinária do PGR e do PCMSO da referida unidade, sob supervisão direta da CPVGRO.</w:t>
      </w:r>
    </w:p>
    <w:p w14:paraId="4DC4FC5B" w14:textId="77777777" w:rsidR="002C2852" w:rsidRPr="00780053" w:rsidRDefault="002C2852" w:rsidP="002C2852">
      <w:pPr>
        <w:pStyle w:val="Ttulo3"/>
        <w:jc w:val="both"/>
        <w:rPr>
          <w:rFonts w:cs="Arial"/>
          <w:sz w:val="24"/>
          <w:szCs w:val="24"/>
        </w:rPr>
      </w:pPr>
    </w:p>
    <w:p w14:paraId="1912121E" w14:textId="17BA69CC" w:rsidR="002C2852" w:rsidRPr="00780053" w:rsidRDefault="5CEB5262" w:rsidP="00762298">
      <w:pPr>
        <w:pStyle w:val="Ttulo2"/>
      </w:pPr>
      <w:bookmarkStart w:id="121" w:name="_Toc233027537"/>
      <w:r w:rsidRPr="00780053">
        <w:t xml:space="preserve">CLÁUSULA </w:t>
      </w:r>
      <w:r w:rsidR="00D532D4" w:rsidRPr="00780053">
        <w:t>6</w:t>
      </w:r>
      <w:r w:rsidR="00CF3486" w:rsidRPr="00780053">
        <w:t>1</w:t>
      </w:r>
      <w:r w:rsidRPr="00780053">
        <w:t xml:space="preserve"> – DA PENALIDADE POR DESCUMPRIMENTO E OMISSÃO TÉCNICA</w:t>
      </w:r>
      <w:bookmarkEnd w:id="121"/>
    </w:p>
    <w:p w14:paraId="654DCEF4" w14:textId="45DF31C4" w:rsidR="002C2852" w:rsidRPr="00780053" w:rsidRDefault="5CEB5262" w:rsidP="2822F156">
      <w:pPr>
        <w:spacing w:before="60"/>
        <w:jc w:val="both"/>
        <w:rPr>
          <w:rFonts w:asciiTheme="majorHAnsi" w:hAnsiTheme="majorHAnsi" w:cs="Arial"/>
          <w:sz w:val="24"/>
          <w:szCs w:val="24"/>
        </w:rPr>
      </w:pPr>
      <w:r w:rsidRPr="00780053">
        <w:rPr>
          <w:rFonts w:asciiTheme="majorHAnsi" w:hAnsiTheme="majorHAnsi" w:cs="Arial"/>
          <w:sz w:val="24"/>
          <w:szCs w:val="24"/>
        </w:rPr>
        <w:t xml:space="preserve"> O descumprimento de qualquer obrigação prevista nesta seção sujeitará a Instituição Financeira infratora ao pagamento de multa convencional equivalente a R$ 5.000,00 (cinco mil reais) por trabalhador prejudicado e por estabelecimento em desconformidade, a cada mês de atraso na submissão ou retificação dos programas.</w:t>
      </w:r>
    </w:p>
    <w:p w14:paraId="75096079" w14:textId="68CCB04D" w:rsidR="002C2852" w:rsidRPr="00780053" w:rsidRDefault="5CEB5262" w:rsidP="2822F156">
      <w:pPr>
        <w:pStyle w:val="PargrafodaLista"/>
        <w:numPr>
          <w:ilvl w:val="0"/>
          <w:numId w:val="38"/>
        </w:numPr>
        <w:spacing w:before="40" w:after="40" w:line="276" w:lineRule="auto"/>
        <w:jc w:val="both"/>
        <w:rPr>
          <w:rFonts w:asciiTheme="majorHAnsi" w:hAnsiTheme="majorHAnsi" w:cs="Arial"/>
          <w:sz w:val="24"/>
          <w:szCs w:val="24"/>
        </w:rPr>
      </w:pPr>
      <w:r w:rsidRPr="00780053">
        <w:rPr>
          <w:rFonts w:asciiTheme="majorHAnsi" w:hAnsiTheme="majorHAnsi" w:cs="Arial"/>
          <w:b/>
          <w:bCs/>
          <w:sz w:val="24"/>
          <w:szCs w:val="24"/>
        </w:rPr>
        <w:t xml:space="preserve">Parágrafo </w:t>
      </w:r>
      <w:r w:rsidR="00035B99" w:rsidRPr="00780053">
        <w:rPr>
          <w:rFonts w:asciiTheme="majorHAnsi" w:hAnsiTheme="majorHAnsi" w:cs="Arial"/>
          <w:b/>
          <w:bCs/>
          <w:sz w:val="24"/>
          <w:szCs w:val="24"/>
        </w:rPr>
        <w:t>ú</w:t>
      </w:r>
      <w:r w:rsidRPr="00780053">
        <w:rPr>
          <w:rFonts w:asciiTheme="majorHAnsi" w:hAnsiTheme="majorHAnsi" w:cs="Arial"/>
          <w:b/>
          <w:bCs/>
          <w:sz w:val="24"/>
          <w:szCs w:val="24"/>
        </w:rPr>
        <w:t>nico</w:t>
      </w:r>
      <w:r w:rsidRPr="00780053">
        <w:rPr>
          <w:rFonts w:asciiTheme="majorHAnsi" w:hAnsiTheme="majorHAnsi" w:cs="Arial"/>
          <w:sz w:val="24"/>
          <w:szCs w:val="24"/>
        </w:rPr>
        <w:t xml:space="preserve"> - Os valores revertidos a título de multa convencional serão destinados ao Sindicato Profissional, que os aplicará exclusivamente em ações de assistência médica, psicológica e jurídica aos trabalhadores acometidos por doenças ocupacionais.</w:t>
      </w:r>
    </w:p>
    <w:p w14:paraId="03C6E923" w14:textId="77777777" w:rsidR="002C2852" w:rsidRPr="00780053" w:rsidRDefault="002C2852" w:rsidP="002C2852">
      <w:pPr>
        <w:rPr>
          <w:rFonts w:asciiTheme="majorHAnsi" w:hAnsiTheme="majorHAnsi" w:cs="Calibri"/>
          <w:sz w:val="24"/>
          <w:szCs w:val="24"/>
        </w:rPr>
      </w:pPr>
    </w:p>
    <w:p w14:paraId="408E765D" w14:textId="77777777" w:rsidR="002E7F93" w:rsidRPr="00780053" w:rsidRDefault="3C32D43E" w:rsidP="2822F156">
      <w:pPr>
        <w:shd w:val="clear" w:color="auto" w:fill="B3B3B3"/>
        <w:autoSpaceDE w:val="0"/>
        <w:jc w:val="center"/>
        <w:outlineLvl w:val="0"/>
        <w:rPr>
          <w:rFonts w:asciiTheme="majorHAnsi" w:hAnsiTheme="majorHAnsi"/>
          <w:b/>
          <w:bCs/>
          <w:sz w:val="24"/>
          <w:szCs w:val="24"/>
        </w:rPr>
      </w:pPr>
      <w:bookmarkStart w:id="122" w:name="_Toc233027538"/>
      <w:r w:rsidRPr="00780053">
        <w:rPr>
          <w:rFonts w:asciiTheme="majorHAnsi" w:hAnsiTheme="majorHAnsi"/>
          <w:b/>
          <w:bCs/>
          <w:sz w:val="24"/>
          <w:szCs w:val="24"/>
        </w:rPr>
        <w:t>CLÁUSULAS SINDICAIS</w:t>
      </w:r>
      <w:bookmarkStart w:id="123" w:name="_Toc170205663"/>
      <w:bookmarkEnd w:id="106"/>
      <w:bookmarkEnd w:id="122"/>
      <w:bookmarkEnd w:id="123"/>
    </w:p>
    <w:p w14:paraId="345F9BC9" w14:textId="77777777" w:rsidR="002E7F93" w:rsidRPr="00780053" w:rsidRDefault="002E7F93" w:rsidP="002E7F93">
      <w:pPr>
        <w:autoSpaceDE w:val="0"/>
        <w:jc w:val="both"/>
        <w:rPr>
          <w:rFonts w:asciiTheme="majorHAnsi" w:hAnsiTheme="majorHAnsi"/>
          <w:bCs/>
          <w:sz w:val="24"/>
          <w:szCs w:val="24"/>
        </w:rPr>
      </w:pPr>
    </w:p>
    <w:p w14:paraId="52E84B3B" w14:textId="7EFD8285" w:rsidR="002E7F93" w:rsidRPr="00780053" w:rsidRDefault="65DF867F" w:rsidP="00762298">
      <w:pPr>
        <w:pStyle w:val="Ttulo2"/>
      </w:pPr>
      <w:bookmarkStart w:id="124" w:name="_Toc233027539"/>
      <w:r w:rsidRPr="00780053">
        <w:t>CLÁUSULA 6</w:t>
      </w:r>
      <w:r w:rsidR="00CF3486" w:rsidRPr="00780053">
        <w:t>2</w:t>
      </w:r>
      <w:r w:rsidRPr="00780053">
        <w:t xml:space="preserve"> – COMISSÃO DE NEGOCIAÇÃO</w:t>
      </w:r>
      <w:bookmarkStart w:id="125" w:name="_Toc170205664"/>
      <w:bookmarkEnd w:id="124"/>
      <w:bookmarkEnd w:id="125"/>
    </w:p>
    <w:p w14:paraId="349AEEC6" w14:textId="77777777" w:rsidR="002E7F93" w:rsidRPr="00780053" w:rsidRDefault="002E7F93" w:rsidP="002A07B0">
      <w:pPr>
        <w:jc w:val="both"/>
        <w:rPr>
          <w:rFonts w:asciiTheme="majorHAnsi" w:hAnsiTheme="majorHAnsi"/>
          <w:b/>
          <w:bCs/>
          <w:sz w:val="24"/>
          <w:szCs w:val="24"/>
        </w:rPr>
      </w:pPr>
      <w:r w:rsidRPr="00780053">
        <w:rPr>
          <w:rFonts w:asciiTheme="majorHAnsi" w:hAnsiTheme="majorHAnsi"/>
          <w:sz w:val="24"/>
          <w:szCs w:val="24"/>
        </w:rPr>
        <w:t>A CAIXA assegurará o afastamento dos empregados, membros da Comissão de Negociação junto à empresa, sem prejuízo da remuneração, dos direitos trabalhistas e das demais vantagens.</w:t>
      </w:r>
    </w:p>
    <w:p w14:paraId="36C701B0" w14:textId="77777777" w:rsidR="002E7F93" w:rsidRPr="00780053" w:rsidRDefault="002E7F93" w:rsidP="002A07B0">
      <w:pPr>
        <w:jc w:val="both"/>
        <w:rPr>
          <w:rFonts w:asciiTheme="majorHAnsi" w:hAnsiTheme="majorHAnsi"/>
          <w:bCs/>
          <w:sz w:val="24"/>
          <w:szCs w:val="24"/>
        </w:rPr>
      </w:pPr>
    </w:p>
    <w:p w14:paraId="0B989C06" w14:textId="77777777" w:rsidR="002E7F93" w:rsidRPr="00780053" w:rsidRDefault="002E7F93" w:rsidP="002A07B0">
      <w:pPr>
        <w:jc w:val="both"/>
        <w:rPr>
          <w:rFonts w:asciiTheme="majorHAnsi" w:hAnsiTheme="majorHAnsi"/>
          <w:sz w:val="24"/>
          <w:szCs w:val="24"/>
        </w:rPr>
      </w:pPr>
      <w:r w:rsidRPr="00780053">
        <w:rPr>
          <w:rFonts w:asciiTheme="majorHAnsi" w:hAnsiTheme="majorHAnsi"/>
          <w:b/>
          <w:bCs/>
          <w:sz w:val="24"/>
          <w:szCs w:val="24"/>
        </w:rPr>
        <w:t xml:space="preserve">Parágrafo Primeiro </w:t>
      </w:r>
      <w:r w:rsidRPr="00780053">
        <w:rPr>
          <w:rFonts w:asciiTheme="majorHAnsi" w:hAnsiTheme="majorHAnsi"/>
          <w:sz w:val="24"/>
          <w:szCs w:val="24"/>
        </w:rPr>
        <w:t>- O afastamento a que se refere o "caput" será dos dias em que houver negociação e ao dia imediatamente anterior e posterior ao evento.</w:t>
      </w:r>
    </w:p>
    <w:p w14:paraId="78A658E9" w14:textId="77777777" w:rsidR="002E7F93" w:rsidRPr="00780053" w:rsidRDefault="002E7F93" w:rsidP="002A07B0">
      <w:pPr>
        <w:jc w:val="both"/>
        <w:rPr>
          <w:rFonts w:asciiTheme="majorHAnsi" w:hAnsiTheme="majorHAnsi"/>
          <w:sz w:val="24"/>
          <w:szCs w:val="24"/>
        </w:rPr>
      </w:pPr>
    </w:p>
    <w:p w14:paraId="20ADCE78" w14:textId="77777777" w:rsidR="002E7F93" w:rsidRPr="00780053" w:rsidRDefault="002E7F93" w:rsidP="002A07B0">
      <w:pPr>
        <w:jc w:val="both"/>
        <w:rPr>
          <w:rFonts w:asciiTheme="majorHAnsi" w:hAnsiTheme="majorHAnsi"/>
          <w:sz w:val="24"/>
          <w:szCs w:val="24"/>
          <w:lang w:eastAsia="pt-BR"/>
        </w:rPr>
      </w:pPr>
      <w:r w:rsidRPr="00780053">
        <w:rPr>
          <w:rFonts w:asciiTheme="majorHAnsi" w:hAnsiTheme="majorHAnsi"/>
          <w:b/>
          <w:bCs/>
          <w:sz w:val="24"/>
          <w:szCs w:val="24"/>
          <w:lang w:eastAsia="pt-BR"/>
        </w:rPr>
        <w:t>Parágrafo Segundo</w:t>
      </w:r>
      <w:r w:rsidRPr="00780053">
        <w:rPr>
          <w:rFonts w:asciiTheme="majorHAnsi" w:hAnsiTheme="majorHAnsi"/>
          <w:sz w:val="24"/>
          <w:szCs w:val="24"/>
          <w:lang w:eastAsia="pt-BR"/>
        </w:rPr>
        <w:t xml:space="preserve"> - Os empregados participantes das negociações coletivas terão garantia de estabilidade durante o período do exercício e de 01 (um) ano após o seu afastamento da Comissão de Negociação.</w:t>
      </w:r>
    </w:p>
    <w:p w14:paraId="46D693C1" w14:textId="77777777" w:rsidR="002E7F93" w:rsidRPr="00780053" w:rsidRDefault="002E7F93" w:rsidP="002A07B0">
      <w:pPr>
        <w:jc w:val="both"/>
        <w:rPr>
          <w:rFonts w:asciiTheme="majorHAnsi" w:hAnsiTheme="majorHAnsi"/>
          <w:bCs/>
          <w:sz w:val="24"/>
          <w:szCs w:val="24"/>
        </w:rPr>
      </w:pPr>
    </w:p>
    <w:p w14:paraId="64D86493" w14:textId="4C177C8D" w:rsidR="002E7F93" w:rsidRDefault="002E7F93" w:rsidP="002A07B0">
      <w:pPr>
        <w:jc w:val="both"/>
        <w:rPr>
          <w:rFonts w:asciiTheme="majorHAnsi" w:hAnsiTheme="majorHAnsi"/>
          <w:b/>
          <w:sz w:val="24"/>
          <w:szCs w:val="24"/>
        </w:rPr>
      </w:pPr>
      <w:r w:rsidRPr="00780053">
        <w:rPr>
          <w:rFonts w:asciiTheme="majorHAnsi" w:hAnsiTheme="majorHAnsi"/>
          <w:b/>
          <w:sz w:val="24"/>
          <w:szCs w:val="24"/>
        </w:rPr>
        <w:lastRenderedPageBreak/>
        <w:t xml:space="preserve">Parágrafo Terceiro </w:t>
      </w:r>
      <w:r w:rsidRPr="00780053">
        <w:rPr>
          <w:rFonts w:asciiTheme="majorHAnsi" w:hAnsiTheme="majorHAnsi"/>
          <w:sz w:val="24"/>
          <w:szCs w:val="24"/>
        </w:rPr>
        <w:t>-</w:t>
      </w:r>
      <w:r w:rsidRPr="00780053">
        <w:rPr>
          <w:rFonts w:asciiTheme="majorHAnsi" w:hAnsiTheme="majorHAnsi"/>
          <w:b/>
          <w:sz w:val="24"/>
          <w:szCs w:val="24"/>
        </w:rPr>
        <w:t xml:space="preserve"> </w:t>
      </w:r>
      <w:r w:rsidRPr="00780053">
        <w:rPr>
          <w:rFonts w:asciiTheme="majorHAnsi" w:hAnsiTheme="majorHAnsi"/>
          <w:sz w:val="24"/>
          <w:szCs w:val="24"/>
        </w:rPr>
        <w:t xml:space="preserve">A </w:t>
      </w:r>
      <w:r w:rsidRPr="00780053">
        <w:rPr>
          <w:rFonts w:asciiTheme="majorHAnsi" w:hAnsiTheme="majorHAnsi"/>
          <w:bCs/>
          <w:sz w:val="24"/>
          <w:szCs w:val="24"/>
        </w:rPr>
        <w:t>CONTEC</w:t>
      </w:r>
      <w:r w:rsidRPr="00780053">
        <w:rPr>
          <w:rFonts w:asciiTheme="majorHAnsi" w:hAnsiTheme="majorHAnsi"/>
          <w:sz w:val="24"/>
          <w:szCs w:val="24"/>
        </w:rPr>
        <w:t xml:space="preserve"> comunicará a CAIXA a relação dos membros que compõem a Comissão de Negociação, bem como as eventuais substituições.</w:t>
      </w:r>
      <w:r w:rsidRPr="00780053">
        <w:rPr>
          <w:rFonts w:asciiTheme="majorHAnsi" w:hAnsiTheme="majorHAnsi"/>
          <w:b/>
          <w:sz w:val="24"/>
          <w:szCs w:val="24"/>
        </w:rPr>
        <w:t xml:space="preserve"> </w:t>
      </w:r>
    </w:p>
    <w:p w14:paraId="2A8B88A2" w14:textId="77777777" w:rsidR="00DA72B4" w:rsidRDefault="00DA72B4" w:rsidP="002A07B0">
      <w:pPr>
        <w:jc w:val="both"/>
        <w:rPr>
          <w:rFonts w:asciiTheme="majorHAnsi" w:hAnsiTheme="majorHAnsi"/>
          <w:b/>
          <w:sz w:val="24"/>
          <w:szCs w:val="24"/>
        </w:rPr>
      </w:pPr>
    </w:p>
    <w:p w14:paraId="4605835F" w14:textId="77777777" w:rsidR="00DA72B4" w:rsidRPr="00780053" w:rsidRDefault="00DA72B4" w:rsidP="002A07B0">
      <w:pPr>
        <w:jc w:val="both"/>
        <w:rPr>
          <w:rFonts w:asciiTheme="majorHAnsi" w:hAnsiTheme="majorHAnsi"/>
          <w:b/>
          <w:sz w:val="24"/>
          <w:szCs w:val="24"/>
        </w:rPr>
      </w:pPr>
    </w:p>
    <w:p w14:paraId="1D6EA26A" w14:textId="77777777" w:rsidR="00ED65D8" w:rsidRPr="00780053" w:rsidRDefault="00ED65D8" w:rsidP="002A07B0">
      <w:pPr>
        <w:jc w:val="both"/>
        <w:rPr>
          <w:rFonts w:asciiTheme="majorHAnsi" w:hAnsiTheme="majorHAnsi"/>
          <w:b/>
          <w:sz w:val="24"/>
          <w:szCs w:val="24"/>
        </w:rPr>
      </w:pPr>
    </w:p>
    <w:p w14:paraId="5C974CB1" w14:textId="3747B2DB" w:rsidR="002E7F93" w:rsidRPr="00780053" w:rsidRDefault="002E7F93" w:rsidP="00762298">
      <w:pPr>
        <w:pStyle w:val="Ttulo2"/>
      </w:pPr>
      <w:bookmarkStart w:id="126" w:name="_Toc233027540"/>
      <w:r w:rsidRPr="00780053">
        <w:t>CLÁUSULA 6</w:t>
      </w:r>
      <w:r w:rsidR="00CF3486" w:rsidRPr="00780053">
        <w:t>3</w:t>
      </w:r>
      <w:r w:rsidRPr="00780053">
        <w:t xml:space="preserve"> – DESCONTO DE MENSALIDADE SINDICAL</w:t>
      </w:r>
      <w:bookmarkStart w:id="127" w:name="_Toc170205665"/>
      <w:bookmarkEnd w:id="126"/>
      <w:bookmarkEnd w:id="127"/>
    </w:p>
    <w:p w14:paraId="336614B8" w14:textId="77777777" w:rsidR="002E7F93" w:rsidRPr="00780053" w:rsidRDefault="002E7F93" w:rsidP="002A07B0">
      <w:pPr>
        <w:jc w:val="both"/>
        <w:rPr>
          <w:rFonts w:asciiTheme="majorHAnsi" w:hAnsiTheme="majorHAnsi"/>
          <w:sz w:val="24"/>
          <w:szCs w:val="24"/>
        </w:rPr>
      </w:pPr>
      <w:r w:rsidRPr="00780053">
        <w:rPr>
          <w:rFonts w:asciiTheme="majorHAnsi" w:hAnsiTheme="majorHAnsi"/>
          <w:sz w:val="24"/>
          <w:szCs w:val="24"/>
        </w:rPr>
        <w:t xml:space="preserve">A CAIXA se compromete a efetuar o desconto em folha de pagamento, mediante expressa autorização do empregado, da contribuição referente à mensalidade devida em razão da condição de associado ao sindicato de bancários. </w:t>
      </w:r>
    </w:p>
    <w:p w14:paraId="6E359854" w14:textId="77777777" w:rsidR="002E7F93" w:rsidRPr="00780053" w:rsidRDefault="002E7F93" w:rsidP="002A07B0">
      <w:pPr>
        <w:jc w:val="both"/>
        <w:rPr>
          <w:rFonts w:asciiTheme="majorHAnsi" w:hAnsiTheme="majorHAnsi"/>
          <w:b/>
          <w:bCs/>
          <w:sz w:val="24"/>
          <w:szCs w:val="24"/>
        </w:rPr>
      </w:pPr>
    </w:p>
    <w:p w14:paraId="1921C548" w14:textId="77777777" w:rsidR="002E7F93" w:rsidRPr="00780053" w:rsidRDefault="002E7F93" w:rsidP="002A07B0">
      <w:pPr>
        <w:jc w:val="both"/>
        <w:rPr>
          <w:rFonts w:asciiTheme="majorHAnsi" w:hAnsiTheme="majorHAnsi"/>
          <w:sz w:val="24"/>
          <w:szCs w:val="24"/>
        </w:rPr>
      </w:pPr>
      <w:r w:rsidRPr="00780053">
        <w:rPr>
          <w:rFonts w:asciiTheme="majorHAnsi" w:hAnsiTheme="majorHAnsi"/>
          <w:b/>
          <w:bCs/>
          <w:sz w:val="24"/>
          <w:szCs w:val="24"/>
        </w:rPr>
        <w:t xml:space="preserve">Parágrafo Primeiro </w:t>
      </w:r>
      <w:r w:rsidRPr="00780053">
        <w:rPr>
          <w:rFonts w:asciiTheme="majorHAnsi" w:hAnsiTheme="majorHAnsi"/>
          <w:sz w:val="24"/>
          <w:szCs w:val="24"/>
        </w:rPr>
        <w:t>- A CAIXA incluirá a rubrica de desconto na folha de pagamento do empregado a partir do mês subsequente ao do recebimento da correspondência emitida pelo sindicato.</w:t>
      </w:r>
    </w:p>
    <w:p w14:paraId="3F9A0AE3" w14:textId="77777777" w:rsidR="002E7F93" w:rsidRPr="00780053" w:rsidRDefault="002E7F93" w:rsidP="002A07B0">
      <w:pPr>
        <w:jc w:val="both"/>
        <w:rPr>
          <w:rFonts w:asciiTheme="majorHAnsi" w:hAnsiTheme="majorHAnsi"/>
          <w:bCs/>
          <w:sz w:val="24"/>
          <w:szCs w:val="24"/>
        </w:rPr>
      </w:pPr>
    </w:p>
    <w:p w14:paraId="13A074FE" w14:textId="77777777" w:rsidR="002E7F93" w:rsidRPr="00780053" w:rsidRDefault="002E7F93" w:rsidP="002A07B0">
      <w:pPr>
        <w:jc w:val="both"/>
        <w:rPr>
          <w:rFonts w:asciiTheme="majorHAnsi" w:hAnsiTheme="majorHAnsi"/>
          <w:sz w:val="24"/>
          <w:szCs w:val="24"/>
        </w:rPr>
      </w:pPr>
      <w:r w:rsidRPr="00780053">
        <w:rPr>
          <w:rFonts w:asciiTheme="majorHAnsi" w:hAnsiTheme="majorHAnsi"/>
          <w:b/>
          <w:bCs/>
          <w:sz w:val="24"/>
          <w:szCs w:val="24"/>
        </w:rPr>
        <w:t xml:space="preserve">Parágrafo Segundo </w:t>
      </w:r>
      <w:r w:rsidRPr="00780053">
        <w:rPr>
          <w:rFonts w:asciiTheme="majorHAnsi" w:hAnsiTheme="majorHAnsi"/>
          <w:sz w:val="24"/>
          <w:szCs w:val="24"/>
        </w:rPr>
        <w:t>- A exclusão da rubrica referente à mensalidade sindical ocorrerá a partir do mês subsequente ao do recebimento de correspondência emitida pelo empregado, referente ao pedido de suspensão do desconto, devidamente protocolizada junto à entidade sindical.</w:t>
      </w:r>
    </w:p>
    <w:p w14:paraId="0DB4F58A" w14:textId="77777777" w:rsidR="002E7F93" w:rsidRPr="00780053" w:rsidRDefault="002E7F93" w:rsidP="002A07B0">
      <w:pPr>
        <w:jc w:val="both"/>
        <w:rPr>
          <w:rFonts w:asciiTheme="majorHAnsi" w:hAnsiTheme="majorHAnsi"/>
          <w:bCs/>
          <w:sz w:val="24"/>
          <w:szCs w:val="24"/>
        </w:rPr>
      </w:pPr>
    </w:p>
    <w:p w14:paraId="723C6AA0" w14:textId="086EDF72" w:rsidR="002E7F93" w:rsidRPr="00780053" w:rsidRDefault="002E7F93" w:rsidP="002A07B0">
      <w:pPr>
        <w:jc w:val="both"/>
        <w:rPr>
          <w:rFonts w:asciiTheme="majorHAnsi" w:hAnsiTheme="majorHAnsi"/>
          <w:sz w:val="24"/>
          <w:szCs w:val="24"/>
        </w:rPr>
      </w:pPr>
      <w:r w:rsidRPr="00780053">
        <w:rPr>
          <w:rFonts w:asciiTheme="majorHAnsi" w:hAnsiTheme="majorHAnsi"/>
          <w:b/>
          <w:bCs/>
          <w:sz w:val="24"/>
          <w:szCs w:val="24"/>
        </w:rPr>
        <w:t xml:space="preserve">Parágrafo Terceiro </w:t>
      </w:r>
      <w:r w:rsidRPr="00780053">
        <w:rPr>
          <w:rFonts w:asciiTheme="majorHAnsi" w:hAnsiTheme="majorHAnsi"/>
          <w:sz w:val="24"/>
          <w:szCs w:val="24"/>
        </w:rPr>
        <w:t>- Os valores descontados serão creditados nas contas dos sindicatos, mantidas na CAIXA, no prazo de até 02 (dois) dias úteis após o desconto.</w:t>
      </w:r>
    </w:p>
    <w:p w14:paraId="207ED94E" w14:textId="3D63445A" w:rsidR="008D7B01" w:rsidRPr="00780053" w:rsidRDefault="008D7B01" w:rsidP="002A07B0">
      <w:pPr>
        <w:jc w:val="both"/>
        <w:rPr>
          <w:rFonts w:asciiTheme="majorHAnsi" w:hAnsiTheme="majorHAnsi"/>
          <w:sz w:val="24"/>
          <w:szCs w:val="24"/>
        </w:rPr>
      </w:pPr>
    </w:p>
    <w:p w14:paraId="13396B5A" w14:textId="6337B957" w:rsidR="008D7B01" w:rsidRPr="00780053" w:rsidRDefault="6CDE5711" w:rsidP="00762298">
      <w:pPr>
        <w:pStyle w:val="Ttulo2"/>
      </w:pPr>
      <w:bookmarkStart w:id="128" w:name="_Toc233027541"/>
      <w:r w:rsidRPr="00780053">
        <w:t>CLÁUSULA 6</w:t>
      </w:r>
      <w:r w:rsidR="00CF3486" w:rsidRPr="00780053">
        <w:t>4</w:t>
      </w:r>
      <w:r w:rsidRPr="00780053">
        <w:t xml:space="preserve"> – CONTRIBUIÇÃO NEGOCIAL</w:t>
      </w:r>
      <w:bookmarkStart w:id="129" w:name="_Toc170205666"/>
      <w:bookmarkEnd w:id="128"/>
      <w:bookmarkEnd w:id="129"/>
    </w:p>
    <w:p w14:paraId="1CD816E4" w14:textId="21D7B23C" w:rsidR="008D7B01" w:rsidRPr="00780053" w:rsidRDefault="6CDE5711" w:rsidP="2822F156">
      <w:pPr>
        <w:pStyle w:val="NormalWeb"/>
        <w:spacing w:before="0" w:after="0"/>
        <w:jc w:val="both"/>
        <w:rPr>
          <w:rFonts w:asciiTheme="majorHAnsi" w:hAnsiTheme="majorHAnsi"/>
          <w:sz w:val="24"/>
          <w:szCs w:val="24"/>
        </w:rPr>
      </w:pPr>
      <w:r w:rsidRPr="00780053">
        <w:rPr>
          <w:rFonts w:asciiTheme="majorHAnsi" w:hAnsiTheme="majorHAnsi"/>
          <w:sz w:val="24"/>
          <w:szCs w:val="24"/>
        </w:rPr>
        <w:t>Fica instituída e considera-se válida a contribuição negocial, com fundamento na Constituição Federal. Expressamente fixada nesta Convenção Coletiva de Trabalho, aprovada em Assembleias sindicais dos empregados, para custeio das entidades sindicais profissionais, em decorrência das negociações coletivas trabalhistas de data-base, a ser descontada pelos bancos nos contracheques dos empregados, nas folhas de pagamento referentes ao mês de setembro dos anos de 2024 e 2026 – mês da data-base da categoria.</w:t>
      </w:r>
    </w:p>
    <w:p w14:paraId="02EFAF7B" w14:textId="77777777" w:rsidR="00525A4B" w:rsidRPr="00780053" w:rsidRDefault="00525A4B" w:rsidP="002A07B0">
      <w:pPr>
        <w:pStyle w:val="NormalWeb"/>
        <w:spacing w:before="0" w:after="0"/>
        <w:jc w:val="both"/>
        <w:rPr>
          <w:rFonts w:asciiTheme="majorHAnsi" w:hAnsiTheme="majorHAnsi"/>
          <w:sz w:val="24"/>
          <w:szCs w:val="24"/>
        </w:rPr>
      </w:pPr>
    </w:p>
    <w:p w14:paraId="28F2EF56" w14:textId="45F6CE03" w:rsidR="008D7B01" w:rsidRPr="00780053" w:rsidRDefault="6CDE5711" w:rsidP="2822F156">
      <w:pPr>
        <w:pStyle w:val="NormalWeb"/>
        <w:spacing w:before="0" w:after="0"/>
        <w:jc w:val="both"/>
        <w:rPr>
          <w:rFonts w:asciiTheme="majorHAnsi" w:hAnsiTheme="majorHAnsi"/>
          <w:sz w:val="24"/>
          <w:szCs w:val="24"/>
        </w:rPr>
      </w:pPr>
      <w:r w:rsidRPr="00780053">
        <w:rPr>
          <w:rFonts w:asciiTheme="majorHAnsi" w:hAnsiTheme="majorHAnsi"/>
          <w:sz w:val="24"/>
          <w:szCs w:val="24"/>
        </w:rPr>
        <w:t>Parágrafo primeiro – Os valores descontados dos empregados serão distribuídos pelo anco entre as entidades, na seguinte proporção:</w:t>
      </w:r>
    </w:p>
    <w:p w14:paraId="0AD48D2A" w14:textId="77777777" w:rsidR="008D7B01" w:rsidRPr="00780053" w:rsidRDefault="6CDE5711" w:rsidP="2822F156">
      <w:pPr>
        <w:pStyle w:val="NormalWeb"/>
        <w:spacing w:before="0" w:after="0"/>
        <w:jc w:val="both"/>
        <w:rPr>
          <w:rFonts w:asciiTheme="majorHAnsi" w:hAnsiTheme="majorHAnsi"/>
          <w:sz w:val="24"/>
          <w:szCs w:val="24"/>
        </w:rPr>
      </w:pPr>
      <w:r w:rsidRPr="00780053">
        <w:rPr>
          <w:rFonts w:asciiTheme="majorHAnsi" w:hAnsiTheme="majorHAnsi"/>
          <w:sz w:val="24"/>
          <w:szCs w:val="24"/>
        </w:rPr>
        <w:t>a)70% para o Sindicato</w:t>
      </w:r>
    </w:p>
    <w:p w14:paraId="17382C59" w14:textId="77777777" w:rsidR="008D7B01" w:rsidRPr="00780053" w:rsidRDefault="6CDE5711" w:rsidP="2822F156">
      <w:pPr>
        <w:pStyle w:val="NormalWeb"/>
        <w:spacing w:before="0" w:after="0"/>
        <w:jc w:val="both"/>
        <w:rPr>
          <w:rFonts w:asciiTheme="majorHAnsi" w:hAnsiTheme="majorHAnsi"/>
          <w:sz w:val="24"/>
          <w:szCs w:val="24"/>
        </w:rPr>
      </w:pPr>
      <w:r w:rsidRPr="00780053">
        <w:rPr>
          <w:rFonts w:asciiTheme="majorHAnsi" w:hAnsiTheme="majorHAnsi"/>
          <w:sz w:val="24"/>
          <w:szCs w:val="24"/>
        </w:rPr>
        <w:t>b)15% para a Federação;</w:t>
      </w:r>
    </w:p>
    <w:p w14:paraId="610A0CA0" w14:textId="77777777" w:rsidR="008D7B01" w:rsidRPr="00780053" w:rsidRDefault="6CDE5711" w:rsidP="2822F156">
      <w:pPr>
        <w:pStyle w:val="NormalWeb"/>
        <w:spacing w:before="0" w:after="0"/>
        <w:jc w:val="both"/>
        <w:rPr>
          <w:rFonts w:asciiTheme="majorHAnsi" w:hAnsiTheme="majorHAnsi"/>
          <w:sz w:val="24"/>
          <w:szCs w:val="24"/>
        </w:rPr>
      </w:pPr>
      <w:r w:rsidRPr="00780053">
        <w:rPr>
          <w:rFonts w:asciiTheme="majorHAnsi" w:hAnsiTheme="majorHAnsi"/>
          <w:sz w:val="24"/>
          <w:szCs w:val="24"/>
        </w:rPr>
        <w:t>c)10% para a Confederação.</w:t>
      </w:r>
    </w:p>
    <w:p w14:paraId="59933C1A" w14:textId="77777777" w:rsidR="008D7B01" w:rsidRPr="00780053" w:rsidRDefault="6CDE5711" w:rsidP="2822F156">
      <w:pPr>
        <w:pStyle w:val="NormalWeb"/>
        <w:spacing w:before="0" w:after="0"/>
        <w:jc w:val="both"/>
        <w:rPr>
          <w:rFonts w:asciiTheme="majorHAnsi" w:hAnsiTheme="majorHAnsi"/>
          <w:sz w:val="24"/>
          <w:szCs w:val="24"/>
        </w:rPr>
      </w:pPr>
      <w:r w:rsidRPr="00780053">
        <w:rPr>
          <w:rFonts w:asciiTheme="majorHAnsi" w:hAnsiTheme="majorHAnsi"/>
          <w:sz w:val="24"/>
          <w:szCs w:val="24"/>
        </w:rPr>
        <w:lastRenderedPageBreak/>
        <w:t>d)5% para a Central Sindical</w:t>
      </w:r>
    </w:p>
    <w:p w14:paraId="24420152" w14:textId="77777777" w:rsidR="008D7B01" w:rsidRPr="00780053" w:rsidRDefault="008D7B01" w:rsidP="002A07B0">
      <w:pPr>
        <w:jc w:val="both"/>
        <w:rPr>
          <w:rFonts w:asciiTheme="majorHAnsi" w:hAnsiTheme="majorHAnsi"/>
          <w:sz w:val="24"/>
          <w:szCs w:val="24"/>
        </w:rPr>
      </w:pPr>
    </w:p>
    <w:p w14:paraId="1E3A34F1" w14:textId="3545A38E" w:rsidR="008D7B01" w:rsidRPr="00780053" w:rsidRDefault="6CDE5711" w:rsidP="2822F156">
      <w:pPr>
        <w:pStyle w:val="NormalWeb"/>
        <w:spacing w:before="0" w:after="0"/>
        <w:jc w:val="both"/>
        <w:rPr>
          <w:rFonts w:asciiTheme="majorHAnsi" w:hAnsiTheme="majorHAnsi"/>
          <w:sz w:val="24"/>
          <w:szCs w:val="24"/>
        </w:rPr>
      </w:pPr>
      <w:r w:rsidRPr="00780053">
        <w:rPr>
          <w:rFonts w:asciiTheme="majorHAnsi" w:hAnsiTheme="majorHAnsi"/>
          <w:sz w:val="24"/>
          <w:szCs w:val="24"/>
        </w:rPr>
        <w:t>Parágrafo segundo – Os valores serão creditados diretamente em favor de cada entidade sindical, em suas contas correntes indicadas, no prazo de 10 (dez) dias úteis após o desconto.</w:t>
      </w:r>
    </w:p>
    <w:p w14:paraId="4BA04FCF" w14:textId="60228E24" w:rsidR="00226E10" w:rsidRPr="00780053" w:rsidRDefault="00226E10" w:rsidP="002A07B0">
      <w:pPr>
        <w:pStyle w:val="NormalWeb"/>
        <w:spacing w:before="0" w:after="0"/>
        <w:jc w:val="both"/>
        <w:rPr>
          <w:rFonts w:asciiTheme="majorHAnsi" w:hAnsiTheme="majorHAnsi" w:cs="Arial"/>
          <w:sz w:val="24"/>
          <w:szCs w:val="24"/>
        </w:rPr>
      </w:pPr>
    </w:p>
    <w:p w14:paraId="17F3166A" w14:textId="5FEDD828" w:rsidR="00226E10" w:rsidRPr="00780053" w:rsidRDefault="3777BC6D" w:rsidP="00762298">
      <w:pPr>
        <w:pStyle w:val="Ttulo2"/>
      </w:pPr>
      <w:bookmarkStart w:id="130" w:name="_Toc233027542"/>
      <w:r w:rsidRPr="00780053">
        <w:t>CLÁUSULA 6</w:t>
      </w:r>
      <w:r w:rsidR="00CF3486" w:rsidRPr="00780053">
        <w:t>5</w:t>
      </w:r>
      <w:r w:rsidRPr="00780053">
        <w:t xml:space="preserve"> - HOMOLOGAÇÃO DE RESCISÃO CONTRATUAL</w:t>
      </w:r>
      <w:bookmarkStart w:id="131" w:name="_Toc170205667"/>
      <w:bookmarkEnd w:id="130"/>
      <w:bookmarkEnd w:id="131"/>
    </w:p>
    <w:p w14:paraId="63AF9B40" w14:textId="77777777" w:rsidR="00226E10" w:rsidRPr="00780053" w:rsidRDefault="3777BC6D" w:rsidP="2822F156">
      <w:pPr>
        <w:jc w:val="both"/>
        <w:rPr>
          <w:rFonts w:asciiTheme="majorHAnsi" w:hAnsiTheme="majorHAnsi"/>
          <w:sz w:val="24"/>
          <w:szCs w:val="24"/>
        </w:rPr>
      </w:pPr>
      <w:r w:rsidRPr="00780053">
        <w:rPr>
          <w:rFonts w:asciiTheme="majorHAnsi" w:hAnsiTheme="majorHAnsi"/>
          <w:sz w:val="24"/>
          <w:szCs w:val="24"/>
        </w:rPr>
        <w:t>A CAIXA se apresentará obrigatoriamente perante o Sindicato para a homologação da rescisão contratual dos empregados e pagamento das parcelas decorrentes, até o primeiro dia útil imediato ao término do contrato, ou dentro de dez dias contados da data da notificação da demissão, quando da ausência do aviso prévio, de sua indenização ou da dispensa do seu cumprimento. Fica ressalvada a hipótese de abandono de emprego.</w:t>
      </w:r>
    </w:p>
    <w:p w14:paraId="12D35E82" w14:textId="77777777" w:rsidR="002E7F93" w:rsidRPr="00780053" w:rsidRDefault="002E7F93" w:rsidP="002A07B0">
      <w:pPr>
        <w:jc w:val="both"/>
        <w:rPr>
          <w:rFonts w:asciiTheme="majorHAnsi" w:hAnsiTheme="majorHAnsi"/>
          <w:sz w:val="24"/>
          <w:szCs w:val="24"/>
        </w:rPr>
      </w:pPr>
    </w:p>
    <w:p w14:paraId="51DD67BC" w14:textId="52FFF2BB" w:rsidR="002E7F93" w:rsidRPr="00780053" w:rsidRDefault="002E7F93" w:rsidP="00762298">
      <w:pPr>
        <w:pStyle w:val="Ttulo2"/>
      </w:pPr>
      <w:bookmarkStart w:id="132" w:name="_Toc233027543"/>
      <w:r w:rsidRPr="00780053">
        <w:t>CLÁUSULA 6</w:t>
      </w:r>
      <w:r w:rsidR="00CF3486" w:rsidRPr="00780053">
        <w:t>6</w:t>
      </w:r>
      <w:r w:rsidRPr="00780053">
        <w:t xml:space="preserve"> – LIBERAÇÃO DE DIRIGENTE SINDICAL</w:t>
      </w:r>
      <w:bookmarkEnd w:id="132"/>
      <w:r w:rsidRPr="00780053">
        <w:t xml:space="preserve"> </w:t>
      </w:r>
      <w:bookmarkStart w:id="133" w:name="_Toc170205668"/>
      <w:bookmarkEnd w:id="133"/>
    </w:p>
    <w:p w14:paraId="35E16E37" w14:textId="64AF61D0" w:rsidR="002E7F93" w:rsidRPr="00780053" w:rsidRDefault="002E7F93" w:rsidP="002A07B0">
      <w:pPr>
        <w:jc w:val="both"/>
        <w:rPr>
          <w:rFonts w:asciiTheme="majorHAnsi" w:hAnsiTheme="majorHAnsi"/>
          <w:sz w:val="24"/>
          <w:szCs w:val="24"/>
        </w:rPr>
      </w:pPr>
      <w:r w:rsidRPr="00780053">
        <w:rPr>
          <w:rFonts w:asciiTheme="majorHAnsi" w:hAnsiTheme="majorHAnsi"/>
          <w:sz w:val="24"/>
          <w:szCs w:val="24"/>
        </w:rPr>
        <w:t>Fica assegurada a liberação de até 60 (sessenta) empregados, com ônus para a CAIXA, para exercício de cargo em entidade sindical de bancários, sendo o afastamento considerado de efetivo exercício, com todos os direitos e vantagens.</w:t>
      </w:r>
    </w:p>
    <w:p w14:paraId="244E026F" w14:textId="77777777" w:rsidR="002E7F93" w:rsidRPr="00780053" w:rsidRDefault="002E7F93" w:rsidP="002A07B0">
      <w:pPr>
        <w:autoSpaceDE w:val="0"/>
        <w:jc w:val="both"/>
        <w:rPr>
          <w:rFonts w:asciiTheme="majorHAnsi" w:hAnsiTheme="majorHAnsi"/>
          <w:sz w:val="24"/>
          <w:szCs w:val="24"/>
        </w:rPr>
      </w:pPr>
    </w:p>
    <w:p w14:paraId="5FC0169E" w14:textId="77777777" w:rsidR="002E7F93" w:rsidRPr="00780053" w:rsidRDefault="3C32D43E" w:rsidP="2822F156">
      <w:pPr>
        <w:autoSpaceDE w:val="0"/>
        <w:autoSpaceDN w:val="0"/>
        <w:adjustRightInd w:val="0"/>
        <w:jc w:val="both"/>
        <w:rPr>
          <w:rFonts w:asciiTheme="majorHAnsi" w:hAnsiTheme="majorHAnsi"/>
          <w:sz w:val="24"/>
          <w:szCs w:val="24"/>
        </w:rPr>
      </w:pPr>
      <w:r w:rsidRPr="00780053">
        <w:rPr>
          <w:rFonts w:asciiTheme="majorHAnsi" w:hAnsiTheme="majorHAnsi"/>
          <w:b/>
          <w:bCs/>
          <w:sz w:val="24"/>
          <w:szCs w:val="24"/>
        </w:rPr>
        <w:t xml:space="preserve">Parágrafo Primeiro </w:t>
      </w:r>
      <w:r w:rsidRPr="00780053">
        <w:rPr>
          <w:rFonts w:asciiTheme="majorHAnsi" w:hAnsiTheme="majorHAnsi"/>
          <w:sz w:val="24"/>
          <w:szCs w:val="24"/>
        </w:rPr>
        <w:t>-</w:t>
      </w:r>
      <w:r w:rsidRPr="00780053">
        <w:rPr>
          <w:rFonts w:asciiTheme="majorHAnsi" w:hAnsiTheme="majorHAnsi"/>
          <w:b/>
          <w:bCs/>
          <w:sz w:val="24"/>
          <w:szCs w:val="24"/>
        </w:rPr>
        <w:t xml:space="preserve"> </w:t>
      </w:r>
      <w:r w:rsidRPr="00780053">
        <w:rPr>
          <w:rFonts w:asciiTheme="majorHAnsi" w:hAnsiTheme="majorHAnsi"/>
          <w:sz w:val="24"/>
          <w:szCs w:val="24"/>
        </w:rPr>
        <w:t>Para assegurar a uniformidade de indicações e o número total definido no “caput” da cláusula, a liberação será solicitada pela CONTEC, que indicará os nomes dos empregados, mandato e entidades.</w:t>
      </w:r>
    </w:p>
    <w:p w14:paraId="67309160" w14:textId="77777777" w:rsidR="002E7F93" w:rsidRPr="00780053" w:rsidRDefault="002E7F93" w:rsidP="002A07B0">
      <w:pPr>
        <w:autoSpaceDE w:val="0"/>
        <w:autoSpaceDN w:val="0"/>
        <w:adjustRightInd w:val="0"/>
        <w:jc w:val="both"/>
        <w:rPr>
          <w:rFonts w:asciiTheme="majorHAnsi" w:hAnsiTheme="majorHAnsi"/>
          <w:sz w:val="24"/>
          <w:szCs w:val="24"/>
        </w:rPr>
      </w:pPr>
    </w:p>
    <w:p w14:paraId="4D45F1E1" w14:textId="77777777" w:rsidR="002E7F93" w:rsidRPr="00780053" w:rsidRDefault="002E7F93" w:rsidP="002A07B0">
      <w:pPr>
        <w:autoSpaceDE w:val="0"/>
        <w:autoSpaceDN w:val="0"/>
        <w:adjustRightInd w:val="0"/>
        <w:jc w:val="both"/>
        <w:rPr>
          <w:rFonts w:asciiTheme="majorHAnsi" w:hAnsiTheme="majorHAnsi"/>
          <w:sz w:val="24"/>
          <w:szCs w:val="24"/>
        </w:rPr>
      </w:pPr>
      <w:r w:rsidRPr="00780053">
        <w:rPr>
          <w:rFonts w:asciiTheme="majorHAnsi" w:hAnsiTheme="majorHAnsi"/>
          <w:b/>
          <w:bCs/>
          <w:sz w:val="24"/>
          <w:szCs w:val="24"/>
        </w:rPr>
        <w:t xml:space="preserve">Parágrafo Segundo </w:t>
      </w:r>
      <w:r w:rsidRPr="00780053">
        <w:rPr>
          <w:rFonts w:asciiTheme="majorHAnsi" w:hAnsiTheme="majorHAnsi"/>
          <w:bCs/>
          <w:sz w:val="24"/>
          <w:szCs w:val="24"/>
        </w:rPr>
        <w:t>-</w:t>
      </w:r>
      <w:r w:rsidRPr="00780053">
        <w:rPr>
          <w:rFonts w:asciiTheme="majorHAnsi" w:hAnsiTheme="majorHAnsi"/>
          <w:b/>
          <w:bCs/>
          <w:sz w:val="24"/>
          <w:szCs w:val="24"/>
        </w:rPr>
        <w:t xml:space="preserve"> </w:t>
      </w:r>
      <w:r w:rsidRPr="00780053">
        <w:rPr>
          <w:rFonts w:asciiTheme="majorHAnsi" w:hAnsiTheme="majorHAnsi"/>
          <w:sz w:val="24"/>
          <w:szCs w:val="24"/>
        </w:rPr>
        <w:t xml:space="preserve">A liberação deve ocorrer no prazo máximo de 15 (quinze) dias úteis, a partir da formalização da Confederação à CAIXA, </w:t>
      </w:r>
      <w:r w:rsidRPr="00780053">
        <w:rPr>
          <w:rFonts w:asciiTheme="majorHAnsi" w:hAnsiTheme="majorHAnsi"/>
          <w:bCs/>
          <w:sz w:val="24"/>
          <w:szCs w:val="24"/>
        </w:rPr>
        <w:t xml:space="preserve">com todas as informações citadas no parágrafo primeiro, </w:t>
      </w:r>
      <w:r w:rsidRPr="00780053">
        <w:rPr>
          <w:rFonts w:asciiTheme="majorHAnsi" w:hAnsiTheme="majorHAnsi"/>
          <w:sz w:val="24"/>
          <w:szCs w:val="24"/>
        </w:rPr>
        <w:t>ficando condicionada à autorização da Gerência Nacional de Relações Trabalhistas - GERET devendo o empregado aguardar a decisão em serviço, caso contrário o período de afastamento será considerado licença não remunerada, na forma do disposto no Parágrafo 2º do Art. 543 da Consolidação das Leis do Trabalho – CLT.</w:t>
      </w:r>
    </w:p>
    <w:p w14:paraId="0F5D350F" w14:textId="77777777" w:rsidR="002E7F93" w:rsidRPr="00780053" w:rsidRDefault="002E7F93" w:rsidP="002A07B0">
      <w:pPr>
        <w:autoSpaceDE w:val="0"/>
        <w:autoSpaceDN w:val="0"/>
        <w:adjustRightInd w:val="0"/>
        <w:jc w:val="both"/>
        <w:rPr>
          <w:rFonts w:asciiTheme="majorHAnsi" w:hAnsiTheme="majorHAnsi"/>
          <w:sz w:val="24"/>
          <w:szCs w:val="24"/>
        </w:rPr>
      </w:pPr>
    </w:p>
    <w:p w14:paraId="05C93EA5" w14:textId="77777777" w:rsidR="002E7F93" w:rsidRPr="00780053" w:rsidRDefault="002E7F93" w:rsidP="002A07B0">
      <w:pPr>
        <w:autoSpaceDE w:val="0"/>
        <w:autoSpaceDN w:val="0"/>
        <w:adjustRightInd w:val="0"/>
        <w:jc w:val="both"/>
        <w:rPr>
          <w:rFonts w:asciiTheme="majorHAnsi" w:hAnsiTheme="majorHAnsi"/>
          <w:bCs/>
          <w:sz w:val="24"/>
          <w:szCs w:val="24"/>
        </w:rPr>
      </w:pPr>
      <w:r w:rsidRPr="00780053">
        <w:rPr>
          <w:rFonts w:asciiTheme="majorHAnsi" w:hAnsiTheme="majorHAnsi"/>
          <w:b/>
          <w:bCs/>
          <w:sz w:val="24"/>
          <w:szCs w:val="24"/>
        </w:rPr>
        <w:t>Parágrafo Terceiro</w:t>
      </w:r>
      <w:r w:rsidRPr="00780053">
        <w:rPr>
          <w:rFonts w:asciiTheme="majorHAnsi" w:hAnsiTheme="majorHAnsi"/>
          <w:bCs/>
          <w:sz w:val="24"/>
          <w:szCs w:val="24"/>
        </w:rPr>
        <w:t>-</w:t>
      </w:r>
      <w:r w:rsidRPr="00780053">
        <w:rPr>
          <w:rFonts w:asciiTheme="majorHAnsi" w:hAnsiTheme="majorHAnsi"/>
          <w:b/>
          <w:bCs/>
          <w:sz w:val="24"/>
          <w:szCs w:val="24"/>
        </w:rPr>
        <w:t xml:space="preserve"> </w:t>
      </w:r>
      <w:r w:rsidRPr="00780053">
        <w:rPr>
          <w:rFonts w:asciiTheme="majorHAnsi" w:hAnsiTheme="majorHAnsi"/>
          <w:bCs/>
          <w:sz w:val="24"/>
          <w:szCs w:val="24"/>
        </w:rPr>
        <w:t>A data inicial da liberação a que se refere o “caput” não poderá ser anterior à data de início do mandato para o qual o empregado foi eleito.</w:t>
      </w:r>
    </w:p>
    <w:p w14:paraId="1474EA47" w14:textId="77777777" w:rsidR="002E7F93" w:rsidRPr="00780053" w:rsidRDefault="002E7F93" w:rsidP="002A07B0">
      <w:pPr>
        <w:autoSpaceDE w:val="0"/>
        <w:autoSpaceDN w:val="0"/>
        <w:adjustRightInd w:val="0"/>
        <w:jc w:val="both"/>
        <w:rPr>
          <w:rFonts w:asciiTheme="majorHAnsi" w:hAnsiTheme="majorHAnsi"/>
          <w:bCs/>
          <w:sz w:val="24"/>
          <w:szCs w:val="24"/>
        </w:rPr>
      </w:pPr>
    </w:p>
    <w:p w14:paraId="644C7152" w14:textId="77777777" w:rsidR="002E7F93" w:rsidRPr="00780053" w:rsidRDefault="002E7F93" w:rsidP="002A07B0">
      <w:pPr>
        <w:autoSpaceDE w:val="0"/>
        <w:autoSpaceDN w:val="0"/>
        <w:adjustRightInd w:val="0"/>
        <w:jc w:val="both"/>
        <w:rPr>
          <w:rFonts w:asciiTheme="majorHAnsi" w:hAnsiTheme="majorHAnsi"/>
          <w:bCs/>
          <w:sz w:val="24"/>
          <w:szCs w:val="24"/>
        </w:rPr>
      </w:pPr>
      <w:r w:rsidRPr="00780053">
        <w:rPr>
          <w:rFonts w:asciiTheme="majorHAnsi" w:hAnsiTheme="majorHAnsi"/>
          <w:b/>
          <w:bCs/>
          <w:sz w:val="24"/>
          <w:szCs w:val="24"/>
        </w:rPr>
        <w:t xml:space="preserve">Parágrafo Quarto </w:t>
      </w:r>
      <w:r w:rsidRPr="00780053">
        <w:rPr>
          <w:rFonts w:asciiTheme="majorHAnsi" w:hAnsiTheme="majorHAnsi"/>
          <w:bCs/>
          <w:sz w:val="24"/>
          <w:szCs w:val="24"/>
        </w:rPr>
        <w:t>-</w:t>
      </w:r>
      <w:r w:rsidRPr="00780053">
        <w:rPr>
          <w:rFonts w:asciiTheme="majorHAnsi" w:hAnsiTheme="majorHAnsi"/>
          <w:b/>
          <w:bCs/>
          <w:sz w:val="24"/>
          <w:szCs w:val="24"/>
        </w:rPr>
        <w:t xml:space="preserve"> </w:t>
      </w:r>
      <w:r w:rsidRPr="00780053">
        <w:rPr>
          <w:rFonts w:asciiTheme="majorHAnsi" w:hAnsiTheme="majorHAnsi"/>
          <w:bCs/>
          <w:sz w:val="24"/>
          <w:szCs w:val="24"/>
        </w:rPr>
        <w:t>O período da liberação corresponderá à vigência do presente Acordo Coletivo ou à data-fim do mandato sindical do empregado, o que ocorrer primeiro.</w:t>
      </w:r>
    </w:p>
    <w:p w14:paraId="63A43439" w14:textId="77777777" w:rsidR="002E7F93" w:rsidRPr="00780053" w:rsidRDefault="002E7F93" w:rsidP="002A07B0">
      <w:pPr>
        <w:autoSpaceDE w:val="0"/>
        <w:autoSpaceDN w:val="0"/>
        <w:adjustRightInd w:val="0"/>
        <w:jc w:val="both"/>
        <w:rPr>
          <w:rFonts w:asciiTheme="majorHAnsi" w:hAnsiTheme="majorHAnsi"/>
          <w:b/>
          <w:bCs/>
          <w:sz w:val="24"/>
          <w:szCs w:val="24"/>
        </w:rPr>
      </w:pPr>
    </w:p>
    <w:p w14:paraId="2D745BF4" w14:textId="77777777" w:rsidR="002E7F93" w:rsidRPr="00780053" w:rsidRDefault="002E7F93" w:rsidP="002A07B0">
      <w:pPr>
        <w:autoSpaceDE w:val="0"/>
        <w:autoSpaceDN w:val="0"/>
        <w:adjustRightInd w:val="0"/>
        <w:jc w:val="both"/>
        <w:rPr>
          <w:rFonts w:asciiTheme="majorHAnsi" w:hAnsiTheme="majorHAnsi"/>
          <w:bCs/>
          <w:sz w:val="24"/>
          <w:szCs w:val="24"/>
        </w:rPr>
      </w:pPr>
      <w:r w:rsidRPr="00780053">
        <w:rPr>
          <w:rFonts w:asciiTheme="majorHAnsi" w:hAnsiTheme="majorHAnsi"/>
          <w:b/>
          <w:bCs/>
          <w:sz w:val="24"/>
          <w:szCs w:val="24"/>
        </w:rPr>
        <w:lastRenderedPageBreak/>
        <w:t>Parágrafo Quinto</w:t>
      </w:r>
      <w:r w:rsidRPr="00780053">
        <w:rPr>
          <w:rFonts w:asciiTheme="majorHAnsi" w:hAnsiTheme="majorHAnsi"/>
          <w:bCs/>
          <w:sz w:val="24"/>
          <w:szCs w:val="24"/>
        </w:rPr>
        <w:t>-</w:t>
      </w:r>
      <w:r w:rsidRPr="00780053">
        <w:rPr>
          <w:rFonts w:asciiTheme="majorHAnsi" w:hAnsiTheme="majorHAnsi"/>
          <w:b/>
          <w:bCs/>
          <w:sz w:val="24"/>
          <w:szCs w:val="24"/>
        </w:rPr>
        <w:t xml:space="preserve"> </w:t>
      </w:r>
      <w:r w:rsidRPr="00780053">
        <w:rPr>
          <w:rFonts w:asciiTheme="majorHAnsi" w:hAnsiTheme="majorHAnsi"/>
          <w:sz w:val="24"/>
          <w:szCs w:val="24"/>
        </w:rPr>
        <w:t>O empregado será dispensado da função de confiança, cargo em comissão ou função gratificada que efetivamente exerça à época da liberação, ficando-lhe assegurada a percepção do respectivo valor até o seu retorno.</w:t>
      </w:r>
    </w:p>
    <w:p w14:paraId="63F87309" w14:textId="77777777" w:rsidR="002E7F93" w:rsidRPr="00780053" w:rsidRDefault="002E7F93" w:rsidP="002A07B0">
      <w:pPr>
        <w:autoSpaceDE w:val="0"/>
        <w:jc w:val="both"/>
        <w:rPr>
          <w:rFonts w:asciiTheme="majorHAnsi" w:hAnsiTheme="majorHAnsi"/>
          <w:sz w:val="24"/>
          <w:szCs w:val="24"/>
        </w:rPr>
      </w:pPr>
    </w:p>
    <w:p w14:paraId="4D62007A" w14:textId="7616A775" w:rsidR="002E7F93" w:rsidRPr="00780053" w:rsidRDefault="002E7F93" w:rsidP="002A07B0">
      <w:pPr>
        <w:autoSpaceDE w:val="0"/>
        <w:jc w:val="both"/>
        <w:rPr>
          <w:rFonts w:asciiTheme="majorHAnsi" w:hAnsiTheme="majorHAnsi"/>
          <w:sz w:val="24"/>
          <w:szCs w:val="24"/>
        </w:rPr>
      </w:pPr>
      <w:r w:rsidRPr="00780053">
        <w:rPr>
          <w:rFonts w:asciiTheme="majorHAnsi" w:hAnsiTheme="majorHAnsi"/>
          <w:b/>
          <w:bCs/>
          <w:sz w:val="24"/>
          <w:szCs w:val="24"/>
        </w:rPr>
        <w:t xml:space="preserve">Parágrafo Sexto </w:t>
      </w:r>
      <w:r w:rsidRPr="00780053">
        <w:rPr>
          <w:rFonts w:asciiTheme="majorHAnsi" w:hAnsiTheme="majorHAnsi"/>
          <w:bCs/>
          <w:sz w:val="24"/>
          <w:szCs w:val="24"/>
        </w:rPr>
        <w:t>-</w:t>
      </w:r>
      <w:r w:rsidRPr="00780053">
        <w:rPr>
          <w:rFonts w:asciiTheme="majorHAnsi" w:hAnsiTheme="majorHAnsi"/>
          <w:b/>
          <w:bCs/>
          <w:sz w:val="24"/>
          <w:szCs w:val="24"/>
        </w:rPr>
        <w:t xml:space="preserve"> </w:t>
      </w:r>
      <w:r w:rsidRPr="00780053">
        <w:rPr>
          <w:rFonts w:asciiTheme="majorHAnsi" w:hAnsiTheme="majorHAnsi"/>
          <w:sz w:val="24"/>
          <w:szCs w:val="24"/>
        </w:rPr>
        <w:t xml:space="preserve">Aos empregados liberados nos termos desta cláusula, com tempo igual ou superior a dez anos de efetivo exercício na CAIXA, ficará assegurado, até o seu retorno, no mínimo o valor do piso de mercado e da respectiva gratificação de função do nível T1-N2. </w:t>
      </w:r>
    </w:p>
    <w:p w14:paraId="43B92ADA" w14:textId="77777777" w:rsidR="002E7F93" w:rsidRPr="00780053" w:rsidRDefault="002E7F93" w:rsidP="002A07B0">
      <w:pPr>
        <w:autoSpaceDE w:val="0"/>
        <w:jc w:val="both"/>
        <w:rPr>
          <w:rFonts w:asciiTheme="majorHAnsi" w:hAnsiTheme="majorHAnsi"/>
          <w:b/>
          <w:bCs/>
          <w:sz w:val="24"/>
          <w:szCs w:val="24"/>
        </w:rPr>
      </w:pPr>
    </w:p>
    <w:p w14:paraId="31ADC191" w14:textId="77777777" w:rsidR="002E7F93" w:rsidRPr="00780053" w:rsidRDefault="002E7F93" w:rsidP="002A07B0">
      <w:pPr>
        <w:autoSpaceDE w:val="0"/>
        <w:jc w:val="both"/>
        <w:rPr>
          <w:rFonts w:asciiTheme="majorHAnsi" w:hAnsiTheme="majorHAnsi"/>
          <w:sz w:val="24"/>
          <w:szCs w:val="24"/>
        </w:rPr>
      </w:pPr>
      <w:r w:rsidRPr="00780053">
        <w:rPr>
          <w:rFonts w:asciiTheme="majorHAnsi" w:hAnsiTheme="majorHAnsi"/>
          <w:b/>
          <w:bCs/>
          <w:sz w:val="24"/>
          <w:szCs w:val="24"/>
        </w:rPr>
        <w:t xml:space="preserve">Parágrafo Sétimo </w:t>
      </w:r>
      <w:r w:rsidRPr="00780053">
        <w:rPr>
          <w:rFonts w:asciiTheme="majorHAnsi" w:hAnsiTheme="majorHAnsi"/>
          <w:bCs/>
          <w:sz w:val="24"/>
          <w:szCs w:val="24"/>
        </w:rPr>
        <w:t>-</w:t>
      </w:r>
      <w:r w:rsidRPr="00780053">
        <w:rPr>
          <w:rFonts w:asciiTheme="majorHAnsi" w:hAnsiTheme="majorHAnsi"/>
          <w:b/>
          <w:bCs/>
          <w:sz w:val="24"/>
          <w:szCs w:val="24"/>
        </w:rPr>
        <w:t xml:space="preserve"> </w:t>
      </w:r>
      <w:r w:rsidRPr="00780053">
        <w:rPr>
          <w:rFonts w:asciiTheme="majorHAnsi" w:hAnsiTheme="majorHAnsi"/>
          <w:sz w:val="24"/>
          <w:szCs w:val="24"/>
        </w:rPr>
        <w:t>Durante o período de liberação com ônus para a CAIXA, será de exclusiva responsabilidade do empregado a designação de suas férias, com observância dos princípios legais que regem o assunto.</w:t>
      </w:r>
    </w:p>
    <w:p w14:paraId="71E79F61" w14:textId="77777777" w:rsidR="002E7F93" w:rsidRPr="00780053" w:rsidRDefault="002E7F93" w:rsidP="002A07B0">
      <w:pPr>
        <w:autoSpaceDE w:val="0"/>
        <w:jc w:val="both"/>
        <w:rPr>
          <w:rFonts w:asciiTheme="majorHAnsi" w:hAnsiTheme="majorHAnsi"/>
          <w:b/>
          <w:bCs/>
          <w:sz w:val="24"/>
          <w:szCs w:val="24"/>
        </w:rPr>
      </w:pPr>
    </w:p>
    <w:p w14:paraId="5DDA45EC" w14:textId="77777777" w:rsidR="002E7F93" w:rsidRPr="00780053" w:rsidRDefault="002E7F93" w:rsidP="002A07B0">
      <w:pPr>
        <w:autoSpaceDE w:val="0"/>
        <w:jc w:val="both"/>
        <w:rPr>
          <w:rFonts w:asciiTheme="majorHAnsi" w:hAnsiTheme="majorHAnsi"/>
          <w:sz w:val="24"/>
          <w:szCs w:val="24"/>
        </w:rPr>
      </w:pPr>
      <w:r w:rsidRPr="00780053">
        <w:rPr>
          <w:rFonts w:asciiTheme="majorHAnsi" w:hAnsiTheme="majorHAnsi"/>
          <w:b/>
          <w:bCs/>
          <w:sz w:val="24"/>
          <w:szCs w:val="24"/>
        </w:rPr>
        <w:t xml:space="preserve">Parágrafo Oitavo </w:t>
      </w:r>
      <w:r w:rsidRPr="00780053">
        <w:rPr>
          <w:rFonts w:asciiTheme="majorHAnsi" w:hAnsiTheme="majorHAnsi"/>
          <w:bCs/>
          <w:sz w:val="24"/>
          <w:szCs w:val="24"/>
        </w:rPr>
        <w:t>-</w:t>
      </w:r>
      <w:r w:rsidRPr="00780053">
        <w:rPr>
          <w:rFonts w:asciiTheme="majorHAnsi" w:hAnsiTheme="majorHAnsi"/>
          <w:b/>
          <w:bCs/>
          <w:sz w:val="24"/>
          <w:szCs w:val="24"/>
        </w:rPr>
        <w:t xml:space="preserve"> </w:t>
      </w:r>
      <w:r w:rsidRPr="00780053">
        <w:rPr>
          <w:rFonts w:asciiTheme="majorHAnsi" w:hAnsiTheme="majorHAnsi"/>
          <w:sz w:val="24"/>
          <w:szCs w:val="24"/>
        </w:rPr>
        <w:t>A liberação de dirigentes sindicais, na forma estabelecida nesta cláusula, somente ocorrerá após a extinção de eventual ação judicial cujo objeto seja o afastamento com ônus para a CAIXA.</w:t>
      </w:r>
    </w:p>
    <w:p w14:paraId="19B947FA" w14:textId="77777777" w:rsidR="002E7F93" w:rsidRPr="00780053" w:rsidRDefault="002E7F93" w:rsidP="002A07B0">
      <w:pPr>
        <w:autoSpaceDE w:val="0"/>
        <w:jc w:val="both"/>
        <w:rPr>
          <w:rFonts w:asciiTheme="majorHAnsi" w:hAnsiTheme="majorHAnsi"/>
          <w:b/>
          <w:bCs/>
          <w:sz w:val="24"/>
          <w:szCs w:val="24"/>
        </w:rPr>
      </w:pPr>
    </w:p>
    <w:p w14:paraId="44FB9CE5" w14:textId="38214996" w:rsidR="00772515" w:rsidRPr="00780053" w:rsidRDefault="002E7F93" w:rsidP="00762298">
      <w:pPr>
        <w:pStyle w:val="Ttulo2"/>
      </w:pPr>
      <w:bookmarkStart w:id="134" w:name="_Toc233027544"/>
      <w:r w:rsidRPr="00780053">
        <w:t>CLÁUSULA 6</w:t>
      </w:r>
      <w:r w:rsidR="00CF3486" w:rsidRPr="00780053">
        <w:t>7</w:t>
      </w:r>
      <w:r w:rsidRPr="00780053">
        <w:t xml:space="preserve"> – DELEGADOS SINDICAIS</w:t>
      </w:r>
      <w:bookmarkStart w:id="135" w:name="_Toc170205669"/>
      <w:bookmarkEnd w:id="134"/>
      <w:bookmarkEnd w:id="135"/>
    </w:p>
    <w:p w14:paraId="655CC02A" w14:textId="0C44C30E" w:rsidR="002E7F93" w:rsidRPr="00780053" w:rsidRDefault="002E7F93" w:rsidP="002A07B0">
      <w:pPr>
        <w:jc w:val="both"/>
        <w:rPr>
          <w:rFonts w:asciiTheme="majorHAnsi" w:hAnsiTheme="majorHAnsi"/>
          <w:b/>
          <w:bCs/>
          <w:sz w:val="24"/>
          <w:szCs w:val="24"/>
        </w:rPr>
      </w:pPr>
      <w:r w:rsidRPr="00780053">
        <w:rPr>
          <w:rFonts w:asciiTheme="majorHAnsi" w:hAnsiTheme="majorHAnsi"/>
          <w:sz w:val="24"/>
          <w:szCs w:val="24"/>
        </w:rPr>
        <w:t xml:space="preserve">A CAIXA reconhecerá os delegados sindicais eleitos pelos empregados. </w:t>
      </w:r>
    </w:p>
    <w:p w14:paraId="3244FCED" w14:textId="77777777" w:rsidR="002E7F93" w:rsidRPr="00780053" w:rsidRDefault="002E7F93" w:rsidP="002A07B0">
      <w:pPr>
        <w:autoSpaceDE w:val="0"/>
        <w:jc w:val="both"/>
        <w:rPr>
          <w:rFonts w:asciiTheme="majorHAnsi" w:hAnsiTheme="majorHAnsi"/>
          <w:sz w:val="24"/>
          <w:szCs w:val="24"/>
        </w:rPr>
      </w:pPr>
    </w:p>
    <w:p w14:paraId="1BA7D8A1" w14:textId="619CD565" w:rsidR="002E7F93" w:rsidRPr="00780053" w:rsidRDefault="002E7F93" w:rsidP="002A07B0">
      <w:pPr>
        <w:autoSpaceDE w:val="0"/>
        <w:jc w:val="both"/>
        <w:rPr>
          <w:rFonts w:asciiTheme="majorHAnsi" w:hAnsiTheme="majorHAnsi"/>
          <w:sz w:val="24"/>
          <w:szCs w:val="24"/>
        </w:rPr>
      </w:pPr>
      <w:r w:rsidRPr="00780053">
        <w:rPr>
          <w:rFonts w:asciiTheme="majorHAnsi" w:hAnsiTheme="majorHAnsi"/>
          <w:b/>
          <w:bCs/>
          <w:sz w:val="24"/>
          <w:szCs w:val="24"/>
        </w:rPr>
        <w:t xml:space="preserve">Parágrafo Primeiro </w:t>
      </w:r>
      <w:r w:rsidRPr="00780053">
        <w:rPr>
          <w:rFonts w:asciiTheme="majorHAnsi" w:hAnsiTheme="majorHAnsi"/>
          <w:sz w:val="24"/>
          <w:szCs w:val="24"/>
        </w:rPr>
        <w:t>- Os delegados sindicais serão eleitos com mandatos de no mínimo 01 ano e no máximo 02 anos com base na quantidade de empregados lotados em cada Unidade, observada a seguinte proporção:</w:t>
      </w:r>
    </w:p>
    <w:p w14:paraId="112E6BBD" w14:textId="77777777" w:rsidR="002E7F93" w:rsidRPr="00780053" w:rsidRDefault="3C32D43E" w:rsidP="2822F156">
      <w:pPr>
        <w:numPr>
          <w:ilvl w:val="0"/>
          <w:numId w:val="2"/>
        </w:numPr>
        <w:tabs>
          <w:tab w:val="clear" w:pos="357"/>
          <w:tab w:val="num" w:pos="1065"/>
        </w:tabs>
        <w:autoSpaceDE w:val="0"/>
        <w:ind w:left="0" w:firstLine="0"/>
        <w:jc w:val="both"/>
        <w:rPr>
          <w:rFonts w:asciiTheme="majorHAnsi" w:hAnsiTheme="majorHAnsi"/>
          <w:sz w:val="24"/>
          <w:szCs w:val="24"/>
        </w:rPr>
      </w:pPr>
      <w:r w:rsidRPr="00780053">
        <w:rPr>
          <w:rFonts w:asciiTheme="majorHAnsi" w:hAnsiTheme="majorHAnsi"/>
          <w:sz w:val="24"/>
          <w:szCs w:val="24"/>
        </w:rPr>
        <w:t>Até 100 empregados: 01(um) delegado sindical</w:t>
      </w:r>
    </w:p>
    <w:p w14:paraId="3CE7DD92" w14:textId="77777777" w:rsidR="002E7F93" w:rsidRPr="00780053" w:rsidRDefault="002E7F93" w:rsidP="002A07B0">
      <w:pPr>
        <w:numPr>
          <w:ilvl w:val="0"/>
          <w:numId w:val="2"/>
        </w:numPr>
        <w:tabs>
          <w:tab w:val="clear" w:pos="357"/>
          <w:tab w:val="num" w:pos="1065"/>
        </w:tabs>
        <w:autoSpaceDE w:val="0"/>
        <w:ind w:left="0" w:firstLine="0"/>
        <w:jc w:val="both"/>
        <w:rPr>
          <w:rFonts w:asciiTheme="majorHAnsi" w:hAnsiTheme="majorHAnsi"/>
          <w:sz w:val="24"/>
          <w:szCs w:val="24"/>
        </w:rPr>
      </w:pPr>
      <w:r w:rsidRPr="00780053">
        <w:rPr>
          <w:rFonts w:asciiTheme="majorHAnsi" w:hAnsiTheme="majorHAnsi"/>
          <w:sz w:val="24"/>
          <w:szCs w:val="24"/>
        </w:rPr>
        <w:t>De 101 a 200 empregados: 02(dois) delegados sindicais</w:t>
      </w:r>
    </w:p>
    <w:p w14:paraId="262BEE73" w14:textId="77777777" w:rsidR="002E7F93" w:rsidRPr="00780053" w:rsidRDefault="002E7F93" w:rsidP="002A07B0">
      <w:pPr>
        <w:numPr>
          <w:ilvl w:val="0"/>
          <w:numId w:val="2"/>
        </w:numPr>
        <w:tabs>
          <w:tab w:val="clear" w:pos="357"/>
          <w:tab w:val="num" w:pos="1065"/>
        </w:tabs>
        <w:autoSpaceDE w:val="0"/>
        <w:ind w:left="0" w:firstLine="0"/>
        <w:jc w:val="both"/>
        <w:rPr>
          <w:rFonts w:asciiTheme="majorHAnsi" w:hAnsiTheme="majorHAnsi"/>
          <w:sz w:val="24"/>
          <w:szCs w:val="24"/>
        </w:rPr>
      </w:pPr>
      <w:r w:rsidRPr="00780053">
        <w:rPr>
          <w:rFonts w:asciiTheme="majorHAnsi" w:hAnsiTheme="majorHAnsi"/>
          <w:sz w:val="24"/>
          <w:szCs w:val="24"/>
        </w:rPr>
        <w:t>De 201 a 300 empregados: 03(três) delegados sindicais</w:t>
      </w:r>
    </w:p>
    <w:p w14:paraId="7E678565" w14:textId="77777777" w:rsidR="002E7F93" w:rsidRPr="00780053" w:rsidRDefault="002E7F93" w:rsidP="002A07B0">
      <w:pPr>
        <w:numPr>
          <w:ilvl w:val="0"/>
          <w:numId w:val="2"/>
        </w:numPr>
        <w:tabs>
          <w:tab w:val="clear" w:pos="357"/>
          <w:tab w:val="num" w:pos="1065"/>
        </w:tabs>
        <w:autoSpaceDE w:val="0"/>
        <w:ind w:left="0" w:firstLine="0"/>
        <w:jc w:val="both"/>
        <w:rPr>
          <w:rFonts w:asciiTheme="majorHAnsi" w:hAnsiTheme="majorHAnsi"/>
          <w:sz w:val="24"/>
          <w:szCs w:val="24"/>
        </w:rPr>
      </w:pPr>
      <w:r w:rsidRPr="00780053">
        <w:rPr>
          <w:rFonts w:asciiTheme="majorHAnsi" w:hAnsiTheme="majorHAnsi"/>
          <w:sz w:val="24"/>
          <w:szCs w:val="24"/>
        </w:rPr>
        <w:t>De 301 a 400 empregados: 04(quatro) delegados sindicais</w:t>
      </w:r>
    </w:p>
    <w:p w14:paraId="647568CD" w14:textId="77777777" w:rsidR="002E7F93" w:rsidRPr="00780053" w:rsidRDefault="002E7F93" w:rsidP="002A07B0">
      <w:pPr>
        <w:numPr>
          <w:ilvl w:val="0"/>
          <w:numId w:val="2"/>
        </w:numPr>
        <w:tabs>
          <w:tab w:val="clear" w:pos="357"/>
          <w:tab w:val="num" w:pos="1065"/>
        </w:tabs>
        <w:autoSpaceDE w:val="0"/>
        <w:ind w:left="0" w:firstLine="0"/>
        <w:jc w:val="both"/>
        <w:rPr>
          <w:rFonts w:asciiTheme="majorHAnsi" w:hAnsiTheme="majorHAnsi"/>
          <w:sz w:val="24"/>
          <w:szCs w:val="24"/>
        </w:rPr>
      </w:pPr>
      <w:r w:rsidRPr="00780053">
        <w:rPr>
          <w:rFonts w:asciiTheme="majorHAnsi" w:hAnsiTheme="majorHAnsi"/>
          <w:sz w:val="24"/>
          <w:szCs w:val="24"/>
        </w:rPr>
        <w:t>Acima de 401 empregados: 05(cinco) delegados sindicais</w:t>
      </w:r>
    </w:p>
    <w:p w14:paraId="07427D15" w14:textId="77777777" w:rsidR="002E7F93" w:rsidRPr="00780053" w:rsidRDefault="002E7F93" w:rsidP="002A07B0">
      <w:pPr>
        <w:autoSpaceDE w:val="0"/>
        <w:jc w:val="both"/>
        <w:rPr>
          <w:rFonts w:asciiTheme="majorHAnsi" w:hAnsiTheme="majorHAnsi"/>
          <w:b/>
          <w:bCs/>
          <w:sz w:val="24"/>
          <w:szCs w:val="24"/>
        </w:rPr>
      </w:pPr>
    </w:p>
    <w:p w14:paraId="1CC544BB" w14:textId="77777777" w:rsidR="002E7F93" w:rsidRPr="00780053" w:rsidRDefault="002E7F93" w:rsidP="002A07B0">
      <w:pPr>
        <w:autoSpaceDE w:val="0"/>
        <w:jc w:val="both"/>
        <w:rPr>
          <w:rFonts w:asciiTheme="majorHAnsi" w:hAnsiTheme="majorHAnsi"/>
          <w:sz w:val="24"/>
          <w:szCs w:val="24"/>
        </w:rPr>
      </w:pPr>
      <w:r w:rsidRPr="00780053">
        <w:rPr>
          <w:rFonts w:asciiTheme="majorHAnsi" w:hAnsiTheme="majorHAnsi"/>
          <w:b/>
          <w:bCs/>
          <w:sz w:val="24"/>
          <w:szCs w:val="24"/>
        </w:rPr>
        <w:t xml:space="preserve">Parágrafo Segundo </w:t>
      </w:r>
      <w:r w:rsidRPr="00780053">
        <w:rPr>
          <w:rFonts w:asciiTheme="majorHAnsi" w:hAnsiTheme="majorHAnsi"/>
          <w:sz w:val="24"/>
          <w:szCs w:val="24"/>
        </w:rPr>
        <w:t>- Nas Unidades que funcionem nos turnos, diurno e noturno, poderá ser eleito 1 (um) delegado sindical por turno.</w:t>
      </w:r>
    </w:p>
    <w:p w14:paraId="56EA72F4" w14:textId="77777777" w:rsidR="002E7F93" w:rsidRPr="00780053" w:rsidRDefault="002E7F93" w:rsidP="002A07B0">
      <w:pPr>
        <w:autoSpaceDE w:val="0"/>
        <w:jc w:val="both"/>
        <w:rPr>
          <w:rFonts w:asciiTheme="majorHAnsi" w:hAnsiTheme="majorHAnsi"/>
          <w:sz w:val="24"/>
          <w:szCs w:val="24"/>
        </w:rPr>
      </w:pPr>
    </w:p>
    <w:p w14:paraId="7B48DD3E" w14:textId="77777777" w:rsidR="002E7F93" w:rsidRPr="00780053" w:rsidRDefault="002E7F93" w:rsidP="002A07B0">
      <w:pPr>
        <w:autoSpaceDE w:val="0"/>
        <w:jc w:val="both"/>
        <w:rPr>
          <w:rFonts w:asciiTheme="majorHAnsi" w:hAnsiTheme="majorHAnsi"/>
          <w:sz w:val="24"/>
          <w:szCs w:val="24"/>
        </w:rPr>
      </w:pPr>
      <w:r w:rsidRPr="00780053">
        <w:rPr>
          <w:rFonts w:asciiTheme="majorHAnsi" w:hAnsiTheme="majorHAnsi"/>
          <w:b/>
          <w:bCs/>
          <w:sz w:val="24"/>
          <w:szCs w:val="24"/>
        </w:rPr>
        <w:lastRenderedPageBreak/>
        <w:t xml:space="preserve">Parágrafo Terceiro </w:t>
      </w:r>
      <w:r w:rsidRPr="00780053">
        <w:rPr>
          <w:rFonts w:asciiTheme="majorHAnsi" w:hAnsiTheme="majorHAnsi"/>
          <w:sz w:val="24"/>
          <w:szCs w:val="24"/>
        </w:rPr>
        <w:t>- O delegado sindical poderá deixar de comparecer ao serviço, por motivo de participação em seminários, congressos e outras atividades, desde que previamente autorizado pelo gestor imediato.</w:t>
      </w:r>
    </w:p>
    <w:p w14:paraId="355C953A" w14:textId="77777777" w:rsidR="002E7F93" w:rsidRPr="00780053" w:rsidRDefault="002E7F93" w:rsidP="002A07B0">
      <w:pPr>
        <w:autoSpaceDE w:val="0"/>
        <w:jc w:val="both"/>
        <w:rPr>
          <w:rFonts w:asciiTheme="majorHAnsi" w:hAnsiTheme="majorHAnsi"/>
          <w:sz w:val="24"/>
          <w:szCs w:val="24"/>
        </w:rPr>
      </w:pPr>
    </w:p>
    <w:p w14:paraId="3BD595BB" w14:textId="77777777" w:rsidR="002E7F93" w:rsidRPr="00780053" w:rsidRDefault="002E7F93" w:rsidP="002A07B0">
      <w:pPr>
        <w:autoSpaceDE w:val="0"/>
        <w:jc w:val="both"/>
        <w:rPr>
          <w:rFonts w:asciiTheme="majorHAnsi" w:hAnsiTheme="majorHAnsi"/>
          <w:sz w:val="24"/>
          <w:szCs w:val="24"/>
        </w:rPr>
      </w:pPr>
      <w:r w:rsidRPr="00780053">
        <w:rPr>
          <w:rFonts w:asciiTheme="majorHAnsi" w:hAnsiTheme="majorHAnsi"/>
          <w:b/>
          <w:bCs/>
          <w:sz w:val="24"/>
          <w:szCs w:val="24"/>
        </w:rPr>
        <w:t xml:space="preserve">Parágrafo Quarto </w:t>
      </w:r>
      <w:r w:rsidRPr="00780053">
        <w:rPr>
          <w:rFonts w:asciiTheme="majorHAnsi" w:hAnsiTheme="majorHAnsi"/>
          <w:sz w:val="24"/>
          <w:szCs w:val="24"/>
        </w:rPr>
        <w:t>- O Regulamento de delegado sindical é parte integrante do presente Acordo (Anexo I).</w:t>
      </w:r>
    </w:p>
    <w:p w14:paraId="0BDE019A" w14:textId="77777777" w:rsidR="002E7F93" w:rsidRPr="00780053" w:rsidRDefault="002E7F93" w:rsidP="002A07B0">
      <w:pPr>
        <w:autoSpaceDE w:val="0"/>
        <w:jc w:val="both"/>
        <w:rPr>
          <w:rFonts w:asciiTheme="majorHAnsi" w:hAnsiTheme="majorHAnsi"/>
          <w:sz w:val="24"/>
          <w:szCs w:val="24"/>
        </w:rPr>
      </w:pPr>
    </w:p>
    <w:p w14:paraId="5EF01C2D" w14:textId="5037F184" w:rsidR="002E7F93" w:rsidRPr="00780053" w:rsidRDefault="002E7F93" w:rsidP="00762298">
      <w:pPr>
        <w:pStyle w:val="Ttulo2"/>
      </w:pPr>
      <w:bookmarkStart w:id="136" w:name="_Toc233027545"/>
      <w:r w:rsidRPr="00780053">
        <w:t>CLÁUSULA 6</w:t>
      </w:r>
      <w:r w:rsidR="00CF3486" w:rsidRPr="00780053">
        <w:t>8</w:t>
      </w:r>
      <w:r w:rsidRPr="00780053">
        <w:t xml:space="preserve"> – QUADRO DE AVISOS</w:t>
      </w:r>
      <w:bookmarkStart w:id="137" w:name="_Toc170205670"/>
      <w:bookmarkEnd w:id="136"/>
      <w:bookmarkEnd w:id="137"/>
    </w:p>
    <w:p w14:paraId="3C75E322" w14:textId="77777777" w:rsidR="002E7F93" w:rsidRPr="00780053" w:rsidRDefault="002E7F93" w:rsidP="002A07B0">
      <w:pPr>
        <w:jc w:val="both"/>
        <w:rPr>
          <w:rFonts w:asciiTheme="majorHAnsi" w:hAnsiTheme="majorHAnsi"/>
          <w:sz w:val="24"/>
          <w:szCs w:val="24"/>
        </w:rPr>
      </w:pPr>
      <w:r w:rsidRPr="00780053">
        <w:rPr>
          <w:rFonts w:asciiTheme="majorHAnsi" w:hAnsiTheme="majorHAnsi"/>
          <w:sz w:val="24"/>
          <w:szCs w:val="24"/>
        </w:rPr>
        <w:t>A CAIXA colocará à disposição das entidades representativas dos empregados quadro para afixação de comunicados oficiais de interesse da categoria que serão encaminhados, previamente, ao setor competente, para os devidos fins, incumbindo-se este da sua afixação dentro das vinte e quatro horas posteriores ao recebimento e não serão permitidas matérias político-partidárias ou ofensivas a quem quer que seja.</w:t>
      </w:r>
    </w:p>
    <w:p w14:paraId="119761B3" w14:textId="77777777" w:rsidR="002E7F93" w:rsidRPr="00780053" w:rsidRDefault="002E7F93" w:rsidP="002A07B0">
      <w:pPr>
        <w:autoSpaceDE w:val="0"/>
        <w:jc w:val="both"/>
        <w:rPr>
          <w:rFonts w:asciiTheme="majorHAnsi" w:hAnsiTheme="majorHAnsi"/>
          <w:b/>
          <w:bCs/>
          <w:sz w:val="24"/>
          <w:szCs w:val="24"/>
        </w:rPr>
      </w:pPr>
    </w:p>
    <w:p w14:paraId="778BDB67" w14:textId="692ECC1A" w:rsidR="002E7F93" w:rsidRPr="00780053" w:rsidRDefault="002E7F93" w:rsidP="00762298">
      <w:pPr>
        <w:pStyle w:val="Ttulo2"/>
      </w:pPr>
      <w:bookmarkStart w:id="138" w:name="_Toc233027546"/>
      <w:r w:rsidRPr="00780053">
        <w:t>CLÁUSULA 6</w:t>
      </w:r>
      <w:r w:rsidR="00CF3486" w:rsidRPr="00780053">
        <w:t>9</w:t>
      </w:r>
      <w:r w:rsidRPr="00780053">
        <w:t xml:space="preserve"> – UTILIZAÇÃO DE MALOTE</w:t>
      </w:r>
      <w:bookmarkStart w:id="139" w:name="_Toc170205671"/>
      <w:bookmarkEnd w:id="138"/>
      <w:bookmarkEnd w:id="139"/>
    </w:p>
    <w:p w14:paraId="4B6CF448" w14:textId="77777777" w:rsidR="002E7F93" w:rsidRPr="00780053" w:rsidRDefault="002E7F93" w:rsidP="002A07B0">
      <w:pPr>
        <w:jc w:val="both"/>
        <w:rPr>
          <w:rFonts w:asciiTheme="majorHAnsi" w:hAnsiTheme="majorHAnsi"/>
          <w:sz w:val="24"/>
          <w:szCs w:val="24"/>
        </w:rPr>
      </w:pPr>
      <w:r w:rsidRPr="00780053">
        <w:rPr>
          <w:rFonts w:asciiTheme="majorHAnsi" w:hAnsiTheme="majorHAnsi"/>
          <w:sz w:val="24"/>
          <w:szCs w:val="24"/>
        </w:rPr>
        <w:t>Será assegurada a livre utilização, pelas entidades sindicais da categoria, dos malotes da empresa, para circulação de suas publicações e comunicados, vedada a divulgação de matéria político-partidária ou ofensiva a quem quer que seja.</w:t>
      </w:r>
    </w:p>
    <w:p w14:paraId="2DE43D5B" w14:textId="77777777" w:rsidR="00456249" w:rsidRPr="00780053" w:rsidRDefault="00456249" w:rsidP="002A07B0">
      <w:pPr>
        <w:jc w:val="both"/>
        <w:rPr>
          <w:rFonts w:asciiTheme="majorHAnsi" w:hAnsiTheme="majorHAnsi"/>
          <w:sz w:val="24"/>
          <w:szCs w:val="24"/>
        </w:rPr>
      </w:pPr>
    </w:p>
    <w:p w14:paraId="2812A5AD" w14:textId="13B6EF9B" w:rsidR="002E7F93" w:rsidRPr="00780053" w:rsidRDefault="004615E0" w:rsidP="00762298">
      <w:pPr>
        <w:pStyle w:val="Ttulo2"/>
      </w:pPr>
      <w:bookmarkStart w:id="140" w:name="_Toc233027547"/>
      <w:r w:rsidRPr="00780053">
        <w:t xml:space="preserve">CLÁUSULA </w:t>
      </w:r>
      <w:r w:rsidR="00CF3486" w:rsidRPr="00780053">
        <w:t>70</w:t>
      </w:r>
      <w:r w:rsidRPr="00780053">
        <w:t xml:space="preserve"> – REUNIÕES</w:t>
      </w:r>
      <w:bookmarkStart w:id="141" w:name="_Toc170205672"/>
      <w:bookmarkEnd w:id="140"/>
      <w:bookmarkEnd w:id="141"/>
    </w:p>
    <w:p w14:paraId="6E6A9A9D" w14:textId="77777777" w:rsidR="002E7F93" w:rsidRDefault="002E7F93" w:rsidP="002A07B0">
      <w:pPr>
        <w:autoSpaceDE w:val="0"/>
        <w:jc w:val="both"/>
        <w:rPr>
          <w:rFonts w:asciiTheme="majorHAnsi" w:hAnsiTheme="majorHAnsi"/>
          <w:sz w:val="24"/>
          <w:szCs w:val="24"/>
        </w:rPr>
      </w:pPr>
      <w:r w:rsidRPr="00780053">
        <w:rPr>
          <w:rFonts w:asciiTheme="majorHAnsi" w:hAnsiTheme="majorHAnsi"/>
          <w:sz w:val="24"/>
          <w:szCs w:val="24"/>
        </w:rPr>
        <w:t>Ficam asseguradas reuniões de natureza sindical, no local de trabalho, que serão realizadas em conformidade com as condições estabelecidas em comum acordo entre a Gerência da Unidade e o representante da entidade sindical local.</w:t>
      </w:r>
    </w:p>
    <w:p w14:paraId="187DC318" w14:textId="77777777" w:rsidR="00A910EA" w:rsidRPr="00780053" w:rsidRDefault="00A910EA" w:rsidP="002A07B0">
      <w:pPr>
        <w:autoSpaceDE w:val="0"/>
        <w:jc w:val="both"/>
        <w:rPr>
          <w:rFonts w:asciiTheme="majorHAnsi" w:hAnsiTheme="majorHAnsi"/>
          <w:sz w:val="24"/>
          <w:szCs w:val="24"/>
        </w:rPr>
      </w:pPr>
    </w:p>
    <w:p w14:paraId="0ABA5ECB" w14:textId="77777777" w:rsidR="002E7F93" w:rsidRPr="00780053" w:rsidRDefault="002E7F93" w:rsidP="002A07B0">
      <w:pPr>
        <w:jc w:val="both"/>
        <w:rPr>
          <w:rFonts w:asciiTheme="majorHAnsi" w:hAnsiTheme="majorHAnsi"/>
          <w:sz w:val="24"/>
          <w:szCs w:val="24"/>
        </w:rPr>
      </w:pPr>
    </w:p>
    <w:p w14:paraId="2AD338A3" w14:textId="2888B907" w:rsidR="002E7F93" w:rsidRPr="00780053" w:rsidRDefault="004615E0" w:rsidP="00762298">
      <w:pPr>
        <w:pStyle w:val="Ttulo2"/>
      </w:pPr>
      <w:bookmarkStart w:id="142" w:name="_Toc233027548"/>
      <w:r w:rsidRPr="00780053">
        <w:t xml:space="preserve">CLÁUSULA </w:t>
      </w:r>
      <w:r w:rsidR="00884E5D" w:rsidRPr="00780053">
        <w:t>7</w:t>
      </w:r>
      <w:r w:rsidR="00CF3486" w:rsidRPr="00780053">
        <w:t>1</w:t>
      </w:r>
      <w:r w:rsidRPr="00780053">
        <w:t xml:space="preserve"> – SINDICALIZAÇÃO</w:t>
      </w:r>
      <w:bookmarkStart w:id="143" w:name="_Toc170205673"/>
      <w:bookmarkEnd w:id="142"/>
      <w:bookmarkEnd w:id="143"/>
    </w:p>
    <w:p w14:paraId="0430831C" w14:textId="77777777" w:rsidR="002E7F93" w:rsidRPr="00780053" w:rsidRDefault="002E7F93" w:rsidP="002A07B0">
      <w:pPr>
        <w:autoSpaceDE w:val="0"/>
        <w:jc w:val="both"/>
        <w:rPr>
          <w:rFonts w:asciiTheme="majorHAnsi" w:hAnsiTheme="majorHAnsi"/>
          <w:sz w:val="24"/>
          <w:szCs w:val="24"/>
        </w:rPr>
      </w:pPr>
      <w:r w:rsidRPr="00780053">
        <w:rPr>
          <w:rFonts w:asciiTheme="majorHAnsi" w:hAnsiTheme="majorHAnsi"/>
          <w:sz w:val="24"/>
          <w:szCs w:val="24"/>
        </w:rPr>
        <w:t>A CAIXA facilitará às entidades sindicais profissionais a realização de campanha de sindicalização, em dia, local e horários, previamente acordados com o gestor da Unidade.</w:t>
      </w:r>
    </w:p>
    <w:p w14:paraId="54227DFF" w14:textId="77777777" w:rsidR="002E7F93" w:rsidRPr="00780053" w:rsidRDefault="002E7F93" w:rsidP="002A07B0">
      <w:pPr>
        <w:autoSpaceDE w:val="0"/>
        <w:jc w:val="both"/>
        <w:rPr>
          <w:rFonts w:asciiTheme="majorHAnsi" w:hAnsiTheme="majorHAnsi"/>
          <w:strike/>
          <w:sz w:val="24"/>
          <w:szCs w:val="24"/>
        </w:rPr>
      </w:pPr>
    </w:p>
    <w:p w14:paraId="4A487BA6" w14:textId="46633C81" w:rsidR="002E7F93" w:rsidRPr="00780053" w:rsidRDefault="002E7F93" w:rsidP="00762298">
      <w:pPr>
        <w:pStyle w:val="Ttulo2"/>
      </w:pPr>
      <w:bookmarkStart w:id="144" w:name="_Toc233027549"/>
      <w:r w:rsidRPr="00780053">
        <w:t>CLÁUSULA 7</w:t>
      </w:r>
      <w:r w:rsidR="00CF3486" w:rsidRPr="00780053">
        <w:t>2</w:t>
      </w:r>
      <w:r w:rsidRPr="00780053">
        <w:t xml:space="preserve"> – PORTAL DA UNIVERSIDADE CAIXA PARA DIRIGENTES SINDICAIS</w:t>
      </w:r>
      <w:bookmarkStart w:id="145" w:name="_Toc170205674"/>
      <w:bookmarkEnd w:id="144"/>
      <w:bookmarkEnd w:id="145"/>
    </w:p>
    <w:p w14:paraId="59BC6B3E" w14:textId="77777777" w:rsidR="002E7F93" w:rsidRPr="00780053" w:rsidRDefault="002E7F93" w:rsidP="002A07B0">
      <w:pPr>
        <w:jc w:val="both"/>
        <w:rPr>
          <w:rFonts w:asciiTheme="majorHAnsi" w:hAnsiTheme="majorHAnsi"/>
          <w:sz w:val="24"/>
          <w:szCs w:val="24"/>
        </w:rPr>
      </w:pPr>
      <w:r w:rsidRPr="00780053">
        <w:rPr>
          <w:rFonts w:asciiTheme="majorHAnsi" w:hAnsiTheme="majorHAnsi"/>
          <w:sz w:val="24"/>
          <w:szCs w:val="24"/>
        </w:rPr>
        <w:t>Fica garantido o acesso ao Portal da Universidade Corporativa CAIXA aos empregados liberados para atuação como dirigente sindical CONTEC.</w:t>
      </w:r>
    </w:p>
    <w:p w14:paraId="2C6AFE7E" w14:textId="77777777" w:rsidR="002E7F93" w:rsidRPr="00780053" w:rsidRDefault="002E7F93" w:rsidP="002A07B0">
      <w:pPr>
        <w:jc w:val="both"/>
        <w:rPr>
          <w:rFonts w:asciiTheme="majorHAnsi" w:hAnsiTheme="majorHAnsi"/>
          <w:sz w:val="24"/>
          <w:szCs w:val="24"/>
        </w:rPr>
      </w:pPr>
    </w:p>
    <w:p w14:paraId="1FB200DE" w14:textId="06502F2C" w:rsidR="002E7F93" w:rsidRPr="00780053" w:rsidRDefault="002E7F93" w:rsidP="00762298">
      <w:pPr>
        <w:pStyle w:val="Ttulo2"/>
      </w:pPr>
      <w:bookmarkStart w:id="146" w:name="_Toc233027550"/>
      <w:r w:rsidRPr="00780053">
        <w:lastRenderedPageBreak/>
        <w:t>CLÁUSULA 7</w:t>
      </w:r>
      <w:r w:rsidR="00CF3486" w:rsidRPr="00780053">
        <w:t>3</w:t>
      </w:r>
      <w:r w:rsidRPr="00780053">
        <w:t xml:space="preserve"> - GRUPO DE TRABALHO</w:t>
      </w:r>
      <w:bookmarkStart w:id="147" w:name="_Toc170205675"/>
      <w:bookmarkEnd w:id="146"/>
      <w:bookmarkEnd w:id="147"/>
    </w:p>
    <w:p w14:paraId="0AD7F701" w14:textId="77777777" w:rsidR="002E7F93" w:rsidRPr="00780053" w:rsidRDefault="002E7F93" w:rsidP="002A07B0">
      <w:pPr>
        <w:jc w:val="both"/>
        <w:rPr>
          <w:rFonts w:asciiTheme="majorHAnsi" w:hAnsiTheme="majorHAnsi"/>
          <w:sz w:val="24"/>
          <w:szCs w:val="24"/>
        </w:rPr>
      </w:pPr>
      <w:r w:rsidRPr="00780053">
        <w:rPr>
          <w:rFonts w:asciiTheme="majorHAnsi" w:hAnsiTheme="majorHAnsi"/>
          <w:sz w:val="24"/>
          <w:szCs w:val="24"/>
        </w:rPr>
        <w:t>Será mantido Grupo de Trabalho paritário, composto por 8 integrantes, 4 indicados pela CAIXA e 4 pelos representantes dos empregados para tratar de questões relativas às condições de trabalho.</w:t>
      </w:r>
    </w:p>
    <w:p w14:paraId="79A0157A" w14:textId="77777777" w:rsidR="00772515" w:rsidRPr="00780053" w:rsidRDefault="00772515" w:rsidP="002A07B0">
      <w:pPr>
        <w:jc w:val="both"/>
        <w:rPr>
          <w:rFonts w:asciiTheme="majorHAnsi" w:hAnsiTheme="majorHAnsi"/>
          <w:sz w:val="24"/>
          <w:szCs w:val="24"/>
        </w:rPr>
      </w:pPr>
    </w:p>
    <w:p w14:paraId="736FE343" w14:textId="77777777" w:rsidR="00772515" w:rsidRPr="00780053" w:rsidRDefault="002E7F93" w:rsidP="002A07B0">
      <w:pPr>
        <w:jc w:val="both"/>
        <w:rPr>
          <w:rFonts w:asciiTheme="majorHAnsi" w:hAnsiTheme="majorHAnsi"/>
          <w:sz w:val="24"/>
          <w:szCs w:val="24"/>
        </w:rPr>
      </w:pPr>
      <w:r w:rsidRPr="00780053">
        <w:rPr>
          <w:rFonts w:asciiTheme="majorHAnsi" w:hAnsiTheme="majorHAnsi"/>
          <w:b/>
          <w:bCs/>
          <w:sz w:val="24"/>
          <w:szCs w:val="24"/>
        </w:rPr>
        <w:t>Parágrafo Primeiro</w:t>
      </w:r>
      <w:r w:rsidRPr="00780053">
        <w:rPr>
          <w:rFonts w:asciiTheme="majorHAnsi" w:hAnsiTheme="majorHAnsi"/>
          <w:sz w:val="24"/>
          <w:szCs w:val="24"/>
        </w:rPr>
        <w:t xml:space="preserve"> - Os integrantes serão obrigatoriamente empregados.</w:t>
      </w:r>
    </w:p>
    <w:p w14:paraId="1A2B973D" w14:textId="611B67F4" w:rsidR="007A1614" w:rsidRPr="00780053" w:rsidRDefault="002E7F93" w:rsidP="002A07B0">
      <w:pPr>
        <w:jc w:val="both"/>
        <w:rPr>
          <w:rFonts w:asciiTheme="majorHAnsi" w:hAnsiTheme="majorHAnsi"/>
          <w:sz w:val="24"/>
          <w:szCs w:val="24"/>
        </w:rPr>
      </w:pPr>
      <w:r w:rsidRPr="00780053">
        <w:rPr>
          <w:rFonts w:asciiTheme="majorHAnsi" w:hAnsiTheme="majorHAnsi"/>
          <w:sz w:val="24"/>
          <w:szCs w:val="24"/>
        </w:rPr>
        <w:t xml:space="preserve"> </w:t>
      </w:r>
    </w:p>
    <w:p w14:paraId="17256130" w14:textId="6FACC02E" w:rsidR="002E7F93" w:rsidRPr="00780053" w:rsidRDefault="002E7F93" w:rsidP="002A07B0">
      <w:pPr>
        <w:jc w:val="both"/>
        <w:rPr>
          <w:rFonts w:asciiTheme="majorHAnsi" w:hAnsiTheme="majorHAnsi"/>
          <w:sz w:val="24"/>
          <w:szCs w:val="24"/>
        </w:rPr>
      </w:pPr>
      <w:r w:rsidRPr="00780053">
        <w:rPr>
          <w:rFonts w:asciiTheme="majorHAnsi" w:hAnsiTheme="majorHAnsi"/>
          <w:b/>
          <w:bCs/>
          <w:sz w:val="24"/>
          <w:szCs w:val="24"/>
        </w:rPr>
        <w:t xml:space="preserve">Parágrafo </w:t>
      </w:r>
      <w:r w:rsidR="00884E5D" w:rsidRPr="00780053">
        <w:rPr>
          <w:rFonts w:asciiTheme="majorHAnsi" w:hAnsiTheme="majorHAnsi"/>
          <w:b/>
          <w:bCs/>
          <w:sz w:val="24"/>
          <w:szCs w:val="24"/>
        </w:rPr>
        <w:t>Se</w:t>
      </w:r>
      <w:r w:rsidRPr="00780053">
        <w:rPr>
          <w:rFonts w:asciiTheme="majorHAnsi" w:hAnsiTheme="majorHAnsi"/>
          <w:b/>
          <w:bCs/>
          <w:sz w:val="24"/>
          <w:szCs w:val="24"/>
        </w:rPr>
        <w:t>gundo</w:t>
      </w:r>
      <w:r w:rsidRPr="00780053">
        <w:rPr>
          <w:rFonts w:asciiTheme="majorHAnsi" w:hAnsiTheme="majorHAnsi"/>
          <w:sz w:val="24"/>
          <w:szCs w:val="24"/>
        </w:rPr>
        <w:t xml:space="preserve"> - Em caso de reuniões presenciais, serão realizadas nas dependências disponibilizadas pela CAIXA, a qual se responsabilizará pelos custos de destacamento, deslocamento, diárias e hospedagem.</w:t>
      </w:r>
    </w:p>
    <w:p w14:paraId="73BA4D73" w14:textId="4D3A36B4" w:rsidR="008D7B01" w:rsidRPr="00780053" w:rsidRDefault="008D7B01" w:rsidP="002A07B0">
      <w:pPr>
        <w:spacing w:line="276" w:lineRule="auto"/>
        <w:jc w:val="both"/>
        <w:rPr>
          <w:rFonts w:asciiTheme="majorHAnsi" w:hAnsiTheme="majorHAnsi"/>
          <w:sz w:val="24"/>
          <w:szCs w:val="24"/>
          <w:lang w:eastAsia="pt-BR"/>
        </w:rPr>
      </w:pPr>
    </w:p>
    <w:p w14:paraId="4843B82D" w14:textId="0712E4BB" w:rsidR="008D7B01" w:rsidRPr="00780053" w:rsidRDefault="008D7B01" w:rsidP="00762298">
      <w:pPr>
        <w:pStyle w:val="Ttulo2"/>
      </w:pPr>
      <w:bookmarkStart w:id="148" w:name="_Toc233027551"/>
      <w:r w:rsidRPr="00780053">
        <w:t>CLÁUSULA 7</w:t>
      </w:r>
      <w:r w:rsidR="00CF3486" w:rsidRPr="00780053">
        <w:t>4</w:t>
      </w:r>
      <w:r w:rsidRPr="00780053">
        <w:t xml:space="preserve"> - ACIDENTES DE TRABALHO</w:t>
      </w:r>
      <w:bookmarkStart w:id="149" w:name="_Toc170205676"/>
      <w:bookmarkEnd w:id="148"/>
      <w:bookmarkEnd w:id="149"/>
    </w:p>
    <w:p w14:paraId="68FD64F2" w14:textId="1A6A3B96" w:rsidR="008D7B01" w:rsidRPr="00780053" w:rsidRDefault="008D7B01" w:rsidP="002A07B0">
      <w:pPr>
        <w:pStyle w:val="NormalWeb"/>
        <w:spacing w:before="0" w:after="0"/>
        <w:jc w:val="both"/>
        <w:rPr>
          <w:rFonts w:asciiTheme="majorHAnsi" w:hAnsiTheme="majorHAnsi"/>
          <w:sz w:val="24"/>
          <w:szCs w:val="24"/>
        </w:rPr>
      </w:pPr>
      <w:r w:rsidRPr="00780053">
        <w:rPr>
          <w:rFonts w:asciiTheme="majorHAnsi" w:hAnsiTheme="majorHAnsi"/>
          <w:sz w:val="24"/>
          <w:szCs w:val="24"/>
        </w:rPr>
        <w:t>A CAIXA remeterá aos sindicatos profissionais convenentes, mensalmente, cópia de todas as Comunicações de Acidentes de Trabalho – C</w:t>
      </w:r>
      <w:r w:rsidR="00E43452" w:rsidRPr="00780053">
        <w:rPr>
          <w:rFonts w:asciiTheme="majorHAnsi" w:hAnsiTheme="majorHAnsi"/>
          <w:sz w:val="24"/>
          <w:szCs w:val="24"/>
        </w:rPr>
        <w:t>AT</w:t>
      </w:r>
      <w:r w:rsidRPr="00780053">
        <w:rPr>
          <w:rFonts w:asciiTheme="majorHAnsi" w:hAnsiTheme="majorHAnsi"/>
          <w:sz w:val="24"/>
          <w:szCs w:val="24"/>
        </w:rPr>
        <w:t>s e de todos os tipos de afastamentos.</w:t>
      </w:r>
    </w:p>
    <w:p w14:paraId="3390350F" w14:textId="77777777" w:rsidR="00772515" w:rsidRPr="00780053" w:rsidRDefault="00772515" w:rsidP="002A07B0">
      <w:pPr>
        <w:pStyle w:val="NormalWeb"/>
        <w:spacing w:before="0" w:after="0"/>
        <w:jc w:val="both"/>
        <w:rPr>
          <w:rFonts w:asciiTheme="majorHAnsi" w:hAnsiTheme="majorHAnsi"/>
          <w:sz w:val="24"/>
          <w:szCs w:val="24"/>
        </w:rPr>
      </w:pPr>
    </w:p>
    <w:p w14:paraId="5C168682" w14:textId="3B2B04B5" w:rsidR="008D7B01" w:rsidRPr="00780053" w:rsidRDefault="008D7B01" w:rsidP="002A07B0">
      <w:pPr>
        <w:pStyle w:val="NormalWeb"/>
        <w:spacing w:before="0" w:after="0"/>
        <w:jc w:val="both"/>
        <w:rPr>
          <w:rFonts w:asciiTheme="majorHAnsi" w:hAnsiTheme="majorHAnsi"/>
          <w:sz w:val="24"/>
          <w:szCs w:val="24"/>
        </w:rPr>
      </w:pPr>
      <w:r w:rsidRPr="00780053">
        <w:rPr>
          <w:rFonts w:asciiTheme="majorHAnsi" w:hAnsiTheme="majorHAnsi"/>
          <w:b/>
          <w:bCs/>
          <w:sz w:val="24"/>
          <w:szCs w:val="24"/>
        </w:rPr>
        <w:t xml:space="preserve">Parágrafo </w:t>
      </w:r>
      <w:r w:rsidR="007F5618" w:rsidRPr="00780053">
        <w:rPr>
          <w:rFonts w:asciiTheme="majorHAnsi" w:hAnsiTheme="majorHAnsi"/>
          <w:b/>
          <w:bCs/>
          <w:sz w:val="24"/>
          <w:szCs w:val="24"/>
        </w:rPr>
        <w:t>ú</w:t>
      </w:r>
      <w:r w:rsidRPr="00780053">
        <w:rPr>
          <w:rFonts w:asciiTheme="majorHAnsi" w:hAnsiTheme="majorHAnsi"/>
          <w:b/>
          <w:bCs/>
          <w:sz w:val="24"/>
          <w:szCs w:val="24"/>
        </w:rPr>
        <w:t>nico</w:t>
      </w:r>
      <w:r w:rsidRPr="00780053">
        <w:rPr>
          <w:rFonts w:asciiTheme="majorHAnsi" w:hAnsiTheme="majorHAnsi"/>
          <w:sz w:val="24"/>
          <w:szCs w:val="24"/>
        </w:rPr>
        <w:t xml:space="preserve"> – Será considerado acidente de trabalho o evento que ocorrer durante o deslocamento do empregado, entre a residência/banco e do banco/residência.</w:t>
      </w:r>
    </w:p>
    <w:p w14:paraId="4D517008" w14:textId="7029EB31" w:rsidR="008D7B01" w:rsidRPr="00780053" w:rsidRDefault="008D7B01" w:rsidP="002A07B0">
      <w:pPr>
        <w:spacing w:line="276" w:lineRule="auto"/>
        <w:jc w:val="both"/>
        <w:rPr>
          <w:rFonts w:asciiTheme="majorHAnsi" w:hAnsiTheme="majorHAnsi"/>
          <w:sz w:val="24"/>
          <w:szCs w:val="24"/>
          <w:lang w:eastAsia="pt-BR"/>
        </w:rPr>
      </w:pPr>
    </w:p>
    <w:p w14:paraId="4C8AEE53" w14:textId="234FA6BF" w:rsidR="008D7B01" w:rsidRPr="00780053" w:rsidRDefault="008D7B01" w:rsidP="00762298">
      <w:pPr>
        <w:pStyle w:val="Ttulo2"/>
      </w:pPr>
      <w:bookmarkStart w:id="150" w:name="_Toc233027552"/>
      <w:r w:rsidRPr="00780053">
        <w:t>CLÁUSULA 7</w:t>
      </w:r>
      <w:r w:rsidR="00CF3486" w:rsidRPr="00780053">
        <w:t>5</w:t>
      </w:r>
      <w:r w:rsidRPr="00780053">
        <w:t xml:space="preserve"> - PORTAS GIRATÓRIAS</w:t>
      </w:r>
      <w:bookmarkStart w:id="151" w:name="_Toc170205677"/>
      <w:bookmarkEnd w:id="150"/>
      <w:bookmarkEnd w:id="151"/>
    </w:p>
    <w:p w14:paraId="08E5B2BC" w14:textId="4F5BA733" w:rsidR="008D7B01" w:rsidRPr="00780053" w:rsidRDefault="6CDE5711" w:rsidP="2822F156">
      <w:pPr>
        <w:pStyle w:val="NormalWeb"/>
        <w:spacing w:before="0" w:after="0"/>
        <w:jc w:val="both"/>
        <w:rPr>
          <w:rFonts w:asciiTheme="majorHAnsi" w:hAnsiTheme="majorHAnsi"/>
          <w:sz w:val="24"/>
          <w:szCs w:val="24"/>
        </w:rPr>
      </w:pPr>
      <w:r w:rsidRPr="00780053">
        <w:rPr>
          <w:rFonts w:asciiTheme="majorHAnsi" w:hAnsiTheme="majorHAnsi"/>
          <w:sz w:val="24"/>
          <w:szCs w:val="24"/>
        </w:rPr>
        <w:t>A Caixa manterá portas giratórias e vigilantes em todas as agências</w:t>
      </w:r>
      <w:r w:rsidR="00E43452" w:rsidRPr="00780053">
        <w:rPr>
          <w:rFonts w:asciiTheme="majorHAnsi" w:hAnsiTheme="majorHAnsi"/>
          <w:sz w:val="24"/>
          <w:szCs w:val="24"/>
        </w:rPr>
        <w:t xml:space="preserve"> e postos de atendimento bancário</w:t>
      </w:r>
      <w:r w:rsidR="00D55EF6" w:rsidRPr="00780053">
        <w:rPr>
          <w:rFonts w:asciiTheme="majorHAnsi" w:hAnsiTheme="majorHAnsi"/>
          <w:sz w:val="24"/>
          <w:szCs w:val="24"/>
        </w:rPr>
        <w:t xml:space="preserve"> e vigilantes nas unidades administrativas</w:t>
      </w:r>
      <w:r w:rsidRPr="00780053">
        <w:rPr>
          <w:rFonts w:asciiTheme="majorHAnsi" w:hAnsiTheme="majorHAnsi"/>
          <w:sz w:val="24"/>
          <w:szCs w:val="24"/>
        </w:rPr>
        <w:t>, visando a preservação da integridade física dos clientes e empregados.</w:t>
      </w:r>
    </w:p>
    <w:p w14:paraId="100E224B" w14:textId="68638A6A" w:rsidR="002E7F93" w:rsidRPr="00780053" w:rsidRDefault="002E7F93" w:rsidP="002E7F93">
      <w:pPr>
        <w:spacing w:line="276" w:lineRule="auto"/>
        <w:jc w:val="both"/>
        <w:rPr>
          <w:rFonts w:asciiTheme="majorHAnsi" w:hAnsiTheme="majorHAnsi"/>
          <w:sz w:val="24"/>
          <w:szCs w:val="24"/>
          <w:lang w:eastAsia="pt-BR"/>
        </w:rPr>
      </w:pPr>
    </w:p>
    <w:p w14:paraId="4DC20383" w14:textId="77777777" w:rsidR="009D08D6" w:rsidRPr="00780053" w:rsidRDefault="009D08D6" w:rsidP="002E7F93">
      <w:pPr>
        <w:spacing w:line="276" w:lineRule="auto"/>
        <w:jc w:val="both"/>
        <w:rPr>
          <w:rFonts w:asciiTheme="majorHAnsi" w:hAnsiTheme="majorHAnsi"/>
          <w:sz w:val="24"/>
          <w:szCs w:val="24"/>
          <w:lang w:eastAsia="pt-BR"/>
        </w:rPr>
      </w:pPr>
    </w:p>
    <w:p w14:paraId="09463F09" w14:textId="77777777" w:rsidR="002E7F93" w:rsidRPr="00780053" w:rsidRDefault="002E7F93" w:rsidP="002E7F93">
      <w:pPr>
        <w:shd w:val="clear" w:color="auto" w:fill="B3B3B3"/>
        <w:autoSpaceDE w:val="0"/>
        <w:jc w:val="center"/>
        <w:outlineLvl w:val="0"/>
        <w:rPr>
          <w:rFonts w:asciiTheme="majorHAnsi" w:hAnsiTheme="majorHAnsi"/>
          <w:b/>
          <w:bCs/>
          <w:sz w:val="24"/>
          <w:szCs w:val="24"/>
        </w:rPr>
      </w:pPr>
      <w:bookmarkStart w:id="152" w:name="_Toc170205678"/>
      <w:bookmarkStart w:id="153" w:name="_Toc233027553"/>
      <w:r w:rsidRPr="00780053">
        <w:rPr>
          <w:rFonts w:asciiTheme="majorHAnsi" w:hAnsiTheme="majorHAnsi"/>
          <w:b/>
          <w:bCs/>
          <w:sz w:val="24"/>
          <w:szCs w:val="24"/>
        </w:rPr>
        <w:t>DISPOSIÇÕES ESPECIAIS</w:t>
      </w:r>
      <w:bookmarkEnd w:id="152"/>
      <w:bookmarkEnd w:id="153"/>
    </w:p>
    <w:p w14:paraId="66ED010D" w14:textId="772CC210" w:rsidR="002E7F93" w:rsidRPr="00780053" w:rsidRDefault="00762298" w:rsidP="00762298">
      <w:pPr>
        <w:tabs>
          <w:tab w:val="left" w:pos="6060"/>
        </w:tabs>
        <w:autoSpaceDE w:val="0"/>
        <w:jc w:val="both"/>
        <w:rPr>
          <w:rFonts w:asciiTheme="majorHAnsi" w:hAnsiTheme="majorHAnsi"/>
          <w:sz w:val="24"/>
          <w:szCs w:val="24"/>
        </w:rPr>
      </w:pPr>
      <w:r>
        <w:rPr>
          <w:rFonts w:asciiTheme="majorHAnsi" w:hAnsiTheme="majorHAnsi"/>
          <w:sz w:val="24"/>
          <w:szCs w:val="24"/>
        </w:rPr>
        <w:tab/>
      </w:r>
    </w:p>
    <w:p w14:paraId="2D4E4630" w14:textId="7E7978AD" w:rsidR="002E7F93" w:rsidRPr="00780053" w:rsidRDefault="002E7F93" w:rsidP="00762298">
      <w:pPr>
        <w:pStyle w:val="Ttulo2"/>
      </w:pPr>
      <w:bookmarkStart w:id="154" w:name="_Toc233027554"/>
      <w:r w:rsidRPr="00780053">
        <w:t>CLÁUSULA 7</w:t>
      </w:r>
      <w:r w:rsidR="00CF3486" w:rsidRPr="00780053">
        <w:t>6</w:t>
      </w:r>
      <w:r w:rsidRPr="00780053">
        <w:t xml:space="preserve"> – MULTA POR DESCUMPRIMENTO DE ACORDO COLETIVO DE TRABALHO</w:t>
      </w:r>
      <w:bookmarkStart w:id="155" w:name="_Toc170205679"/>
      <w:bookmarkEnd w:id="154"/>
      <w:bookmarkEnd w:id="155"/>
    </w:p>
    <w:p w14:paraId="2EE75995" w14:textId="384B68A0" w:rsidR="002E7F93" w:rsidRPr="00780053" w:rsidRDefault="002E7F93" w:rsidP="002A07B0">
      <w:pPr>
        <w:pStyle w:val="western"/>
        <w:spacing w:before="0" w:beforeAutospacing="0" w:after="0"/>
        <w:jc w:val="both"/>
        <w:rPr>
          <w:rFonts w:asciiTheme="majorHAnsi" w:hAnsiTheme="majorHAnsi"/>
          <w:sz w:val="24"/>
          <w:szCs w:val="24"/>
          <w:lang w:eastAsia="ar-SA"/>
        </w:rPr>
      </w:pPr>
      <w:r w:rsidRPr="00780053">
        <w:rPr>
          <w:rFonts w:asciiTheme="majorHAnsi" w:hAnsiTheme="majorHAnsi"/>
          <w:sz w:val="24"/>
          <w:szCs w:val="24"/>
          <w:lang w:eastAsia="ar-SA"/>
        </w:rPr>
        <w:t xml:space="preserve">Se descumprida qualquer cláusula deste Acordo Coletivo de Trabalho, ficará o infrator obrigado a pagar a multa no valor de R$ </w:t>
      </w:r>
      <w:r w:rsidR="00D55EF6" w:rsidRPr="00780053">
        <w:rPr>
          <w:rFonts w:asciiTheme="majorHAnsi" w:hAnsiTheme="majorHAnsi"/>
          <w:sz w:val="24"/>
          <w:szCs w:val="24"/>
          <w:lang w:eastAsia="ar-SA"/>
        </w:rPr>
        <w:t>xxxx</w:t>
      </w:r>
      <w:r w:rsidRPr="00780053">
        <w:rPr>
          <w:rFonts w:asciiTheme="majorHAnsi" w:hAnsiTheme="majorHAnsi"/>
          <w:sz w:val="24"/>
          <w:szCs w:val="24"/>
          <w:lang w:eastAsia="ar-SA"/>
        </w:rPr>
        <w:t xml:space="preserve"> (</w:t>
      </w:r>
      <w:r w:rsidR="00D55EF6" w:rsidRPr="00780053">
        <w:rPr>
          <w:rFonts w:asciiTheme="majorHAnsi" w:hAnsiTheme="majorHAnsi"/>
          <w:sz w:val="24"/>
          <w:szCs w:val="24"/>
          <w:lang w:eastAsia="ar-SA"/>
        </w:rPr>
        <w:t>xxxxxx</w:t>
      </w:r>
      <w:r w:rsidRPr="00780053">
        <w:rPr>
          <w:rFonts w:asciiTheme="majorHAnsi" w:hAnsiTheme="majorHAnsi"/>
          <w:sz w:val="24"/>
          <w:szCs w:val="24"/>
          <w:lang w:eastAsia="ar-SA"/>
        </w:rPr>
        <w:t xml:space="preserve">) a favor do empregado, que será devida, por ação, quando da execução da decisão judicial que tenha reconhecido a infração, qualquer que seja o número de empregados participantes. </w:t>
      </w:r>
    </w:p>
    <w:p w14:paraId="7C64812B" w14:textId="77777777" w:rsidR="002E7F93" w:rsidRPr="00780053" w:rsidRDefault="002E7F93" w:rsidP="002A07B0">
      <w:pPr>
        <w:pStyle w:val="western"/>
        <w:spacing w:before="0" w:beforeAutospacing="0" w:after="0"/>
        <w:jc w:val="both"/>
        <w:rPr>
          <w:rFonts w:asciiTheme="majorHAnsi" w:hAnsiTheme="majorHAnsi"/>
          <w:sz w:val="24"/>
          <w:szCs w:val="24"/>
          <w:lang w:eastAsia="ar-SA"/>
        </w:rPr>
      </w:pPr>
    </w:p>
    <w:p w14:paraId="36BC38DF" w14:textId="40586C7D" w:rsidR="002E7F93" w:rsidRPr="00780053" w:rsidRDefault="002E7F93" w:rsidP="00762298">
      <w:pPr>
        <w:pStyle w:val="Ttulo2"/>
      </w:pPr>
      <w:bookmarkStart w:id="156" w:name="_Toc233027555"/>
      <w:r w:rsidRPr="00780053">
        <w:lastRenderedPageBreak/>
        <w:t>CLÁUSULA 7</w:t>
      </w:r>
      <w:r w:rsidR="00CF3486" w:rsidRPr="00780053">
        <w:t>7</w:t>
      </w:r>
      <w:r w:rsidRPr="00780053">
        <w:t xml:space="preserve"> – NEGOCIAÇÃO PERMANENTE</w:t>
      </w:r>
      <w:bookmarkStart w:id="157" w:name="_Toc170205680"/>
      <w:bookmarkEnd w:id="156"/>
      <w:bookmarkEnd w:id="157"/>
    </w:p>
    <w:p w14:paraId="6DDE8C5D" w14:textId="77777777" w:rsidR="002E7F93" w:rsidRPr="00780053" w:rsidRDefault="002E7F93" w:rsidP="002A07B0">
      <w:pPr>
        <w:jc w:val="both"/>
        <w:rPr>
          <w:rFonts w:asciiTheme="majorHAnsi" w:hAnsiTheme="majorHAnsi"/>
          <w:sz w:val="24"/>
          <w:szCs w:val="24"/>
        </w:rPr>
      </w:pPr>
      <w:r w:rsidRPr="00780053">
        <w:rPr>
          <w:rFonts w:asciiTheme="majorHAnsi" w:hAnsiTheme="majorHAnsi"/>
          <w:sz w:val="24"/>
          <w:szCs w:val="24"/>
        </w:rPr>
        <w:t>As relações entre a CAIXA e as entidades sindicais serão especialmente regidas pelos princípios de negociação permanente e boa-fé.</w:t>
      </w:r>
    </w:p>
    <w:p w14:paraId="0DBBC552" w14:textId="77777777" w:rsidR="002E7F93" w:rsidRPr="00780053" w:rsidRDefault="002E7F93" w:rsidP="002A07B0">
      <w:pPr>
        <w:jc w:val="both"/>
        <w:rPr>
          <w:rFonts w:asciiTheme="majorHAnsi" w:hAnsiTheme="majorHAnsi"/>
          <w:sz w:val="24"/>
          <w:szCs w:val="24"/>
        </w:rPr>
      </w:pPr>
    </w:p>
    <w:p w14:paraId="778DA63D" w14:textId="77777777" w:rsidR="002E7F93" w:rsidRPr="00780053" w:rsidRDefault="002E7F93" w:rsidP="002A07B0">
      <w:pPr>
        <w:jc w:val="both"/>
        <w:rPr>
          <w:rFonts w:asciiTheme="majorHAnsi" w:hAnsiTheme="majorHAnsi"/>
          <w:sz w:val="24"/>
          <w:szCs w:val="24"/>
        </w:rPr>
      </w:pPr>
      <w:r w:rsidRPr="00780053">
        <w:rPr>
          <w:rFonts w:asciiTheme="majorHAnsi" w:hAnsiTheme="majorHAnsi"/>
          <w:b/>
          <w:sz w:val="24"/>
          <w:szCs w:val="24"/>
        </w:rPr>
        <w:t xml:space="preserve">Parágrafo Primeiro </w:t>
      </w:r>
      <w:r w:rsidRPr="00780053">
        <w:rPr>
          <w:rFonts w:asciiTheme="majorHAnsi" w:hAnsiTheme="majorHAnsi"/>
          <w:sz w:val="24"/>
          <w:szCs w:val="24"/>
        </w:rPr>
        <w:t xml:space="preserve">- Reconhece-se a Mesa Permanente de Negociação como importante espaço de diálogo entre a CAIXA e a </w:t>
      </w:r>
      <w:r w:rsidRPr="00780053">
        <w:rPr>
          <w:rFonts w:asciiTheme="majorHAnsi" w:hAnsiTheme="majorHAnsi"/>
          <w:bCs/>
          <w:sz w:val="24"/>
          <w:szCs w:val="24"/>
        </w:rPr>
        <w:t>CONTEC</w:t>
      </w:r>
      <w:r w:rsidRPr="00780053">
        <w:rPr>
          <w:rFonts w:asciiTheme="majorHAnsi" w:hAnsiTheme="majorHAnsi"/>
          <w:sz w:val="24"/>
          <w:szCs w:val="24"/>
        </w:rPr>
        <w:t>, para o aprimoramento das relações de trabalho, na qual serão discutidos os impactos na vida funcional dos empregados decorrentes da implantação de novos processos de trabalho pela empresa.</w:t>
      </w:r>
    </w:p>
    <w:p w14:paraId="102F6EFE" w14:textId="77777777" w:rsidR="002E7F93" w:rsidRPr="00780053" w:rsidRDefault="002E7F93" w:rsidP="002A07B0">
      <w:pPr>
        <w:jc w:val="both"/>
        <w:rPr>
          <w:rFonts w:asciiTheme="majorHAnsi" w:hAnsiTheme="majorHAnsi"/>
          <w:sz w:val="24"/>
          <w:szCs w:val="24"/>
        </w:rPr>
      </w:pPr>
    </w:p>
    <w:p w14:paraId="06C1D16E" w14:textId="77777777" w:rsidR="002E7F93" w:rsidRPr="00780053" w:rsidRDefault="002E7F93" w:rsidP="002A07B0">
      <w:pPr>
        <w:jc w:val="both"/>
        <w:rPr>
          <w:rFonts w:asciiTheme="majorHAnsi" w:hAnsiTheme="majorHAnsi"/>
          <w:sz w:val="24"/>
          <w:szCs w:val="24"/>
        </w:rPr>
      </w:pPr>
      <w:r w:rsidRPr="00780053">
        <w:rPr>
          <w:rFonts w:asciiTheme="majorHAnsi" w:hAnsiTheme="majorHAnsi"/>
          <w:b/>
          <w:bCs/>
          <w:sz w:val="24"/>
          <w:szCs w:val="24"/>
        </w:rPr>
        <w:t>Parágrafo Segundo</w:t>
      </w:r>
      <w:r w:rsidRPr="00780053">
        <w:rPr>
          <w:rFonts w:asciiTheme="majorHAnsi" w:hAnsiTheme="majorHAnsi"/>
          <w:sz w:val="24"/>
          <w:szCs w:val="24"/>
        </w:rPr>
        <w:t xml:space="preserve"> - As partes ratificam que eventual judicialização das matérias atinentes às relações de trabalho deverá ser precedida de negociação coletiva.</w:t>
      </w:r>
    </w:p>
    <w:p w14:paraId="548C238E" w14:textId="77777777" w:rsidR="002E7F93" w:rsidRPr="00780053" w:rsidRDefault="002E7F93" w:rsidP="002A07B0">
      <w:pPr>
        <w:jc w:val="both"/>
        <w:rPr>
          <w:rFonts w:asciiTheme="majorHAnsi" w:hAnsiTheme="majorHAnsi"/>
          <w:sz w:val="24"/>
          <w:szCs w:val="24"/>
        </w:rPr>
      </w:pPr>
    </w:p>
    <w:p w14:paraId="15319905" w14:textId="0882A2A8" w:rsidR="00BC5069" w:rsidRPr="00780053" w:rsidRDefault="00BC5069" w:rsidP="00762298">
      <w:pPr>
        <w:pStyle w:val="Ttulo2"/>
      </w:pPr>
      <w:bookmarkStart w:id="158" w:name="_Toc233027556"/>
      <w:r w:rsidRPr="00780053">
        <w:t>CLÁUSULA 7</w:t>
      </w:r>
      <w:r w:rsidR="00CF3486" w:rsidRPr="00780053">
        <w:t>8</w:t>
      </w:r>
      <w:r w:rsidRPr="00780053">
        <w:t xml:space="preserve"> </w:t>
      </w:r>
      <w:r w:rsidR="00884E5D" w:rsidRPr="00780053">
        <w:t xml:space="preserve">– PROMOÇÃO </w:t>
      </w:r>
      <w:r w:rsidRPr="00780053">
        <w:t>ANO BASE 2026</w:t>
      </w:r>
      <w:bookmarkEnd w:id="158"/>
    </w:p>
    <w:p w14:paraId="2AC81B1A" w14:textId="4B4CB5C4" w:rsidR="00BC5069" w:rsidRPr="00780053" w:rsidRDefault="348905A3" w:rsidP="2822F156">
      <w:pPr>
        <w:pStyle w:val="Corpodetexto"/>
        <w:spacing w:before="21"/>
        <w:ind w:right="136"/>
        <w:rPr>
          <w:rFonts w:asciiTheme="majorHAnsi" w:hAnsiTheme="majorHAnsi"/>
          <w:sz w:val="24"/>
          <w:szCs w:val="24"/>
        </w:rPr>
      </w:pPr>
      <w:r w:rsidRPr="00780053">
        <w:rPr>
          <w:rFonts w:asciiTheme="majorHAnsi" w:hAnsiTheme="majorHAnsi"/>
          <w:sz w:val="24"/>
          <w:szCs w:val="24"/>
        </w:rPr>
        <w:t>A CAIXA realizará sistemática de promoção por mérito em 2027, referente ao ano base 2026, dos empregados em 31.12.2026, integrantes do quadro de pessoal permanente, inclusive cedidos, requisitados, liberados para entidades representativas dos empregados e licenciados sem suspensão</w:t>
      </w:r>
      <w:r w:rsidRPr="00780053">
        <w:rPr>
          <w:rFonts w:asciiTheme="majorHAnsi" w:hAnsiTheme="majorHAnsi"/>
          <w:spacing w:val="-16"/>
          <w:sz w:val="24"/>
          <w:szCs w:val="24"/>
        </w:rPr>
        <w:t xml:space="preserve"> </w:t>
      </w:r>
      <w:r w:rsidRPr="00780053">
        <w:rPr>
          <w:rFonts w:asciiTheme="majorHAnsi" w:hAnsiTheme="majorHAnsi"/>
          <w:sz w:val="24"/>
          <w:szCs w:val="24"/>
        </w:rPr>
        <w:t>do</w:t>
      </w:r>
      <w:r w:rsidRPr="00780053">
        <w:rPr>
          <w:rFonts w:asciiTheme="majorHAnsi" w:hAnsiTheme="majorHAnsi"/>
          <w:spacing w:val="-15"/>
          <w:sz w:val="24"/>
          <w:szCs w:val="24"/>
        </w:rPr>
        <w:t xml:space="preserve"> </w:t>
      </w:r>
      <w:r w:rsidRPr="00780053">
        <w:rPr>
          <w:rFonts w:asciiTheme="majorHAnsi" w:hAnsiTheme="majorHAnsi"/>
          <w:sz w:val="24"/>
          <w:szCs w:val="24"/>
        </w:rPr>
        <w:t>contrato</w:t>
      </w:r>
      <w:r w:rsidRPr="00780053">
        <w:rPr>
          <w:rFonts w:asciiTheme="majorHAnsi" w:hAnsiTheme="majorHAnsi"/>
          <w:spacing w:val="-15"/>
          <w:sz w:val="24"/>
          <w:szCs w:val="24"/>
        </w:rPr>
        <w:t xml:space="preserve"> </w:t>
      </w:r>
      <w:r w:rsidRPr="00780053">
        <w:rPr>
          <w:rFonts w:asciiTheme="majorHAnsi" w:hAnsiTheme="majorHAnsi"/>
          <w:sz w:val="24"/>
          <w:szCs w:val="24"/>
        </w:rPr>
        <w:t>de</w:t>
      </w:r>
      <w:r w:rsidRPr="00780053">
        <w:rPr>
          <w:rFonts w:asciiTheme="majorHAnsi" w:hAnsiTheme="majorHAnsi"/>
          <w:spacing w:val="-15"/>
          <w:sz w:val="24"/>
          <w:szCs w:val="24"/>
        </w:rPr>
        <w:t xml:space="preserve"> </w:t>
      </w:r>
      <w:r w:rsidRPr="00780053">
        <w:rPr>
          <w:rFonts w:asciiTheme="majorHAnsi" w:hAnsiTheme="majorHAnsi"/>
          <w:sz w:val="24"/>
          <w:szCs w:val="24"/>
        </w:rPr>
        <w:t>trabalho,</w:t>
      </w:r>
      <w:r w:rsidRPr="00780053">
        <w:rPr>
          <w:rFonts w:asciiTheme="majorHAnsi" w:hAnsiTheme="majorHAnsi"/>
          <w:spacing w:val="-14"/>
          <w:sz w:val="24"/>
          <w:szCs w:val="24"/>
        </w:rPr>
        <w:t xml:space="preserve"> </w:t>
      </w:r>
      <w:r w:rsidRPr="00780053">
        <w:rPr>
          <w:rFonts w:asciiTheme="majorHAnsi" w:hAnsiTheme="majorHAnsi"/>
          <w:sz w:val="24"/>
          <w:szCs w:val="24"/>
        </w:rPr>
        <w:t>com</w:t>
      </w:r>
      <w:r w:rsidRPr="00780053">
        <w:rPr>
          <w:rFonts w:asciiTheme="majorHAnsi" w:hAnsiTheme="majorHAnsi"/>
          <w:spacing w:val="-15"/>
          <w:sz w:val="24"/>
          <w:szCs w:val="24"/>
        </w:rPr>
        <w:t xml:space="preserve"> </w:t>
      </w:r>
      <w:r w:rsidRPr="00780053">
        <w:rPr>
          <w:rFonts w:asciiTheme="majorHAnsi" w:hAnsiTheme="majorHAnsi"/>
          <w:sz w:val="24"/>
          <w:szCs w:val="24"/>
        </w:rPr>
        <w:t>no</w:t>
      </w:r>
      <w:r w:rsidRPr="00780053">
        <w:rPr>
          <w:rFonts w:asciiTheme="majorHAnsi" w:hAnsiTheme="majorHAnsi"/>
          <w:spacing w:val="-13"/>
          <w:sz w:val="24"/>
          <w:szCs w:val="24"/>
        </w:rPr>
        <w:t xml:space="preserve"> </w:t>
      </w:r>
      <w:r w:rsidRPr="00780053">
        <w:rPr>
          <w:rFonts w:asciiTheme="majorHAnsi" w:hAnsiTheme="majorHAnsi"/>
          <w:sz w:val="24"/>
          <w:szCs w:val="24"/>
        </w:rPr>
        <w:t>mínimo</w:t>
      </w:r>
      <w:r w:rsidRPr="00780053">
        <w:rPr>
          <w:rFonts w:asciiTheme="majorHAnsi" w:hAnsiTheme="majorHAnsi"/>
          <w:spacing w:val="-13"/>
          <w:sz w:val="24"/>
          <w:szCs w:val="24"/>
        </w:rPr>
        <w:t xml:space="preserve"> </w:t>
      </w:r>
      <w:r w:rsidRPr="00780053">
        <w:rPr>
          <w:rFonts w:asciiTheme="majorHAnsi" w:hAnsiTheme="majorHAnsi"/>
          <w:sz w:val="24"/>
          <w:szCs w:val="24"/>
        </w:rPr>
        <w:t>180</w:t>
      </w:r>
      <w:r w:rsidRPr="00780053">
        <w:rPr>
          <w:rFonts w:asciiTheme="majorHAnsi" w:hAnsiTheme="majorHAnsi"/>
          <w:spacing w:val="-12"/>
          <w:sz w:val="24"/>
          <w:szCs w:val="24"/>
        </w:rPr>
        <w:t xml:space="preserve"> </w:t>
      </w:r>
      <w:r w:rsidRPr="00780053">
        <w:rPr>
          <w:rFonts w:asciiTheme="majorHAnsi" w:hAnsiTheme="majorHAnsi"/>
          <w:sz w:val="24"/>
          <w:szCs w:val="24"/>
        </w:rPr>
        <w:t>dias</w:t>
      </w:r>
      <w:r w:rsidRPr="00780053">
        <w:rPr>
          <w:rFonts w:asciiTheme="majorHAnsi" w:hAnsiTheme="majorHAnsi"/>
          <w:spacing w:val="-14"/>
          <w:sz w:val="24"/>
          <w:szCs w:val="24"/>
        </w:rPr>
        <w:t xml:space="preserve"> </w:t>
      </w:r>
      <w:r w:rsidRPr="00780053">
        <w:rPr>
          <w:rFonts w:asciiTheme="majorHAnsi" w:hAnsiTheme="majorHAnsi"/>
          <w:sz w:val="24"/>
          <w:szCs w:val="24"/>
        </w:rPr>
        <w:t>de</w:t>
      </w:r>
      <w:r w:rsidRPr="00780053">
        <w:rPr>
          <w:rFonts w:asciiTheme="majorHAnsi" w:hAnsiTheme="majorHAnsi"/>
          <w:spacing w:val="-12"/>
          <w:sz w:val="24"/>
          <w:szCs w:val="24"/>
        </w:rPr>
        <w:t xml:space="preserve"> </w:t>
      </w:r>
      <w:r w:rsidRPr="00780053">
        <w:rPr>
          <w:rFonts w:asciiTheme="majorHAnsi" w:hAnsiTheme="majorHAnsi"/>
          <w:sz w:val="24"/>
          <w:szCs w:val="24"/>
        </w:rPr>
        <w:t>efetivo</w:t>
      </w:r>
      <w:r w:rsidRPr="00780053">
        <w:rPr>
          <w:rFonts w:asciiTheme="majorHAnsi" w:hAnsiTheme="majorHAnsi"/>
          <w:spacing w:val="-15"/>
          <w:sz w:val="24"/>
          <w:szCs w:val="24"/>
        </w:rPr>
        <w:t xml:space="preserve"> </w:t>
      </w:r>
      <w:r w:rsidRPr="00780053">
        <w:rPr>
          <w:rFonts w:asciiTheme="majorHAnsi" w:hAnsiTheme="majorHAnsi"/>
          <w:sz w:val="24"/>
          <w:szCs w:val="24"/>
        </w:rPr>
        <w:t>exercício</w:t>
      </w:r>
      <w:r w:rsidRPr="00780053">
        <w:rPr>
          <w:rFonts w:asciiTheme="majorHAnsi" w:hAnsiTheme="majorHAnsi"/>
          <w:spacing w:val="-16"/>
          <w:sz w:val="24"/>
          <w:szCs w:val="24"/>
        </w:rPr>
        <w:t xml:space="preserve"> </w:t>
      </w:r>
      <w:r w:rsidRPr="00780053">
        <w:rPr>
          <w:rFonts w:asciiTheme="majorHAnsi" w:hAnsiTheme="majorHAnsi"/>
          <w:sz w:val="24"/>
          <w:szCs w:val="24"/>
        </w:rPr>
        <w:t>em</w:t>
      </w:r>
      <w:r w:rsidRPr="00780053">
        <w:rPr>
          <w:rFonts w:asciiTheme="majorHAnsi" w:hAnsiTheme="majorHAnsi"/>
          <w:spacing w:val="-15"/>
          <w:sz w:val="24"/>
          <w:szCs w:val="24"/>
        </w:rPr>
        <w:t xml:space="preserve"> </w:t>
      </w:r>
      <w:r w:rsidRPr="00780053">
        <w:rPr>
          <w:rFonts w:asciiTheme="majorHAnsi" w:hAnsiTheme="majorHAnsi"/>
          <w:sz w:val="24"/>
          <w:szCs w:val="24"/>
        </w:rPr>
        <w:t>2026,</w:t>
      </w:r>
      <w:r w:rsidRPr="00780053">
        <w:rPr>
          <w:rFonts w:asciiTheme="majorHAnsi" w:hAnsiTheme="majorHAnsi"/>
          <w:spacing w:val="-14"/>
          <w:sz w:val="24"/>
          <w:szCs w:val="24"/>
        </w:rPr>
        <w:t xml:space="preserve"> </w:t>
      </w:r>
      <w:r w:rsidRPr="00780053">
        <w:rPr>
          <w:rFonts w:asciiTheme="majorHAnsi" w:hAnsiTheme="majorHAnsi"/>
          <w:sz w:val="24"/>
          <w:szCs w:val="24"/>
        </w:rPr>
        <w:t>conforme regras negociadas com as Entidades Representativas dos Empregados.</w:t>
      </w:r>
    </w:p>
    <w:p w14:paraId="57B7E8EE" w14:textId="77777777" w:rsidR="00BC5069" w:rsidRPr="00780053" w:rsidRDefault="00BC5069" w:rsidP="002A07B0">
      <w:pPr>
        <w:jc w:val="both"/>
        <w:rPr>
          <w:rFonts w:asciiTheme="majorHAnsi" w:hAnsiTheme="majorHAnsi"/>
          <w:sz w:val="24"/>
          <w:szCs w:val="24"/>
        </w:rPr>
      </w:pPr>
    </w:p>
    <w:p w14:paraId="5B5A503F" w14:textId="77777777" w:rsidR="00BC5069" w:rsidRPr="00780053" w:rsidRDefault="00BC5069" w:rsidP="002A07B0">
      <w:pPr>
        <w:jc w:val="both"/>
        <w:rPr>
          <w:rFonts w:asciiTheme="majorHAnsi" w:hAnsiTheme="majorHAnsi"/>
          <w:sz w:val="24"/>
          <w:szCs w:val="24"/>
          <w:lang w:eastAsia="pt-BR"/>
        </w:rPr>
      </w:pPr>
    </w:p>
    <w:p w14:paraId="74ACD982" w14:textId="7DFC5FF3" w:rsidR="00EA05B9" w:rsidRDefault="31435AC0" w:rsidP="2822F156">
      <w:pPr>
        <w:jc w:val="both"/>
        <w:rPr>
          <w:rFonts w:asciiTheme="majorHAnsi" w:hAnsiTheme="majorHAnsi"/>
          <w:sz w:val="24"/>
          <w:szCs w:val="24"/>
          <w:lang w:eastAsia="pt-BR"/>
        </w:rPr>
      </w:pPr>
      <w:r w:rsidRPr="00780053">
        <w:rPr>
          <w:rFonts w:asciiTheme="majorHAnsi" w:hAnsiTheme="majorHAnsi"/>
          <w:b/>
          <w:bCs/>
          <w:sz w:val="24"/>
          <w:szCs w:val="24"/>
          <w:lang w:eastAsia="pt-BR"/>
        </w:rPr>
        <w:t>Parágrafo único</w:t>
      </w:r>
      <w:r w:rsidRPr="00780053">
        <w:rPr>
          <w:rFonts w:asciiTheme="majorHAnsi" w:hAnsiTheme="majorHAnsi"/>
          <w:sz w:val="24"/>
          <w:szCs w:val="24"/>
          <w:lang w:eastAsia="pt-BR"/>
        </w:rPr>
        <w:t xml:space="preserve"> - Caso não seja implantada em mês posterior a janeiro de 2027, os valores referentes a essa promoção serão pagos retroativos a janeiro 2027. </w:t>
      </w:r>
    </w:p>
    <w:p w14:paraId="2BB2310F" w14:textId="77777777" w:rsidR="00A910EA" w:rsidRPr="00780053" w:rsidRDefault="00A910EA" w:rsidP="2822F156">
      <w:pPr>
        <w:jc w:val="both"/>
        <w:rPr>
          <w:rFonts w:asciiTheme="majorHAnsi" w:hAnsiTheme="majorHAnsi"/>
          <w:sz w:val="24"/>
          <w:szCs w:val="24"/>
          <w:lang w:eastAsia="pt-BR"/>
        </w:rPr>
      </w:pPr>
    </w:p>
    <w:p w14:paraId="5CC30D0D" w14:textId="77777777" w:rsidR="002E7F93" w:rsidRPr="00780053" w:rsidRDefault="002E7F93" w:rsidP="002A07B0">
      <w:pPr>
        <w:jc w:val="both"/>
        <w:rPr>
          <w:rFonts w:asciiTheme="majorHAnsi" w:hAnsiTheme="majorHAnsi"/>
          <w:b/>
          <w:sz w:val="24"/>
          <w:szCs w:val="24"/>
        </w:rPr>
      </w:pPr>
    </w:p>
    <w:p w14:paraId="41D88244" w14:textId="15340011" w:rsidR="002E7F93" w:rsidRPr="00780053" w:rsidRDefault="002E7F93" w:rsidP="00762298">
      <w:pPr>
        <w:pStyle w:val="Ttulo2"/>
      </w:pPr>
      <w:bookmarkStart w:id="159" w:name="_Toc233027557"/>
      <w:r w:rsidRPr="00780053">
        <w:t>CLÁUSULA 7</w:t>
      </w:r>
      <w:r w:rsidR="00CF3486" w:rsidRPr="00780053">
        <w:t>9</w:t>
      </w:r>
      <w:r w:rsidRPr="00780053">
        <w:t xml:space="preserve"> – INCENTIVO À ELEVAÇÃO DA ESCOLARIDADE</w:t>
      </w:r>
      <w:bookmarkStart w:id="160" w:name="_Toc170205682"/>
      <w:bookmarkEnd w:id="159"/>
      <w:bookmarkEnd w:id="160"/>
    </w:p>
    <w:p w14:paraId="2A0A3CAD" w14:textId="70579695" w:rsidR="002E7F93" w:rsidRPr="00780053" w:rsidRDefault="002E7F93" w:rsidP="002A07B0">
      <w:pPr>
        <w:jc w:val="both"/>
        <w:rPr>
          <w:rFonts w:asciiTheme="majorHAnsi" w:hAnsiTheme="majorHAnsi"/>
          <w:sz w:val="24"/>
          <w:szCs w:val="24"/>
        </w:rPr>
      </w:pPr>
      <w:r w:rsidRPr="00780053">
        <w:rPr>
          <w:rFonts w:asciiTheme="majorHAnsi" w:hAnsiTheme="majorHAnsi"/>
          <w:sz w:val="24"/>
          <w:szCs w:val="24"/>
        </w:rPr>
        <w:t xml:space="preserve">Serão oferecidas, em 2027, </w:t>
      </w:r>
      <w:r w:rsidRPr="00780053">
        <w:rPr>
          <w:rFonts w:asciiTheme="majorHAnsi" w:hAnsiTheme="majorHAnsi"/>
          <w:b/>
          <w:sz w:val="24"/>
          <w:szCs w:val="24"/>
        </w:rPr>
        <w:t>2.000</w:t>
      </w:r>
      <w:r w:rsidRPr="00780053">
        <w:rPr>
          <w:rFonts w:asciiTheme="majorHAnsi" w:hAnsiTheme="majorHAnsi"/>
          <w:sz w:val="24"/>
          <w:szCs w:val="24"/>
        </w:rPr>
        <w:t xml:space="preserve"> bolsas de incentivo a elevação da escolaridade, na seguinte forma: até 500 para graduação, até 500 para pós-graduação e até 1.000 para idiomas.</w:t>
      </w:r>
    </w:p>
    <w:p w14:paraId="65C687BF" w14:textId="77777777" w:rsidR="000B324F" w:rsidRPr="00780053" w:rsidRDefault="000B324F" w:rsidP="002A07B0">
      <w:pPr>
        <w:jc w:val="both"/>
        <w:rPr>
          <w:rFonts w:asciiTheme="majorHAnsi" w:hAnsiTheme="majorHAnsi"/>
          <w:sz w:val="24"/>
          <w:szCs w:val="24"/>
        </w:rPr>
      </w:pPr>
    </w:p>
    <w:p w14:paraId="0C528E7F" w14:textId="39154E83" w:rsidR="002E7F93" w:rsidRPr="00780053" w:rsidRDefault="002E7F93" w:rsidP="00762298">
      <w:pPr>
        <w:pStyle w:val="Ttulo2"/>
      </w:pPr>
      <w:bookmarkStart w:id="161" w:name="_Toc233027558"/>
      <w:r w:rsidRPr="00780053">
        <w:t xml:space="preserve">CLÁUSULA </w:t>
      </w:r>
      <w:r w:rsidR="00CF3486" w:rsidRPr="00780053">
        <w:t>80</w:t>
      </w:r>
      <w:r w:rsidRPr="00780053">
        <w:t xml:space="preserve"> – ADIANTAMENTO EMERGENCIAL EM CASO DE CALAMIDADE</w:t>
      </w:r>
      <w:bookmarkStart w:id="162" w:name="_Toc170205683"/>
      <w:bookmarkEnd w:id="161"/>
      <w:bookmarkEnd w:id="162"/>
    </w:p>
    <w:p w14:paraId="78B14C57" w14:textId="77777777" w:rsidR="0093373F" w:rsidRPr="00780053" w:rsidRDefault="0093373F" w:rsidP="0093373F">
      <w:pPr>
        <w:pStyle w:val="Corpodetexto"/>
        <w:spacing w:before="18"/>
        <w:ind w:right="137"/>
        <w:rPr>
          <w:rFonts w:asciiTheme="majorHAnsi" w:hAnsiTheme="majorHAnsi"/>
          <w:sz w:val="24"/>
          <w:szCs w:val="24"/>
        </w:rPr>
      </w:pPr>
      <w:r w:rsidRPr="00780053">
        <w:rPr>
          <w:rFonts w:asciiTheme="majorHAnsi" w:hAnsiTheme="majorHAnsi"/>
          <w:sz w:val="24"/>
          <w:szCs w:val="24"/>
        </w:rPr>
        <w:t xml:space="preserve">A CAIXA concederá ao empregado, a título de adiantamento salarial, o valor líquido de até 10 salários padrão da referência de seu cargo efetivo, quando seu local de residência for afetado por desastres naturais graves, que resultem em decretação, pelo Poder Executivo, </w:t>
      </w:r>
      <w:r w:rsidRPr="00780053">
        <w:rPr>
          <w:rFonts w:asciiTheme="majorHAnsi" w:hAnsiTheme="majorHAnsi"/>
          <w:sz w:val="24"/>
          <w:szCs w:val="24"/>
        </w:rPr>
        <w:lastRenderedPageBreak/>
        <w:t>de estado de calamidade pública ou situação de emergência, reconhecida pelo Ministério competente, segundo normas internas.</w:t>
      </w:r>
    </w:p>
    <w:p w14:paraId="1EEDAED8" w14:textId="77777777" w:rsidR="0093373F" w:rsidRPr="00780053" w:rsidRDefault="0093373F" w:rsidP="0093373F">
      <w:pPr>
        <w:pStyle w:val="Corpodetexto"/>
        <w:spacing w:before="18"/>
        <w:ind w:right="137"/>
        <w:rPr>
          <w:rFonts w:asciiTheme="majorHAnsi" w:hAnsiTheme="majorHAnsi"/>
          <w:sz w:val="24"/>
          <w:szCs w:val="24"/>
        </w:rPr>
      </w:pPr>
    </w:p>
    <w:p w14:paraId="2B989B59" w14:textId="77777777" w:rsidR="0093373F" w:rsidRPr="00780053" w:rsidRDefault="0093373F" w:rsidP="0093373F">
      <w:pPr>
        <w:pStyle w:val="Corpodetexto"/>
        <w:spacing w:before="65" w:line="256" w:lineRule="auto"/>
        <w:ind w:right="142"/>
        <w:rPr>
          <w:rFonts w:asciiTheme="majorHAnsi" w:hAnsiTheme="majorHAnsi"/>
          <w:sz w:val="24"/>
          <w:szCs w:val="24"/>
        </w:rPr>
      </w:pPr>
      <w:r w:rsidRPr="00780053">
        <w:rPr>
          <w:rFonts w:asciiTheme="majorHAnsi" w:hAnsiTheme="majorHAnsi"/>
          <w:b/>
          <w:sz w:val="24"/>
          <w:szCs w:val="24"/>
        </w:rPr>
        <w:t xml:space="preserve">Parágrafo Primeiro </w:t>
      </w:r>
      <w:r w:rsidRPr="00780053">
        <w:rPr>
          <w:rFonts w:asciiTheme="majorHAnsi" w:hAnsiTheme="majorHAnsi"/>
          <w:sz w:val="24"/>
          <w:szCs w:val="24"/>
        </w:rPr>
        <w:t>- O valor bruto do adiantamento, considerando retenção de encargos, terá devolução em até 60 parcelas iguais e sem juros.</w:t>
      </w:r>
    </w:p>
    <w:p w14:paraId="188C63AD" w14:textId="77777777" w:rsidR="0093373F" w:rsidRPr="00780053" w:rsidRDefault="0093373F" w:rsidP="0093373F">
      <w:pPr>
        <w:pStyle w:val="Corpodetexto"/>
        <w:spacing w:before="165"/>
        <w:ind w:right="140"/>
        <w:rPr>
          <w:rFonts w:asciiTheme="majorHAnsi" w:hAnsiTheme="majorHAnsi"/>
          <w:sz w:val="24"/>
          <w:szCs w:val="24"/>
        </w:rPr>
      </w:pPr>
      <w:r w:rsidRPr="00780053">
        <w:rPr>
          <w:rFonts w:asciiTheme="majorHAnsi" w:hAnsiTheme="majorHAnsi"/>
          <w:b/>
          <w:sz w:val="24"/>
          <w:szCs w:val="24"/>
        </w:rPr>
        <w:t xml:space="preserve">Parágrafo Segundo </w:t>
      </w:r>
      <w:r w:rsidRPr="00780053">
        <w:rPr>
          <w:rFonts w:asciiTheme="majorHAnsi" w:hAnsiTheme="majorHAnsi"/>
          <w:sz w:val="24"/>
          <w:szCs w:val="24"/>
        </w:rPr>
        <w:t>- Além do adiantamento referido no caput, será facultada ao empregado vitimado a antecipação da</w:t>
      </w:r>
      <w:r w:rsidRPr="00780053">
        <w:rPr>
          <w:rFonts w:asciiTheme="majorHAnsi" w:hAnsiTheme="majorHAnsi"/>
          <w:spacing w:val="-2"/>
          <w:sz w:val="24"/>
          <w:szCs w:val="24"/>
        </w:rPr>
        <w:t xml:space="preserve"> </w:t>
      </w:r>
      <w:r w:rsidRPr="00780053">
        <w:rPr>
          <w:rFonts w:asciiTheme="majorHAnsi" w:hAnsiTheme="majorHAnsi"/>
          <w:sz w:val="24"/>
          <w:szCs w:val="24"/>
        </w:rPr>
        <w:t>13ª Cesta-Alimentação, caso a</w:t>
      </w:r>
      <w:r w:rsidRPr="00780053">
        <w:rPr>
          <w:rFonts w:asciiTheme="majorHAnsi" w:hAnsiTheme="majorHAnsi"/>
          <w:spacing w:val="-2"/>
          <w:sz w:val="24"/>
          <w:szCs w:val="24"/>
        </w:rPr>
        <w:t xml:space="preserve"> </w:t>
      </w:r>
      <w:r w:rsidRPr="00780053">
        <w:rPr>
          <w:rFonts w:asciiTheme="majorHAnsi" w:hAnsiTheme="majorHAnsi"/>
          <w:sz w:val="24"/>
          <w:szCs w:val="24"/>
        </w:rPr>
        <w:t>situação</w:t>
      </w:r>
      <w:r w:rsidRPr="00780053">
        <w:rPr>
          <w:rFonts w:asciiTheme="majorHAnsi" w:hAnsiTheme="majorHAnsi"/>
          <w:spacing w:val="-2"/>
          <w:sz w:val="24"/>
          <w:szCs w:val="24"/>
        </w:rPr>
        <w:t xml:space="preserve"> </w:t>
      </w:r>
      <w:r w:rsidRPr="00780053">
        <w:rPr>
          <w:rFonts w:asciiTheme="majorHAnsi" w:hAnsiTheme="majorHAnsi"/>
          <w:sz w:val="24"/>
          <w:szCs w:val="24"/>
        </w:rPr>
        <w:t>de Calamidade ocorra entre os meses de janeiro a outubro, e a antecipação de até 5 APIPs a serem adquiridos no próximo exercício, caso o empregado tenha um saldo menor que 5 APIPs no momento do requerimento.</w:t>
      </w:r>
    </w:p>
    <w:p w14:paraId="5CD89C1E" w14:textId="77777777" w:rsidR="0093373F" w:rsidRPr="00780053" w:rsidRDefault="0093373F" w:rsidP="0093373F">
      <w:pPr>
        <w:pStyle w:val="Corpodetexto"/>
        <w:rPr>
          <w:rFonts w:asciiTheme="majorHAnsi" w:hAnsiTheme="majorHAnsi"/>
          <w:sz w:val="24"/>
          <w:szCs w:val="24"/>
        </w:rPr>
      </w:pPr>
    </w:p>
    <w:p w14:paraId="3B31DB6F" w14:textId="77777777" w:rsidR="002E7F93" w:rsidRPr="00780053" w:rsidRDefault="002E7F93" w:rsidP="002A07B0">
      <w:pPr>
        <w:jc w:val="both"/>
        <w:rPr>
          <w:rFonts w:asciiTheme="majorHAnsi" w:hAnsiTheme="majorHAnsi"/>
          <w:sz w:val="24"/>
          <w:szCs w:val="24"/>
        </w:rPr>
      </w:pPr>
    </w:p>
    <w:p w14:paraId="02BC0C84" w14:textId="03741D8E" w:rsidR="002E7F93" w:rsidRPr="00780053" w:rsidRDefault="002E7F93" w:rsidP="00762298">
      <w:pPr>
        <w:pStyle w:val="Ttulo2"/>
      </w:pPr>
      <w:bookmarkStart w:id="163" w:name="_Toc233027559"/>
      <w:r w:rsidRPr="00780053">
        <w:t xml:space="preserve">CLÁUSULA </w:t>
      </w:r>
      <w:r w:rsidR="00884E5D" w:rsidRPr="00780053">
        <w:t>8</w:t>
      </w:r>
      <w:r w:rsidR="00CF3486" w:rsidRPr="00780053">
        <w:t>1</w:t>
      </w:r>
      <w:r w:rsidRPr="00780053">
        <w:t xml:space="preserve"> – COMISSÕES DE CONCILIAÇÃO PRÉVIA</w:t>
      </w:r>
      <w:bookmarkStart w:id="164" w:name="_Toc170205684"/>
      <w:bookmarkEnd w:id="163"/>
      <w:bookmarkEnd w:id="164"/>
    </w:p>
    <w:p w14:paraId="78891ECE" w14:textId="7975FEAC" w:rsidR="0093373F" w:rsidRPr="00780053" w:rsidRDefault="0093373F" w:rsidP="0093373F">
      <w:pPr>
        <w:pStyle w:val="Corpodetexto"/>
        <w:spacing w:before="18"/>
        <w:ind w:right="134"/>
        <w:rPr>
          <w:rFonts w:asciiTheme="majorHAnsi" w:hAnsiTheme="majorHAnsi"/>
          <w:sz w:val="24"/>
          <w:szCs w:val="24"/>
        </w:rPr>
      </w:pPr>
      <w:r w:rsidRPr="00780053">
        <w:rPr>
          <w:rFonts w:asciiTheme="majorHAnsi" w:hAnsiTheme="majorHAnsi"/>
          <w:sz w:val="24"/>
          <w:szCs w:val="24"/>
        </w:rPr>
        <w:t>A</w:t>
      </w:r>
      <w:r w:rsidRPr="00780053">
        <w:rPr>
          <w:rFonts w:asciiTheme="majorHAnsi" w:hAnsiTheme="majorHAnsi"/>
          <w:spacing w:val="-10"/>
          <w:sz w:val="24"/>
          <w:szCs w:val="24"/>
        </w:rPr>
        <w:t xml:space="preserve"> </w:t>
      </w:r>
      <w:r w:rsidRPr="00780053">
        <w:rPr>
          <w:rFonts w:asciiTheme="majorHAnsi" w:hAnsiTheme="majorHAnsi"/>
          <w:sz w:val="24"/>
          <w:szCs w:val="24"/>
        </w:rPr>
        <w:t>CAIXA</w:t>
      </w:r>
      <w:r w:rsidRPr="00780053">
        <w:rPr>
          <w:rFonts w:asciiTheme="majorHAnsi" w:hAnsiTheme="majorHAnsi"/>
          <w:spacing w:val="-10"/>
          <w:sz w:val="24"/>
          <w:szCs w:val="24"/>
        </w:rPr>
        <w:t xml:space="preserve"> </w:t>
      </w:r>
      <w:r w:rsidRPr="00780053">
        <w:rPr>
          <w:rFonts w:asciiTheme="majorHAnsi" w:hAnsiTheme="majorHAnsi"/>
          <w:sz w:val="24"/>
          <w:szCs w:val="24"/>
        </w:rPr>
        <w:t>e</w:t>
      </w:r>
      <w:r w:rsidRPr="00780053">
        <w:rPr>
          <w:rFonts w:asciiTheme="majorHAnsi" w:hAnsiTheme="majorHAnsi"/>
          <w:spacing w:val="-8"/>
          <w:sz w:val="24"/>
          <w:szCs w:val="24"/>
        </w:rPr>
        <w:t xml:space="preserve"> </w:t>
      </w:r>
      <w:r w:rsidR="00E43452" w:rsidRPr="00780053">
        <w:rPr>
          <w:rFonts w:asciiTheme="majorHAnsi" w:hAnsiTheme="majorHAnsi"/>
          <w:spacing w:val="-8"/>
          <w:sz w:val="24"/>
          <w:szCs w:val="24"/>
        </w:rPr>
        <w:t xml:space="preserve">a </w:t>
      </w:r>
      <w:r w:rsidRPr="00780053">
        <w:rPr>
          <w:rFonts w:asciiTheme="majorHAnsi" w:hAnsiTheme="majorHAnsi"/>
          <w:sz w:val="24"/>
          <w:szCs w:val="24"/>
        </w:rPr>
        <w:t>CONTEC</w:t>
      </w:r>
      <w:r w:rsidRPr="00780053">
        <w:rPr>
          <w:rFonts w:asciiTheme="majorHAnsi" w:hAnsiTheme="majorHAnsi"/>
          <w:spacing w:val="-11"/>
          <w:sz w:val="24"/>
          <w:szCs w:val="24"/>
        </w:rPr>
        <w:t xml:space="preserve"> </w:t>
      </w:r>
      <w:r w:rsidRPr="00780053">
        <w:rPr>
          <w:rFonts w:asciiTheme="majorHAnsi" w:hAnsiTheme="majorHAnsi"/>
          <w:sz w:val="24"/>
          <w:szCs w:val="24"/>
        </w:rPr>
        <w:t>se</w:t>
      </w:r>
      <w:r w:rsidRPr="00780053">
        <w:rPr>
          <w:rFonts w:asciiTheme="majorHAnsi" w:hAnsiTheme="majorHAnsi"/>
          <w:spacing w:val="-10"/>
          <w:sz w:val="24"/>
          <w:szCs w:val="24"/>
        </w:rPr>
        <w:t xml:space="preserve"> </w:t>
      </w:r>
      <w:r w:rsidRPr="00780053">
        <w:rPr>
          <w:rFonts w:asciiTheme="majorHAnsi" w:hAnsiTheme="majorHAnsi"/>
          <w:sz w:val="24"/>
          <w:szCs w:val="24"/>
        </w:rPr>
        <w:t>comprometem</w:t>
      </w:r>
      <w:r w:rsidRPr="00780053">
        <w:rPr>
          <w:rFonts w:asciiTheme="majorHAnsi" w:hAnsiTheme="majorHAnsi"/>
          <w:spacing w:val="-9"/>
          <w:sz w:val="24"/>
          <w:szCs w:val="24"/>
        </w:rPr>
        <w:t xml:space="preserve"> </w:t>
      </w:r>
      <w:r w:rsidRPr="00780053">
        <w:rPr>
          <w:rFonts w:asciiTheme="majorHAnsi" w:hAnsiTheme="majorHAnsi"/>
          <w:sz w:val="24"/>
          <w:szCs w:val="24"/>
        </w:rPr>
        <w:t>a</w:t>
      </w:r>
      <w:r w:rsidRPr="00780053">
        <w:rPr>
          <w:rFonts w:asciiTheme="majorHAnsi" w:hAnsiTheme="majorHAnsi"/>
          <w:spacing w:val="-13"/>
          <w:sz w:val="24"/>
          <w:szCs w:val="24"/>
        </w:rPr>
        <w:t xml:space="preserve"> </w:t>
      </w:r>
      <w:r w:rsidRPr="00780053">
        <w:rPr>
          <w:rFonts w:asciiTheme="majorHAnsi" w:hAnsiTheme="majorHAnsi"/>
          <w:sz w:val="24"/>
          <w:szCs w:val="24"/>
        </w:rPr>
        <w:t>reavaliar</w:t>
      </w:r>
      <w:r w:rsidRPr="00780053">
        <w:rPr>
          <w:rFonts w:asciiTheme="majorHAnsi" w:hAnsiTheme="majorHAnsi"/>
          <w:spacing w:val="-11"/>
          <w:sz w:val="24"/>
          <w:szCs w:val="24"/>
        </w:rPr>
        <w:t xml:space="preserve"> </w:t>
      </w:r>
      <w:r w:rsidRPr="00780053">
        <w:rPr>
          <w:rFonts w:asciiTheme="majorHAnsi" w:hAnsiTheme="majorHAnsi"/>
          <w:sz w:val="24"/>
          <w:szCs w:val="24"/>
        </w:rPr>
        <w:t>as</w:t>
      </w:r>
      <w:r w:rsidRPr="00780053">
        <w:rPr>
          <w:rFonts w:asciiTheme="majorHAnsi" w:hAnsiTheme="majorHAnsi"/>
          <w:spacing w:val="-12"/>
          <w:sz w:val="24"/>
          <w:szCs w:val="24"/>
        </w:rPr>
        <w:t xml:space="preserve"> </w:t>
      </w:r>
      <w:r w:rsidRPr="00780053">
        <w:rPr>
          <w:rFonts w:asciiTheme="majorHAnsi" w:hAnsiTheme="majorHAnsi"/>
          <w:sz w:val="24"/>
          <w:szCs w:val="24"/>
        </w:rPr>
        <w:t>cláusulas</w:t>
      </w:r>
      <w:r w:rsidRPr="00780053">
        <w:rPr>
          <w:rFonts w:asciiTheme="majorHAnsi" w:hAnsiTheme="majorHAnsi"/>
          <w:spacing w:val="-8"/>
          <w:sz w:val="24"/>
          <w:szCs w:val="24"/>
        </w:rPr>
        <w:t xml:space="preserve"> </w:t>
      </w:r>
      <w:r w:rsidRPr="00780053">
        <w:rPr>
          <w:rFonts w:asciiTheme="majorHAnsi" w:hAnsiTheme="majorHAnsi"/>
          <w:sz w:val="24"/>
          <w:szCs w:val="24"/>
        </w:rPr>
        <w:t>do</w:t>
      </w:r>
      <w:r w:rsidRPr="00780053">
        <w:rPr>
          <w:rFonts w:asciiTheme="majorHAnsi" w:hAnsiTheme="majorHAnsi"/>
          <w:spacing w:val="-8"/>
          <w:sz w:val="24"/>
          <w:szCs w:val="24"/>
        </w:rPr>
        <w:t xml:space="preserve"> </w:t>
      </w:r>
      <w:r w:rsidRPr="00780053">
        <w:rPr>
          <w:rFonts w:asciiTheme="majorHAnsi" w:hAnsiTheme="majorHAnsi"/>
          <w:sz w:val="24"/>
          <w:szCs w:val="24"/>
        </w:rPr>
        <w:t>Acordo</w:t>
      </w:r>
      <w:r w:rsidRPr="00780053">
        <w:rPr>
          <w:rFonts w:asciiTheme="majorHAnsi" w:hAnsiTheme="majorHAnsi"/>
          <w:spacing w:val="-11"/>
          <w:sz w:val="24"/>
          <w:szCs w:val="24"/>
        </w:rPr>
        <w:t xml:space="preserve"> </w:t>
      </w:r>
      <w:r w:rsidRPr="00780053">
        <w:rPr>
          <w:rFonts w:asciiTheme="majorHAnsi" w:hAnsiTheme="majorHAnsi"/>
          <w:sz w:val="24"/>
          <w:szCs w:val="24"/>
        </w:rPr>
        <w:t>Coletivo</w:t>
      </w:r>
      <w:r w:rsidRPr="00780053">
        <w:rPr>
          <w:rFonts w:asciiTheme="majorHAnsi" w:hAnsiTheme="majorHAnsi"/>
          <w:spacing w:val="-8"/>
          <w:sz w:val="24"/>
          <w:szCs w:val="24"/>
        </w:rPr>
        <w:t xml:space="preserve"> </w:t>
      </w:r>
      <w:r w:rsidRPr="00780053">
        <w:rPr>
          <w:rFonts w:asciiTheme="majorHAnsi" w:hAnsiTheme="majorHAnsi"/>
          <w:sz w:val="24"/>
          <w:szCs w:val="24"/>
        </w:rPr>
        <w:t>de</w:t>
      </w:r>
      <w:r w:rsidRPr="00780053">
        <w:rPr>
          <w:rFonts w:asciiTheme="majorHAnsi" w:hAnsiTheme="majorHAnsi"/>
          <w:spacing w:val="-4"/>
          <w:sz w:val="24"/>
          <w:szCs w:val="24"/>
        </w:rPr>
        <w:t xml:space="preserve"> </w:t>
      </w:r>
      <w:r w:rsidRPr="00780053">
        <w:rPr>
          <w:rFonts w:asciiTheme="majorHAnsi" w:hAnsiTheme="majorHAnsi"/>
          <w:sz w:val="24"/>
          <w:szCs w:val="24"/>
        </w:rPr>
        <w:t>Trabalho</w:t>
      </w:r>
      <w:r w:rsidRPr="00780053">
        <w:rPr>
          <w:rFonts w:asciiTheme="majorHAnsi" w:hAnsiTheme="majorHAnsi"/>
          <w:spacing w:val="-11"/>
          <w:sz w:val="24"/>
          <w:szCs w:val="24"/>
        </w:rPr>
        <w:t xml:space="preserve"> </w:t>
      </w:r>
      <w:r w:rsidRPr="00780053">
        <w:rPr>
          <w:rFonts w:asciiTheme="majorHAnsi" w:hAnsiTheme="majorHAnsi"/>
          <w:sz w:val="24"/>
          <w:szCs w:val="24"/>
        </w:rPr>
        <w:t>que regulamenta a CCP por ocasião do seu vencimento.</w:t>
      </w:r>
    </w:p>
    <w:p w14:paraId="3F6FAC63" w14:textId="77777777" w:rsidR="0093373F" w:rsidRPr="00780053" w:rsidRDefault="0093373F" w:rsidP="0093373F">
      <w:pPr>
        <w:pStyle w:val="Corpodetexto"/>
        <w:spacing w:before="21"/>
        <w:rPr>
          <w:rFonts w:asciiTheme="majorHAnsi" w:hAnsiTheme="majorHAnsi"/>
          <w:sz w:val="24"/>
          <w:szCs w:val="24"/>
        </w:rPr>
      </w:pPr>
    </w:p>
    <w:p w14:paraId="3A352D01" w14:textId="33A96642" w:rsidR="0093373F" w:rsidRPr="00780053" w:rsidRDefault="0093373F" w:rsidP="0093373F">
      <w:pPr>
        <w:pStyle w:val="Corpodetexto"/>
        <w:spacing w:line="254" w:lineRule="auto"/>
        <w:ind w:right="140"/>
        <w:rPr>
          <w:rFonts w:asciiTheme="majorHAnsi" w:hAnsiTheme="majorHAnsi"/>
          <w:sz w:val="24"/>
          <w:szCs w:val="24"/>
        </w:rPr>
      </w:pPr>
      <w:r w:rsidRPr="00780053">
        <w:rPr>
          <w:rFonts w:asciiTheme="majorHAnsi" w:hAnsiTheme="majorHAnsi"/>
          <w:b/>
          <w:sz w:val="24"/>
          <w:szCs w:val="24"/>
        </w:rPr>
        <w:t>Parágrafo Primeiro</w:t>
      </w:r>
      <w:r w:rsidRPr="00780053">
        <w:rPr>
          <w:rFonts w:asciiTheme="majorHAnsi" w:hAnsiTheme="majorHAnsi"/>
          <w:b/>
          <w:spacing w:val="-2"/>
          <w:sz w:val="24"/>
          <w:szCs w:val="24"/>
        </w:rPr>
        <w:t xml:space="preserve"> </w:t>
      </w:r>
      <w:r w:rsidRPr="00780053">
        <w:rPr>
          <w:rFonts w:asciiTheme="majorHAnsi" w:hAnsiTheme="majorHAnsi"/>
          <w:b/>
          <w:noProof/>
          <w:position w:val="5"/>
          <w:sz w:val="24"/>
          <w:szCs w:val="24"/>
          <w:lang w:val="pt-BR"/>
        </w:rPr>
        <w:drawing>
          <wp:inline distT="0" distB="0" distL="0" distR="0" wp14:anchorId="6403A5DD" wp14:editId="7AFF09DD">
            <wp:extent cx="79248" cy="13716"/>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8" cstate="print"/>
                    <a:stretch>
                      <a:fillRect/>
                    </a:stretch>
                  </pic:blipFill>
                  <pic:spPr>
                    <a:xfrm>
                      <a:off x="0" y="0"/>
                      <a:ext cx="79248" cy="13716"/>
                    </a:xfrm>
                    <a:prstGeom prst="rect">
                      <a:avLst/>
                    </a:prstGeom>
                  </pic:spPr>
                </pic:pic>
              </a:graphicData>
            </a:graphic>
          </wp:inline>
        </w:drawing>
      </w:r>
      <w:r w:rsidRPr="00780053">
        <w:rPr>
          <w:rFonts w:asciiTheme="majorHAnsi" w:hAnsiTheme="majorHAnsi"/>
          <w:sz w:val="24"/>
          <w:szCs w:val="24"/>
        </w:rPr>
        <w:t xml:space="preserve"> As sessões</w:t>
      </w:r>
      <w:r w:rsidRPr="00780053">
        <w:rPr>
          <w:rFonts w:asciiTheme="majorHAnsi" w:hAnsiTheme="majorHAnsi"/>
          <w:spacing w:val="-2"/>
          <w:sz w:val="24"/>
          <w:szCs w:val="24"/>
        </w:rPr>
        <w:t xml:space="preserve"> </w:t>
      </w:r>
      <w:r w:rsidRPr="00780053">
        <w:rPr>
          <w:rFonts w:asciiTheme="majorHAnsi" w:hAnsiTheme="majorHAnsi"/>
          <w:sz w:val="24"/>
          <w:szCs w:val="24"/>
        </w:rPr>
        <w:t>de</w:t>
      </w:r>
      <w:r w:rsidRPr="00780053">
        <w:rPr>
          <w:rFonts w:asciiTheme="majorHAnsi" w:hAnsiTheme="majorHAnsi"/>
          <w:spacing w:val="-3"/>
          <w:sz w:val="24"/>
          <w:szCs w:val="24"/>
        </w:rPr>
        <w:t xml:space="preserve"> </w:t>
      </w:r>
      <w:r w:rsidRPr="00780053">
        <w:rPr>
          <w:rFonts w:asciiTheme="majorHAnsi" w:hAnsiTheme="majorHAnsi"/>
          <w:sz w:val="24"/>
          <w:szCs w:val="24"/>
        </w:rPr>
        <w:t>conciliação</w:t>
      </w:r>
      <w:r w:rsidRPr="00780053">
        <w:rPr>
          <w:rFonts w:asciiTheme="majorHAnsi" w:hAnsiTheme="majorHAnsi"/>
          <w:spacing w:val="-1"/>
          <w:sz w:val="24"/>
          <w:szCs w:val="24"/>
        </w:rPr>
        <w:t xml:space="preserve"> </w:t>
      </w:r>
      <w:r w:rsidRPr="00780053">
        <w:rPr>
          <w:rFonts w:asciiTheme="majorHAnsi" w:hAnsiTheme="majorHAnsi"/>
          <w:sz w:val="24"/>
          <w:szCs w:val="24"/>
        </w:rPr>
        <w:t>poderão</w:t>
      </w:r>
      <w:r w:rsidRPr="00780053">
        <w:rPr>
          <w:rFonts w:asciiTheme="majorHAnsi" w:hAnsiTheme="majorHAnsi"/>
          <w:spacing w:val="-5"/>
          <w:sz w:val="24"/>
          <w:szCs w:val="24"/>
        </w:rPr>
        <w:t xml:space="preserve"> </w:t>
      </w:r>
      <w:r w:rsidRPr="00780053">
        <w:rPr>
          <w:rFonts w:asciiTheme="majorHAnsi" w:hAnsiTheme="majorHAnsi"/>
          <w:sz w:val="24"/>
          <w:szCs w:val="24"/>
        </w:rPr>
        <w:t>ser por videoconferência e</w:t>
      </w:r>
      <w:r w:rsidRPr="00780053">
        <w:rPr>
          <w:rFonts w:asciiTheme="majorHAnsi" w:hAnsiTheme="majorHAnsi"/>
          <w:spacing w:val="-1"/>
          <w:sz w:val="24"/>
          <w:szCs w:val="24"/>
        </w:rPr>
        <w:t xml:space="preserve"> </w:t>
      </w:r>
      <w:r w:rsidRPr="00780053">
        <w:rPr>
          <w:rFonts w:asciiTheme="majorHAnsi" w:hAnsiTheme="majorHAnsi"/>
          <w:sz w:val="24"/>
          <w:szCs w:val="24"/>
        </w:rPr>
        <w:t>utilização</w:t>
      </w:r>
      <w:r w:rsidRPr="00780053">
        <w:rPr>
          <w:rFonts w:asciiTheme="majorHAnsi" w:hAnsiTheme="majorHAnsi"/>
          <w:spacing w:val="-1"/>
          <w:sz w:val="24"/>
          <w:szCs w:val="24"/>
        </w:rPr>
        <w:t xml:space="preserve"> </w:t>
      </w:r>
      <w:r w:rsidRPr="00780053">
        <w:rPr>
          <w:rFonts w:asciiTheme="majorHAnsi" w:hAnsiTheme="majorHAnsi"/>
          <w:sz w:val="24"/>
          <w:szCs w:val="24"/>
        </w:rPr>
        <w:t>de certificado digital para assinatura de documentos.</w:t>
      </w:r>
    </w:p>
    <w:p w14:paraId="250C4D71" w14:textId="77777777" w:rsidR="0093373F" w:rsidRPr="00780053" w:rsidRDefault="0093373F" w:rsidP="0093373F">
      <w:pPr>
        <w:pStyle w:val="Corpodetexto"/>
        <w:spacing w:before="169"/>
        <w:ind w:right="134"/>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12"/>
          <w:sz w:val="24"/>
          <w:szCs w:val="24"/>
        </w:rPr>
        <w:t xml:space="preserve"> </w:t>
      </w:r>
      <w:r w:rsidRPr="00780053">
        <w:rPr>
          <w:rFonts w:asciiTheme="majorHAnsi" w:hAnsiTheme="majorHAnsi"/>
          <w:b/>
          <w:sz w:val="24"/>
          <w:szCs w:val="24"/>
        </w:rPr>
        <w:t>Segundo</w:t>
      </w:r>
      <w:r w:rsidRPr="00780053">
        <w:rPr>
          <w:rFonts w:asciiTheme="majorHAnsi" w:hAnsiTheme="majorHAnsi"/>
          <w:b/>
          <w:spacing w:val="-11"/>
          <w:sz w:val="24"/>
          <w:szCs w:val="24"/>
        </w:rPr>
        <w:t xml:space="preserve"> </w:t>
      </w:r>
      <w:r w:rsidRPr="00780053">
        <w:rPr>
          <w:rFonts w:asciiTheme="majorHAnsi" w:hAnsiTheme="majorHAnsi"/>
          <w:b/>
          <w:noProof/>
          <w:spacing w:val="-8"/>
          <w:position w:val="4"/>
          <w:sz w:val="24"/>
          <w:szCs w:val="24"/>
          <w:lang w:val="pt-BR"/>
        </w:rPr>
        <w:drawing>
          <wp:inline distT="0" distB="0" distL="0" distR="0" wp14:anchorId="252A69C9" wp14:editId="6728F94B">
            <wp:extent cx="80771" cy="15239"/>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8" cstate="print"/>
                    <a:stretch>
                      <a:fillRect/>
                    </a:stretch>
                  </pic:blipFill>
                  <pic:spPr>
                    <a:xfrm>
                      <a:off x="0" y="0"/>
                      <a:ext cx="80771" cy="15239"/>
                    </a:xfrm>
                    <a:prstGeom prst="rect">
                      <a:avLst/>
                    </a:prstGeom>
                  </pic:spPr>
                </pic:pic>
              </a:graphicData>
            </a:graphic>
          </wp:inline>
        </w:drawing>
      </w:r>
      <w:r w:rsidRPr="00780053">
        <w:rPr>
          <w:rFonts w:asciiTheme="majorHAnsi" w:hAnsiTheme="majorHAnsi"/>
          <w:sz w:val="24"/>
          <w:szCs w:val="24"/>
        </w:rPr>
        <w:t xml:space="preserve"> Será</w:t>
      </w:r>
      <w:r w:rsidRPr="00780053">
        <w:rPr>
          <w:rFonts w:asciiTheme="majorHAnsi" w:hAnsiTheme="majorHAnsi"/>
          <w:spacing w:val="-9"/>
          <w:sz w:val="24"/>
          <w:szCs w:val="24"/>
        </w:rPr>
        <w:t xml:space="preserve"> </w:t>
      </w:r>
      <w:r w:rsidRPr="00780053">
        <w:rPr>
          <w:rFonts w:asciiTheme="majorHAnsi" w:hAnsiTheme="majorHAnsi"/>
          <w:sz w:val="24"/>
          <w:szCs w:val="24"/>
        </w:rPr>
        <w:t>incluída,</w:t>
      </w:r>
      <w:r w:rsidRPr="00780053">
        <w:rPr>
          <w:rFonts w:asciiTheme="majorHAnsi" w:hAnsiTheme="majorHAnsi"/>
          <w:spacing w:val="-7"/>
          <w:sz w:val="24"/>
          <w:szCs w:val="24"/>
        </w:rPr>
        <w:t xml:space="preserve"> </w:t>
      </w:r>
      <w:r w:rsidRPr="00780053">
        <w:rPr>
          <w:rFonts w:asciiTheme="majorHAnsi" w:hAnsiTheme="majorHAnsi"/>
          <w:sz w:val="24"/>
          <w:szCs w:val="24"/>
        </w:rPr>
        <w:t>dentre</w:t>
      </w:r>
      <w:r w:rsidRPr="00780053">
        <w:rPr>
          <w:rFonts w:asciiTheme="majorHAnsi" w:hAnsiTheme="majorHAnsi"/>
          <w:spacing w:val="-13"/>
          <w:sz w:val="24"/>
          <w:szCs w:val="24"/>
        </w:rPr>
        <w:t xml:space="preserve"> </w:t>
      </w:r>
      <w:r w:rsidRPr="00780053">
        <w:rPr>
          <w:rFonts w:asciiTheme="majorHAnsi" w:hAnsiTheme="majorHAnsi"/>
          <w:sz w:val="24"/>
          <w:szCs w:val="24"/>
        </w:rPr>
        <w:t>os</w:t>
      </w:r>
      <w:r w:rsidRPr="00780053">
        <w:rPr>
          <w:rFonts w:asciiTheme="majorHAnsi" w:hAnsiTheme="majorHAnsi"/>
          <w:spacing w:val="-14"/>
          <w:sz w:val="24"/>
          <w:szCs w:val="24"/>
        </w:rPr>
        <w:t xml:space="preserve"> </w:t>
      </w:r>
      <w:r w:rsidRPr="00780053">
        <w:rPr>
          <w:rFonts w:asciiTheme="majorHAnsi" w:hAnsiTheme="majorHAnsi"/>
          <w:sz w:val="24"/>
          <w:szCs w:val="24"/>
        </w:rPr>
        <w:t>temas</w:t>
      </w:r>
      <w:r w:rsidRPr="00780053">
        <w:rPr>
          <w:rFonts w:asciiTheme="majorHAnsi" w:hAnsiTheme="majorHAnsi"/>
          <w:spacing w:val="-9"/>
          <w:sz w:val="24"/>
          <w:szCs w:val="24"/>
        </w:rPr>
        <w:t xml:space="preserve"> </w:t>
      </w:r>
      <w:r w:rsidRPr="00780053">
        <w:rPr>
          <w:rFonts w:asciiTheme="majorHAnsi" w:hAnsiTheme="majorHAnsi"/>
          <w:sz w:val="24"/>
          <w:szCs w:val="24"/>
        </w:rPr>
        <w:t>previstos</w:t>
      </w:r>
      <w:r w:rsidRPr="00780053">
        <w:rPr>
          <w:rFonts w:asciiTheme="majorHAnsi" w:hAnsiTheme="majorHAnsi"/>
          <w:spacing w:val="-9"/>
          <w:sz w:val="24"/>
          <w:szCs w:val="24"/>
        </w:rPr>
        <w:t xml:space="preserve"> </w:t>
      </w:r>
      <w:r w:rsidRPr="00780053">
        <w:rPr>
          <w:rFonts w:asciiTheme="majorHAnsi" w:hAnsiTheme="majorHAnsi"/>
          <w:sz w:val="24"/>
          <w:szCs w:val="24"/>
        </w:rPr>
        <w:t>na</w:t>
      </w:r>
      <w:r w:rsidRPr="00780053">
        <w:rPr>
          <w:rFonts w:asciiTheme="majorHAnsi" w:hAnsiTheme="majorHAnsi"/>
          <w:spacing w:val="-11"/>
          <w:sz w:val="24"/>
          <w:szCs w:val="24"/>
        </w:rPr>
        <w:t xml:space="preserve"> </w:t>
      </w:r>
      <w:r w:rsidRPr="00780053">
        <w:rPr>
          <w:rFonts w:asciiTheme="majorHAnsi" w:hAnsiTheme="majorHAnsi"/>
          <w:sz w:val="24"/>
          <w:szCs w:val="24"/>
        </w:rPr>
        <w:t>Comissão</w:t>
      </w:r>
      <w:r w:rsidRPr="00780053">
        <w:rPr>
          <w:rFonts w:asciiTheme="majorHAnsi" w:hAnsiTheme="majorHAnsi"/>
          <w:spacing w:val="-11"/>
          <w:sz w:val="24"/>
          <w:szCs w:val="24"/>
        </w:rPr>
        <w:t xml:space="preserve"> </w:t>
      </w:r>
      <w:r w:rsidRPr="00780053">
        <w:rPr>
          <w:rFonts w:asciiTheme="majorHAnsi" w:hAnsiTheme="majorHAnsi"/>
          <w:sz w:val="24"/>
          <w:szCs w:val="24"/>
        </w:rPr>
        <w:t>de</w:t>
      </w:r>
      <w:r w:rsidRPr="00780053">
        <w:rPr>
          <w:rFonts w:asciiTheme="majorHAnsi" w:hAnsiTheme="majorHAnsi"/>
          <w:spacing w:val="-11"/>
          <w:sz w:val="24"/>
          <w:szCs w:val="24"/>
        </w:rPr>
        <w:t xml:space="preserve"> </w:t>
      </w:r>
      <w:r w:rsidRPr="00780053">
        <w:rPr>
          <w:rFonts w:asciiTheme="majorHAnsi" w:hAnsiTheme="majorHAnsi"/>
          <w:sz w:val="24"/>
          <w:szCs w:val="24"/>
        </w:rPr>
        <w:t>Conciliação</w:t>
      </w:r>
      <w:r w:rsidRPr="00780053">
        <w:rPr>
          <w:rFonts w:asciiTheme="majorHAnsi" w:hAnsiTheme="majorHAnsi"/>
          <w:spacing w:val="-9"/>
          <w:sz w:val="24"/>
          <w:szCs w:val="24"/>
        </w:rPr>
        <w:t xml:space="preserve"> </w:t>
      </w:r>
      <w:r w:rsidRPr="00780053">
        <w:rPr>
          <w:rFonts w:asciiTheme="majorHAnsi" w:hAnsiTheme="majorHAnsi"/>
          <w:sz w:val="24"/>
          <w:szCs w:val="24"/>
        </w:rPr>
        <w:t>Prévia (CCP), a incorporação da gratificação de função, do Complemento Temporário Variável de Ajuste ao Piso de</w:t>
      </w:r>
      <w:r w:rsidRPr="00780053">
        <w:rPr>
          <w:rFonts w:asciiTheme="majorHAnsi" w:hAnsiTheme="majorHAnsi"/>
          <w:spacing w:val="-2"/>
          <w:sz w:val="24"/>
          <w:szCs w:val="24"/>
        </w:rPr>
        <w:t xml:space="preserve"> </w:t>
      </w:r>
      <w:r w:rsidRPr="00780053">
        <w:rPr>
          <w:rFonts w:asciiTheme="majorHAnsi" w:hAnsiTheme="majorHAnsi"/>
          <w:sz w:val="24"/>
          <w:szCs w:val="24"/>
        </w:rPr>
        <w:t xml:space="preserve">Mercado </w:t>
      </w:r>
      <w:r w:rsidRPr="00780053">
        <w:rPr>
          <w:rFonts w:asciiTheme="majorHAnsi" w:hAnsiTheme="majorHAnsi"/>
          <w:noProof/>
          <w:spacing w:val="2"/>
          <w:position w:val="5"/>
          <w:sz w:val="24"/>
          <w:szCs w:val="24"/>
          <w:lang w:val="pt-BR"/>
        </w:rPr>
        <w:drawing>
          <wp:inline distT="0" distB="0" distL="0" distR="0" wp14:anchorId="29F091B5" wp14:editId="0D128FF8">
            <wp:extent cx="79247" cy="13715"/>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9" cstate="print"/>
                    <a:stretch>
                      <a:fillRect/>
                    </a:stretch>
                  </pic:blipFill>
                  <pic:spPr>
                    <a:xfrm>
                      <a:off x="0" y="0"/>
                      <a:ext cx="79247" cy="13715"/>
                    </a:xfrm>
                    <a:prstGeom prst="rect">
                      <a:avLst/>
                    </a:prstGeom>
                  </pic:spPr>
                </pic:pic>
              </a:graphicData>
            </a:graphic>
          </wp:inline>
        </w:drawing>
      </w:r>
      <w:r w:rsidRPr="00780053">
        <w:rPr>
          <w:rFonts w:asciiTheme="majorHAnsi" w:hAnsiTheme="majorHAnsi"/>
          <w:spacing w:val="2"/>
          <w:sz w:val="24"/>
          <w:szCs w:val="24"/>
        </w:rPr>
        <w:t xml:space="preserve"> </w:t>
      </w:r>
      <w:r w:rsidRPr="00780053">
        <w:rPr>
          <w:rFonts w:asciiTheme="majorHAnsi" w:hAnsiTheme="majorHAnsi"/>
          <w:sz w:val="24"/>
          <w:szCs w:val="24"/>
        </w:rPr>
        <w:t xml:space="preserve">CTVA, do Complemento Temporário de Cessão </w:t>
      </w:r>
      <w:r w:rsidRPr="00780053">
        <w:rPr>
          <w:rFonts w:asciiTheme="majorHAnsi" w:hAnsiTheme="majorHAnsi"/>
          <w:noProof/>
          <w:spacing w:val="2"/>
          <w:position w:val="5"/>
          <w:sz w:val="24"/>
          <w:szCs w:val="24"/>
          <w:lang w:val="pt-BR"/>
        </w:rPr>
        <w:drawing>
          <wp:inline distT="0" distB="0" distL="0" distR="0" wp14:anchorId="1C29CDF3" wp14:editId="0ACEA73E">
            <wp:extent cx="79248" cy="13715"/>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8" cstate="print"/>
                    <a:stretch>
                      <a:fillRect/>
                    </a:stretch>
                  </pic:blipFill>
                  <pic:spPr>
                    <a:xfrm>
                      <a:off x="0" y="0"/>
                      <a:ext cx="79248" cy="13715"/>
                    </a:xfrm>
                    <a:prstGeom prst="rect">
                      <a:avLst/>
                    </a:prstGeom>
                  </pic:spPr>
                </pic:pic>
              </a:graphicData>
            </a:graphic>
          </wp:inline>
        </w:drawing>
      </w:r>
      <w:r w:rsidRPr="00780053">
        <w:rPr>
          <w:rFonts w:asciiTheme="majorHAnsi" w:hAnsiTheme="majorHAnsi"/>
          <w:spacing w:val="2"/>
          <w:sz w:val="24"/>
          <w:szCs w:val="24"/>
        </w:rPr>
        <w:t xml:space="preserve"> </w:t>
      </w:r>
      <w:r w:rsidRPr="00780053">
        <w:rPr>
          <w:rFonts w:asciiTheme="majorHAnsi" w:hAnsiTheme="majorHAnsi"/>
          <w:sz w:val="24"/>
          <w:szCs w:val="24"/>
        </w:rPr>
        <w:t>CTC, do Porte</w:t>
      </w:r>
      <w:r w:rsidRPr="00780053">
        <w:rPr>
          <w:rFonts w:asciiTheme="majorHAnsi" w:hAnsiTheme="majorHAnsi"/>
          <w:spacing w:val="-2"/>
          <w:sz w:val="24"/>
          <w:szCs w:val="24"/>
        </w:rPr>
        <w:t xml:space="preserve"> </w:t>
      </w:r>
      <w:r w:rsidRPr="00780053">
        <w:rPr>
          <w:rFonts w:asciiTheme="majorHAnsi" w:hAnsiTheme="majorHAnsi"/>
          <w:sz w:val="24"/>
          <w:szCs w:val="24"/>
        </w:rPr>
        <w:t>Unidade</w:t>
      </w:r>
      <w:r w:rsidRPr="00780053">
        <w:rPr>
          <w:rFonts w:asciiTheme="majorHAnsi" w:hAnsiTheme="majorHAnsi"/>
          <w:spacing w:val="-2"/>
          <w:sz w:val="24"/>
          <w:szCs w:val="24"/>
        </w:rPr>
        <w:t xml:space="preserve"> </w:t>
      </w:r>
      <w:r w:rsidRPr="00780053">
        <w:rPr>
          <w:rFonts w:asciiTheme="majorHAnsi" w:hAnsiTheme="majorHAnsi"/>
          <w:sz w:val="24"/>
          <w:szCs w:val="24"/>
        </w:rPr>
        <w:t xml:space="preserve">e do Adicional Pessoal Provisório de Adequação ao PFG </w:t>
      </w:r>
      <w:r w:rsidRPr="00780053">
        <w:rPr>
          <w:rFonts w:asciiTheme="majorHAnsi" w:hAnsiTheme="majorHAnsi"/>
          <w:noProof/>
          <w:spacing w:val="7"/>
          <w:position w:val="5"/>
          <w:sz w:val="24"/>
          <w:szCs w:val="24"/>
          <w:lang w:val="pt-BR"/>
        </w:rPr>
        <w:drawing>
          <wp:inline distT="0" distB="0" distL="0" distR="0" wp14:anchorId="34F29F56" wp14:editId="5AD7675B">
            <wp:extent cx="79248" cy="13716"/>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8" cstate="print"/>
                    <a:stretch>
                      <a:fillRect/>
                    </a:stretch>
                  </pic:blipFill>
                  <pic:spPr>
                    <a:xfrm>
                      <a:off x="0" y="0"/>
                      <a:ext cx="79248" cy="13716"/>
                    </a:xfrm>
                    <a:prstGeom prst="rect">
                      <a:avLst/>
                    </a:prstGeom>
                  </pic:spPr>
                </pic:pic>
              </a:graphicData>
            </a:graphic>
          </wp:inline>
        </w:drawing>
      </w:r>
      <w:r w:rsidRPr="00780053">
        <w:rPr>
          <w:rFonts w:asciiTheme="majorHAnsi" w:hAnsiTheme="majorHAnsi"/>
          <w:spacing w:val="3"/>
          <w:sz w:val="24"/>
          <w:szCs w:val="24"/>
        </w:rPr>
        <w:t xml:space="preserve"> </w:t>
      </w:r>
      <w:r w:rsidRPr="00780053">
        <w:rPr>
          <w:rFonts w:asciiTheme="majorHAnsi" w:hAnsiTheme="majorHAnsi"/>
          <w:sz w:val="24"/>
          <w:szCs w:val="24"/>
        </w:rPr>
        <w:t>APPA, para os empregados</w:t>
      </w:r>
      <w:r w:rsidRPr="00780053">
        <w:rPr>
          <w:rFonts w:asciiTheme="majorHAnsi" w:hAnsiTheme="majorHAnsi"/>
          <w:spacing w:val="-1"/>
          <w:sz w:val="24"/>
          <w:szCs w:val="24"/>
        </w:rPr>
        <w:t xml:space="preserve"> </w:t>
      </w:r>
      <w:r w:rsidRPr="00780053">
        <w:rPr>
          <w:rFonts w:asciiTheme="majorHAnsi" w:hAnsiTheme="majorHAnsi"/>
          <w:sz w:val="24"/>
          <w:szCs w:val="24"/>
        </w:rPr>
        <w:t>contratados até</w:t>
      </w:r>
      <w:r w:rsidRPr="00780053">
        <w:rPr>
          <w:rFonts w:asciiTheme="majorHAnsi" w:hAnsiTheme="majorHAnsi"/>
          <w:spacing w:val="-9"/>
          <w:sz w:val="24"/>
          <w:szCs w:val="24"/>
        </w:rPr>
        <w:t xml:space="preserve"> </w:t>
      </w:r>
      <w:r w:rsidRPr="00780053">
        <w:rPr>
          <w:rFonts w:asciiTheme="majorHAnsi" w:hAnsiTheme="majorHAnsi"/>
          <w:sz w:val="24"/>
          <w:szCs w:val="24"/>
        </w:rPr>
        <w:t>10</w:t>
      </w:r>
      <w:r w:rsidRPr="00780053">
        <w:rPr>
          <w:rFonts w:asciiTheme="majorHAnsi" w:hAnsiTheme="majorHAnsi"/>
          <w:spacing w:val="-9"/>
          <w:sz w:val="24"/>
          <w:szCs w:val="24"/>
        </w:rPr>
        <w:t xml:space="preserve"> </w:t>
      </w:r>
      <w:r w:rsidRPr="00780053">
        <w:rPr>
          <w:rFonts w:asciiTheme="majorHAnsi" w:hAnsiTheme="majorHAnsi"/>
          <w:sz w:val="24"/>
          <w:szCs w:val="24"/>
        </w:rPr>
        <w:t>de</w:t>
      </w:r>
      <w:r w:rsidRPr="00780053">
        <w:rPr>
          <w:rFonts w:asciiTheme="majorHAnsi" w:hAnsiTheme="majorHAnsi"/>
          <w:spacing w:val="-7"/>
          <w:sz w:val="24"/>
          <w:szCs w:val="24"/>
        </w:rPr>
        <w:t xml:space="preserve"> </w:t>
      </w:r>
      <w:r w:rsidRPr="00780053">
        <w:rPr>
          <w:rFonts w:asciiTheme="majorHAnsi" w:hAnsiTheme="majorHAnsi"/>
          <w:sz w:val="24"/>
          <w:szCs w:val="24"/>
        </w:rPr>
        <w:t>novembro</w:t>
      </w:r>
      <w:r w:rsidRPr="00780053">
        <w:rPr>
          <w:rFonts w:asciiTheme="majorHAnsi" w:hAnsiTheme="majorHAnsi"/>
          <w:spacing w:val="-9"/>
          <w:sz w:val="24"/>
          <w:szCs w:val="24"/>
        </w:rPr>
        <w:t xml:space="preserve"> </w:t>
      </w:r>
      <w:r w:rsidRPr="00780053">
        <w:rPr>
          <w:rFonts w:asciiTheme="majorHAnsi" w:hAnsiTheme="majorHAnsi"/>
          <w:sz w:val="24"/>
          <w:szCs w:val="24"/>
        </w:rPr>
        <w:t>de</w:t>
      </w:r>
      <w:r w:rsidRPr="00780053">
        <w:rPr>
          <w:rFonts w:asciiTheme="majorHAnsi" w:hAnsiTheme="majorHAnsi"/>
          <w:spacing w:val="-9"/>
          <w:sz w:val="24"/>
          <w:szCs w:val="24"/>
        </w:rPr>
        <w:t xml:space="preserve"> </w:t>
      </w:r>
      <w:r w:rsidRPr="00780053">
        <w:rPr>
          <w:rFonts w:asciiTheme="majorHAnsi" w:hAnsiTheme="majorHAnsi"/>
          <w:sz w:val="24"/>
          <w:szCs w:val="24"/>
        </w:rPr>
        <w:t>2017;</w:t>
      </w:r>
      <w:r w:rsidRPr="00780053">
        <w:rPr>
          <w:rFonts w:asciiTheme="majorHAnsi" w:hAnsiTheme="majorHAnsi"/>
          <w:spacing w:val="-7"/>
          <w:sz w:val="24"/>
          <w:szCs w:val="24"/>
        </w:rPr>
        <w:t xml:space="preserve"> </w:t>
      </w:r>
      <w:r w:rsidRPr="00780053">
        <w:rPr>
          <w:rFonts w:asciiTheme="majorHAnsi" w:hAnsiTheme="majorHAnsi"/>
          <w:sz w:val="24"/>
          <w:szCs w:val="24"/>
        </w:rPr>
        <w:t>que</w:t>
      </w:r>
      <w:r w:rsidRPr="00780053">
        <w:rPr>
          <w:rFonts w:asciiTheme="majorHAnsi" w:hAnsiTheme="majorHAnsi"/>
          <w:spacing w:val="-9"/>
          <w:sz w:val="24"/>
          <w:szCs w:val="24"/>
        </w:rPr>
        <w:t xml:space="preserve"> </w:t>
      </w:r>
      <w:r w:rsidRPr="00780053">
        <w:rPr>
          <w:rFonts w:asciiTheme="majorHAnsi" w:hAnsiTheme="majorHAnsi"/>
          <w:sz w:val="24"/>
          <w:szCs w:val="24"/>
        </w:rPr>
        <w:t>tenham</w:t>
      </w:r>
      <w:r w:rsidRPr="00780053">
        <w:rPr>
          <w:rFonts w:asciiTheme="majorHAnsi" w:hAnsiTheme="majorHAnsi"/>
          <w:spacing w:val="-6"/>
          <w:sz w:val="24"/>
          <w:szCs w:val="24"/>
        </w:rPr>
        <w:t xml:space="preserve"> </w:t>
      </w:r>
      <w:r w:rsidRPr="00780053">
        <w:rPr>
          <w:rFonts w:asciiTheme="majorHAnsi" w:hAnsiTheme="majorHAnsi"/>
          <w:sz w:val="24"/>
          <w:szCs w:val="24"/>
        </w:rPr>
        <w:t>exercido</w:t>
      </w:r>
      <w:r w:rsidRPr="00780053">
        <w:rPr>
          <w:rFonts w:asciiTheme="majorHAnsi" w:hAnsiTheme="majorHAnsi"/>
          <w:spacing w:val="-9"/>
          <w:sz w:val="24"/>
          <w:szCs w:val="24"/>
        </w:rPr>
        <w:t xml:space="preserve"> </w:t>
      </w:r>
      <w:r w:rsidRPr="00780053">
        <w:rPr>
          <w:rFonts w:asciiTheme="majorHAnsi" w:hAnsiTheme="majorHAnsi"/>
          <w:sz w:val="24"/>
          <w:szCs w:val="24"/>
        </w:rPr>
        <w:t>a</w:t>
      </w:r>
      <w:r w:rsidRPr="00780053">
        <w:rPr>
          <w:rFonts w:asciiTheme="majorHAnsi" w:hAnsiTheme="majorHAnsi"/>
          <w:spacing w:val="-7"/>
          <w:sz w:val="24"/>
          <w:szCs w:val="24"/>
        </w:rPr>
        <w:t xml:space="preserve"> </w:t>
      </w:r>
      <w:r w:rsidRPr="00780053">
        <w:rPr>
          <w:rFonts w:asciiTheme="majorHAnsi" w:hAnsiTheme="majorHAnsi"/>
          <w:sz w:val="24"/>
          <w:szCs w:val="24"/>
        </w:rPr>
        <w:t>função</w:t>
      </w:r>
      <w:r w:rsidRPr="00780053">
        <w:rPr>
          <w:rFonts w:asciiTheme="majorHAnsi" w:hAnsiTheme="majorHAnsi"/>
          <w:spacing w:val="-7"/>
          <w:sz w:val="24"/>
          <w:szCs w:val="24"/>
        </w:rPr>
        <w:t xml:space="preserve"> </w:t>
      </w:r>
      <w:r w:rsidRPr="00780053">
        <w:rPr>
          <w:rFonts w:asciiTheme="majorHAnsi" w:hAnsiTheme="majorHAnsi"/>
          <w:sz w:val="24"/>
          <w:szCs w:val="24"/>
        </w:rPr>
        <w:t>gratificada</w:t>
      </w:r>
      <w:r w:rsidRPr="00780053">
        <w:rPr>
          <w:rFonts w:asciiTheme="majorHAnsi" w:hAnsiTheme="majorHAnsi"/>
          <w:spacing w:val="-9"/>
          <w:sz w:val="24"/>
          <w:szCs w:val="24"/>
        </w:rPr>
        <w:t xml:space="preserve"> </w:t>
      </w:r>
      <w:r w:rsidRPr="00780053">
        <w:rPr>
          <w:rFonts w:asciiTheme="majorHAnsi" w:hAnsiTheme="majorHAnsi"/>
          <w:sz w:val="24"/>
          <w:szCs w:val="24"/>
        </w:rPr>
        <w:t>por</w:t>
      </w:r>
      <w:r w:rsidRPr="00780053">
        <w:rPr>
          <w:rFonts w:asciiTheme="majorHAnsi" w:hAnsiTheme="majorHAnsi"/>
          <w:spacing w:val="-6"/>
          <w:sz w:val="24"/>
          <w:szCs w:val="24"/>
        </w:rPr>
        <w:t xml:space="preserve"> </w:t>
      </w:r>
      <w:r w:rsidRPr="00780053">
        <w:rPr>
          <w:rFonts w:asciiTheme="majorHAnsi" w:hAnsiTheme="majorHAnsi"/>
          <w:sz w:val="24"/>
          <w:szCs w:val="24"/>
        </w:rPr>
        <w:t>dez</w:t>
      </w:r>
      <w:r w:rsidRPr="00780053">
        <w:rPr>
          <w:rFonts w:asciiTheme="majorHAnsi" w:hAnsiTheme="majorHAnsi"/>
          <w:spacing w:val="-7"/>
          <w:sz w:val="24"/>
          <w:szCs w:val="24"/>
        </w:rPr>
        <w:t xml:space="preserve"> </w:t>
      </w:r>
      <w:r w:rsidRPr="00780053">
        <w:rPr>
          <w:rFonts w:asciiTheme="majorHAnsi" w:hAnsiTheme="majorHAnsi"/>
          <w:sz w:val="24"/>
          <w:szCs w:val="24"/>
        </w:rPr>
        <w:t>anos</w:t>
      </w:r>
      <w:r w:rsidRPr="00780053">
        <w:rPr>
          <w:rFonts w:asciiTheme="majorHAnsi" w:hAnsiTheme="majorHAnsi"/>
          <w:spacing w:val="-7"/>
          <w:sz w:val="24"/>
          <w:szCs w:val="24"/>
        </w:rPr>
        <w:t xml:space="preserve"> </w:t>
      </w:r>
      <w:r w:rsidRPr="00780053">
        <w:rPr>
          <w:rFonts w:asciiTheme="majorHAnsi" w:hAnsiTheme="majorHAnsi"/>
          <w:sz w:val="24"/>
          <w:szCs w:val="24"/>
        </w:rPr>
        <w:t>ou</w:t>
      </w:r>
      <w:r w:rsidRPr="00780053">
        <w:rPr>
          <w:rFonts w:asciiTheme="majorHAnsi" w:hAnsiTheme="majorHAnsi"/>
          <w:spacing w:val="-9"/>
          <w:sz w:val="24"/>
          <w:szCs w:val="24"/>
        </w:rPr>
        <w:t xml:space="preserve"> </w:t>
      </w:r>
      <w:r w:rsidRPr="00780053">
        <w:rPr>
          <w:rFonts w:asciiTheme="majorHAnsi" w:hAnsiTheme="majorHAnsi"/>
          <w:sz w:val="24"/>
          <w:szCs w:val="24"/>
        </w:rPr>
        <w:t>mais</w:t>
      </w:r>
      <w:r w:rsidRPr="00780053">
        <w:rPr>
          <w:rFonts w:asciiTheme="majorHAnsi" w:hAnsiTheme="majorHAnsi"/>
          <w:spacing w:val="-7"/>
          <w:sz w:val="24"/>
          <w:szCs w:val="24"/>
        </w:rPr>
        <w:t xml:space="preserve"> </w:t>
      </w:r>
      <w:r w:rsidRPr="00780053">
        <w:rPr>
          <w:rFonts w:asciiTheme="majorHAnsi" w:hAnsiTheme="majorHAnsi"/>
          <w:sz w:val="24"/>
          <w:szCs w:val="24"/>
        </w:rPr>
        <w:t>e</w:t>
      </w:r>
      <w:r w:rsidRPr="00780053">
        <w:rPr>
          <w:rFonts w:asciiTheme="majorHAnsi" w:hAnsiTheme="majorHAnsi"/>
          <w:spacing w:val="-9"/>
          <w:sz w:val="24"/>
          <w:szCs w:val="24"/>
        </w:rPr>
        <w:t xml:space="preserve"> </w:t>
      </w:r>
      <w:r w:rsidRPr="00780053">
        <w:rPr>
          <w:rFonts w:asciiTheme="majorHAnsi" w:hAnsiTheme="majorHAnsi"/>
          <w:sz w:val="24"/>
          <w:szCs w:val="24"/>
        </w:rPr>
        <w:t>que tenham</w:t>
      </w:r>
      <w:r w:rsidRPr="00780053">
        <w:rPr>
          <w:rFonts w:asciiTheme="majorHAnsi" w:hAnsiTheme="majorHAnsi"/>
          <w:spacing w:val="-8"/>
          <w:sz w:val="24"/>
          <w:szCs w:val="24"/>
        </w:rPr>
        <w:t xml:space="preserve"> </w:t>
      </w:r>
      <w:r w:rsidRPr="00780053">
        <w:rPr>
          <w:rFonts w:asciiTheme="majorHAnsi" w:hAnsiTheme="majorHAnsi"/>
          <w:sz w:val="24"/>
          <w:szCs w:val="24"/>
        </w:rPr>
        <w:t>sido</w:t>
      </w:r>
      <w:r w:rsidRPr="00780053">
        <w:rPr>
          <w:rFonts w:asciiTheme="majorHAnsi" w:hAnsiTheme="majorHAnsi"/>
          <w:spacing w:val="-9"/>
          <w:sz w:val="24"/>
          <w:szCs w:val="24"/>
        </w:rPr>
        <w:t xml:space="preserve"> </w:t>
      </w:r>
      <w:r w:rsidRPr="00780053">
        <w:rPr>
          <w:rFonts w:asciiTheme="majorHAnsi" w:hAnsiTheme="majorHAnsi"/>
          <w:sz w:val="24"/>
          <w:szCs w:val="24"/>
        </w:rPr>
        <w:t>destituídos</w:t>
      </w:r>
      <w:r w:rsidRPr="00780053">
        <w:rPr>
          <w:rFonts w:asciiTheme="majorHAnsi" w:hAnsiTheme="majorHAnsi"/>
          <w:spacing w:val="-12"/>
          <w:sz w:val="24"/>
          <w:szCs w:val="24"/>
        </w:rPr>
        <w:t xml:space="preserve"> </w:t>
      </w:r>
      <w:r w:rsidRPr="00780053">
        <w:rPr>
          <w:rFonts w:asciiTheme="majorHAnsi" w:hAnsiTheme="majorHAnsi"/>
          <w:sz w:val="24"/>
          <w:szCs w:val="24"/>
        </w:rPr>
        <w:t>da</w:t>
      </w:r>
      <w:r w:rsidRPr="00780053">
        <w:rPr>
          <w:rFonts w:asciiTheme="majorHAnsi" w:hAnsiTheme="majorHAnsi"/>
          <w:spacing w:val="-7"/>
          <w:sz w:val="24"/>
          <w:szCs w:val="24"/>
        </w:rPr>
        <w:t xml:space="preserve"> </w:t>
      </w:r>
      <w:r w:rsidRPr="00780053">
        <w:rPr>
          <w:rFonts w:asciiTheme="majorHAnsi" w:hAnsiTheme="majorHAnsi"/>
          <w:sz w:val="24"/>
          <w:szCs w:val="24"/>
        </w:rPr>
        <w:t>função</w:t>
      </w:r>
      <w:r w:rsidRPr="00780053">
        <w:rPr>
          <w:rFonts w:asciiTheme="majorHAnsi" w:hAnsiTheme="majorHAnsi"/>
          <w:spacing w:val="-11"/>
          <w:sz w:val="24"/>
          <w:szCs w:val="24"/>
        </w:rPr>
        <w:t xml:space="preserve"> </w:t>
      </w:r>
      <w:r w:rsidRPr="00780053">
        <w:rPr>
          <w:rFonts w:asciiTheme="majorHAnsi" w:hAnsiTheme="majorHAnsi"/>
          <w:sz w:val="24"/>
          <w:szCs w:val="24"/>
        </w:rPr>
        <w:t>por</w:t>
      </w:r>
      <w:r w:rsidRPr="00780053">
        <w:rPr>
          <w:rFonts w:asciiTheme="majorHAnsi" w:hAnsiTheme="majorHAnsi"/>
          <w:spacing w:val="-8"/>
          <w:sz w:val="24"/>
          <w:szCs w:val="24"/>
        </w:rPr>
        <w:t xml:space="preserve"> </w:t>
      </w:r>
      <w:r w:rsidRPr="00780053">
        <w:rPr>
          <w:rFonts w:asciiTheme="majorHAnsi" w:hAnsiTheme="majorHAnsi"/>
          <w:sz w:val="24"/>
          <w:szCs w:val="24"/>
        </w:rPr>
        <w:t>motivos</w:t>
      </w:r>
      <w:r w:rsidRPr="00780053">
        <w:rPr>
          <w:rFonts w:asciiTheme="majorHAnsi" w:hAnsiTheme="majorHAnsi"/>
          <w:spacing w:val="-7"/>
          <w:sz w:val="24"/>
          <w:szCs w:val="24"/>
        </w:rPr>
        <w:t xml:space="preserve"> </w:t>
      </w:r>
      <w:r w:rsidRPr="00780053">
        <w:rPr>
          <w:rFonts w:asciiTheme="majorHAnsi" w:hAnsiTheme="majorHAnsi"/>
          <w:sz w:val="24"/>
          <w:szCs w:val="24"/>
        </w:rPr>
        <w:t>de</w:t>
      </w:r>
      <w:r w:rsidRPr="00780053">
        <w:rPr>
          <w:rFonts w:asciiTheme="majorHAnsi" w:hAnsiTheme="majorHAnsi"/>
          <w:spacing w:val="-11"/>
          <w:sz w:val="24"/>
          <w:szCs w:val="24"/>
        </w:rPr>
        <w:t xml:space="preserve"> </w:t>
      </w:r>
      <w:r w:rsidRPr="00780053">
        <w:rPr>
          <w:rFonts w:asciiTheme="majorHAnsi" w:hAnsiTheme="majorHAnsi"/>
          <w:sz w:val="24"/>
          <w:szCs w:val="24"/>
        </w:rPr>
        <w:t>interesse</w:t>
      </w:r>
      <w:r w:rsidRPr="00780053">
        <w:rPr>
          <w:rFonts w:asciiTheme="majorHAnsi" w:hAnsiTheme="majorHAnsi"/>
          <w:spacing w:val="-13"/>
          <w:sz w:val="24"/>
          <w:szCs w:val="24"/>
        </w:rPr>
        <w:t xml:space="preserve"> </w:t>
      </w:r>
      <w:r w:rsidRPr="00780053">
        <w:rPr>
          <w:rFonts w:asciiTheme="majorHAnsi" w:hAnsiTheme="majorHAnsi"/>
          <w:sz w:val="24"/>
          <w:szCs w:val="24"/>
        </w:rPr>
        <w:t>da</w:t>
      </w:r>
      <w:r w:rsidRPr="00780053">
        <w:rPr>
          <w:rFonts w:asciiTheme="majorHAnsi" w:hAnsiTheme="majorHAnsi"/>
          <w:spacing w:val="-11"/>
          <w:sz w:val="24"/>
          <w:szCs w:val="24"/>
        </w:rPr>
        <w:t xml:space="preserve"> </w:t>
      </w:r>
      <w:r w:rsidRPr="00780053">
        <w:rPr>
          <w:rFonts w:asciiTheme="majorHAnsi" w:hAnsiTheme="majorHAnsi"/>
          <w:sz w:val="24"/>
          <w:szCs w:val="24"/>
        </w:rPr>
        <w:t>administração,</w:t>
      </w:r>
      <w:r w:rsidRPr="00780053">
        <w:rPr>
          <w:rFonts w:asciiTheme="majorHAnsi" w:hAnsiTheme="majorHAnsi"/>
          <w:spacing w:val="-7"/>
          <w:sz w:val="24"/>
          <w:szCs w:val="24"/>
        </w:rPr>
        <w:t xml:space="preserve"> </w:t>
      </w:r>
      <w:r w:rsidRPr="00780053">
        <w:rPr>
          <w:rFonts w:asciiTheme="majorHAnsi" w:hAnsiTheme="majorHAnsi"/>
          <w:sz w:val="24"/>
          <w:szCs w:val="24"/>
        </w:rPr>
        <w:t>desde</w:t>
      </w:r>
      <w:r w:rsidRPr="00780053">
        <w:rPr>
          <w:rFonts w:asciiTheme="majorHAnsi" w:hAnsiTheme="majorHAnsi"/>
          <w:spacing w:val="-9"/>
          <w:sz w:val="24"/>
          <w:szCs w:val="24"/>
        </w:rPr>
        <w:t xml:space="preserve"> </w:t>
      </w:r>
      <w:r w:rsidRPr="00780053">
        <w:rPr>
          <w:rFonts w:asciiTheme="majorHAnsi" w:hAnsiTheme="majorHAnsi"/>
          <w:sz w:val="24"/>
          <w:szCs w:val="24"/>
        </w:rPr>
        <w:t>que</w:t>
      </w:r>
      <w:r w:rsidRPr="00780053">
        <w:rPr>
          <w:rFonts w:asciiTheme="majorHAnsi" w:hAnsiTheme="majorHAnsi"/>
          <w:spacing w:val="-9"/>
          <w:sz w:val="24"/>
          <w:szCs w:val="24"/>
        </w:rPr>
        <w:t xml:space="preserve"> </w:t>
      </w:r>
      <w:r w:rsidRPr="00780053">
        <w:rPr>
          <w:rFonts w:asciiTheme="majorHAnsi" w:hAnsiTheme="majorHAnsi"/>
          <w:sz w:val="24"/>
          <w:szCs w:val="24"/>
        </w:rPr>
        <w:t>não</w:t>
      </w:r>
      <w:r w:rsidRPr="00780053">
        <w:rPr>
          <w:rFonts w:asciiTheme="majorHAnsi" w:hAnsiTheme="majorHAnsi"/>
          <w:spacing w:val="-11"/>
          <w:sz w:val="24"/>
          <w:szCs w:val="24"/>
        </w:rPr>
        <w:t xml:space="preserve"> </w:t>
      </w:r>
      <w:r w:rsidRPr="00780053">
        <w:rPr>
          <w:rFonts w:asciiTheme="majorHAnsi" w:hAnsiTheme="majorHAnsi"/>
          <w:sz w:val="24"/>
          <w:szCs w:val="24"/>
        </w:rPr>
        <w:t>tenha transcorrido o prazo prescricional, contado a partir da dispensa da função/cargo comissionado ou da rescisão do contrato de trabalho.</w:t>
      </w:r>
    </w:p>
    <w:p w14:paraId="0338D99B" w14:textId="6A69EB4E" w:rsidR="002E7F93" w:rsidRPr="00780053" w:rsidRDefault="002E7F93" w:rsidP="002A07B0">
      <w:pPr>
        <w:jc w:val="both"/>
        <w:rPr>
          <w:rFonts w:asciiTheme="majorHAnsi" w:hAnsiTheme="majorHAnsi"/>
          <w:sz w:val="24"/>
          <w:szCs w:val="24"/>
        </w:rPr>
      </w:pPr>
    </w:p>
    <w:p w14:paraId="3700C4E3" w14:textId="77777777" w:rsidR="002E7F93" w:rsidRPr="00780053" w:rsidRDefault="002E7F93" w:rsidP="002A07B0">
      <w:pPr>
        <w:jc w:val="both"/>
        <w:rPr>
          <w:rFonts w:asciiTheme="majorHAnsi" w:hAnsiTheme="majorHAnsi"/>
          <w:sz w:val="24"/>
          <w:szCs w:val="24"/>
        </w:rPr>
      </w:pPr>
    </w:p>
    <w:p w14:paraId="338DFE12" w14:textId="1431B780" w:rsidR="002E7F93" w:rsidRPr="00780053" w:rsidRDefault="002E7F93" w:rsidP="00762298">
      <w:pPr>
        <w:pStyle w:val="Ttulo2"/>
        <w:rPr>
          <w:bCs/>
        </w:rPr>
      </w:pPr>
      <w:bookmarkStart w:id="165" w:name="_Toc233027560"/>
      <w:r w:rsidRPr="00780053">
        <w:rPr>
          <w:bCs/>
        </w:rPr>
        <w:t>CLÁUSULA 8</w:t>
      </w:r>
      <w:r w:rsidR="00CF3486" w:rsidRPr="00780053">
        <w:rPr>
          <w:bCs/>
        </w:rPr>
        <w:t>2</w:t>
      </w:r>
      <w:r w:rsidRPr="00780053">
        <w:rPr>
          <w:bCs/>
        </w:rPr>
        <w:t xml:space="preserve"> – </w:t>
      </w:r>
      <w:r w:rsidRPr="00780053">
        <w:t>TITULARIDADE DA FUNÇÃO GRATIFICADA/CARGO EM COMISSÃO EM LICENÇA PARA TRATAMENTO DE SAÚDE E LICENÇA MATERNIDADE</w:t>
      </w:r>
      <w:bookmarkStart w:id="166" w:name="_Toc170205685"/>
      <w:bookmarkEnd w:id="165"/>
      <w:bookmarkEnd w:id="166"/>
    </w:p>
    <w:p w14:paraId="6958C0EB" w14:textId="77777777" w:rsidR="002E7F93" w:rsidRPr="00780053" w:rsidRDefault="002E7F93" w:rsidP="002A07B0">
      <w:pPr>
        <w:jc w:val="both"/>
        <w:rPr>
          <w:rFonts w:asciiTheme="majorHAnsi" w:hAnsiTheme="majorHAnsi"/>
          <w:sz w:val="24"/>
          <w:szCs w:val="24"/>
        </w:rPr>
      </w:pPr>
      <w:r w:rsidRPr="00780053">
        <w:rPr>
          <w:rFonts w:asciiTheme="majorHAnsi" w:hAnsiTheme="majorHAnsi"/>
          <w:sz w:val="24"/>
          <w:szCs w:val="24"/>
        </w:rPr>
        <w:t>A CAIXA garantirá ao empregado a titularidade da função gratificada/cargo em comissão, pelo período da licença para tratamento de saúde – LTS ou licença por acidente de trabalho - LAT, durante o período de gestação e na Licença Maternidade/Licença Adoção.</w:t>
      </w:r>
    </w:p>
    <w:p w14:paraId="05A0519B" w14:textId="77777777" w:rsidR="00132B53" w:rsidRPr="00780053" w:rsidRDefault="00132B53" w:rsidP="002A07B0">
      <w:pPr>
        <w:jc w:val="both"/>
        <w:rPr>
          <w:rFonts w:asciiTheme="majorHAnsi" w:hAnsiTheme="majorHAnsi"/>
          <w:sz w:val="24"/>
          <w:szCs w:val="24"/>
        </w:rPr>
      </w:pPr>
    </w:p>
    <w:p w14:paraId="55DF3699" w14:textId="4CC554B1" w:rsidR="00132B53" w:rsidRPr="00780053" w:rsidRDefault="00132B53" w:rsidP="00762298">
      <w:pPr>
        <w:pStyle w:val="Ttulo2"/>
      </w:pPr>
      <w:bookmarkStart w:id="167" w:name="_Toc233027561"/>
      <w:r w:rsidRPr="00780053">
        <w:t>CLÁUSULA 8</w:t>
      </w:r>
      <w:r w:rsidR="00CF3486" w:rsidRPr="00780053">
        <w:t>3</w:t>
      </w:r>
      <w:r w:rsidR="00E0110B" w:rsidRPr="00780053">
        <w:t xml:space="preserve"> -</w:t>
      </w:r>
      <w:r w:rsidRPr="00780053">
        <w:t xml:space="preserve"> </w:t>
      </w:r>
      <w:r w:rsidR="00E0110B" w:rsidRPr="00780053">
        <w:t xml:space="preserve">SUBSTITUIÇÃO </w:t>
      </w:r>
      <w:r w:rsidRPr="00780053">
        <w:t>EM CASCATA</w:t>
      </w:r>
      <w:bookmarkEnd w:id="167"/>
    </w:p>
    <w:p w14:paraId="6F3E5E00" w14:textId="04C4BBB6" w:rsidR="00132B53" w:rsidRPr="00780053" w:rsidRDefault="00132B53" w:rsidP="00132B53">
      <w:pPr>
        <w:pStyle w:val="Corpodetexto"/>
        <w:spacing w:before="21" w:line="252" w:lineRule="auto"/>
        <w:ind w:right="133"/>
        <w:rPr>
          <w:rFonts w:asciiTheme="majorHAnsi" w:hAnsiTheme="majorHAnsi"/>
          <w:sz w:val="24"/>
          <w:szCs w:val="24"/>
        </w:rPr>
      </w:pPr>
      <w:r w:rsidRPr="00780053">
        <w:rPr>
          <w:rFonts w:asciiTheme="majorHAnsi" w:hAnsiTheme="majorHAnsi"/>
          <w:sz w:val="24"/>
          <w:szCs w:val="24"/>
        </w:rPr>
        <w:t>A cascata decorre da substituição de titular de Função Gratificada que se encontra em exercício não efetivo</w:t>
      </w:r>
      <w:r w:rsidRPr="00780053">
        <w:rPr>
          <w:rFonts w:asciiTheme="majorHAnsi" w:hAnsiTheme="majorHAnsi"/>
          <w:spacing w:val="-2"/>
          <w:sz w:val="24"/>
          <w:szCs w:val="24"/>
        </w:rPr>
        <w:t xml:space="preserve"> </w:t>
      </w:r>
      <w:r w:rsidRPr="00780053">
        <w:rPr>
          <w:rFonts w:asciiTheme="majorHAnsi" w:hAnsiTheme="majorHAnsi"/>
          <w:sz w:val="24"/>
          <w:szCs w:val="24"/>
        </w:rPr>
        <w:t>de</w:t>
      </w:r>
      <w:r w:rsidRPr="00780053">
        <w:rPr>
          <w:rFonts w:asciiTheme="majorHAnsi" w:hAnsiTheme="majorHAnsi"/>
          <w:spacing w:val="-4"/>
          <w:sz w:val="24"/>
          <w:szCs w:val="24"/>
        </w:rPr>
        <w:t xml:space="preserve"> </w:t>
      </w:r>
      <w:r w:rsidRPr="00780053">
        <w:rPr>
          <w:rFonts w:asciiTheme="majorHAnsi" w:hAnsiTheme="majorHAnsi"/>
          <w:sz w:val="24"/>
          <w:szCs w:val="24"/>
        </w:rPr>
        <w:t>outra</w:t>
      </w:r>
      <w:r w:rsidRPr="00780053">
        <w:rPr>
          <w:rFonts w:asciiTheme="majorHAnsi" w:hAnsiTheme="majorHAnsi"/>
          <w:spacing w:val="-2"/>
          <w:sz w:val="24"/>
          <w:szCs w:val="24"/>
        </w:rPr>
        <w:t xml:space="preserve"> </w:t>
      </w:r>
      <w:r w:rsidRPr="00780053">
        <w:rPr>
          <w:rFonts w:asciiTheme="majorHAnsi" w:hAnsiTheme="majorHAnsi"/>
          <w:sz w:val="24"/>
          <w:szCs w:val="24"/>
        </w:rPr>
        <w:t>função, sendo</w:t>
      </w:r>
      <w:r w:rsidRPr="00780053">
        <w:rPr>
          <w:rFonts w:asciiTheme="majorHAnsi" w:hAnsiTheme="majorHAnsi"/>
          <w:spacing w:val="-2"/>
          <w:sz w:val="24"/>
          <w:szCs w:val="24"/>
        </w:rPr>
        <w:t xml:space="preserve"> </w:t>
      </w:r>
      <w:r w:rsidRPr="00780053">
        <w:rPr>
          <w:rFonts w:asciiTheme="majorHAnsi" w:hAnsiTheme="majorHAnsi"/>
          <w:sz w:val="24"/>
          <w:szCs w:val="24"/>
        </w:rPr>
        <w:t>autorizada</w:t>
      </w:r>
      <w:r w:rsidRPr="00780053">
        <w:rPr>
          <w:rFonts w:asciiTheme="majorHAnsi" w:hAnsiTheme="majorHAnsi"/>
          <w:spacing w:val="-2"/>
          <w:sz w:val="24"/>
          <w:szCs w:val="24"/>
        </w:rPr>
        <w:t xml:space="preserve"> </w:t>
      </w:r>
      <w:r w:rsidRPr="00780053">
        <w:rPr>
          <w:rFonts w:asciiTheme="majorHAnsi" w:hAnsiTheme="majorHAnsi"/>
          <w:sz w:val="24"/>
          <w:szCs w:val="24"/>
        </w:rPr>
        <w:t>quando</w:t>
      </w:r>
      <w:r w:rsidRPr="00780053">
        <w:rPr>
          <w:rFonts w:asciiTheme="majorHAnsi" w:hAnsiTheme="majorHAnsi"/>
          <w:spacing w:val="-4"/>
          <w:sz w:val="24"/>
          <w:szCs w:val="24"/>
        </w:rPr>
        <w:t xml:space="preserve"> </w:t>
      </w:r>
      <w:r w:rsidRPr="00780053">
        <w:rPr>
          <w:rFonts w:asciiTheme="majorHAnsi" w:hAnsiTheme="majorHAnsi"/>
          <w:sz w:val="24"/>
          <w:szCs w:val="24"/>
        </w:rPr>
        <w:t>a Agência ou</w:t>
      </w:r>
      <w:r w:rsidRPr="00780053">
        <w:rPr>
          <w:rFonts w:asciiTheme="majorHAnsi" w:hAnsiTheme="majorHAnsi"/>
          <w:spacing w:val="-2"/>
          <w:sz w:val="24"/>
          <w:szCs w:val="24"/>
        </w:rPr>
        <w:t xml:space="preserve"> </w:t>
      </w:r>
      <w:r w:rsidRPr="00780053">
        <w:rPr>
          <w:rFonts w:asciiTheme="majorHAnsi" w:hAnsiTheme="majorHAnsi"/>
          <w:sz w:val="24"/>
          <w:szCs w:val="24"/>
        </w:rPr>
        <w:t>PA contar</w:t>
      </w:r>
      <w:r w:rsidRPr="00780053">
        <w:rPr>
          <w:rFonts w:asciiTheme="majorHAnsi" w:hAnsiTheme="majorHAnsi"/>
          <w:spacing w:val="-4"/>
          <w:sz w:val="24"/>
          <w:szCs w:val="24"/>
        </w:rPr>
        <w:t xml:space="preserve"> </w:t>
      </w:r>
      <w:r w:rsidRPr="00780053">
        <w:rPr>
          <w:rFonts w:asciiTheme="majorHAnsi" w:hAnsiTheme="majorHAnsi"/>
          <w:sz w:val="24"/>
          <w:szCs w:val="24"/>
        </w:rPr>
        <w:t>com</w:t>
      </w:r>
      <w:r w:rsidRPr="00780053">
        <w:rPr>
          <w:rFonts w:asciiTheme="majorHAnsi" w:hAnsiTheme="majorHAnsi"/>
          <w:spacing w:val="-1"/>
          <w:sz w:val="24"/>
          <w:szCs w:val="24"/>
        </w:rPr>
        <w:t xml:space="preserve"> </w:t>
      </w:r>
      <w:r w:rsidRPr="00780053">
        <w:rPr>
          <w:rFonts w:asciiTheme="majorHAnsi" w:hAnsiTheme="majorHAnsi"/>
          <w:sz w:val="24"/>
          <w:szCs w:val="24"/>
        </w:rPr>
        <w:t>o</w:t>
      </w:r>
      <w:r w:rsidRPr="00780053">
        <w:rPr>
          <w:rFonts w:asciiTheme="majorHAnsi" w:hAnsiTheme="majorHAnsi"/>
          <w:spacing w:val="-4"/>
          <w:sz w:val="24"/>
          <w:szCs w:val="24"/>
        </w:rPr>
        <w:t xml:space="preserve"> </w:t>
      </w:r>
      <w:r w:rsidRPr="00780053">
        <w:rPr>
          <w:rFonts w:asciiTheme="majorHAnsi" w:hAnsiTheme="majorHAnsi"/>
          <w:sz w:val="24"/>
          <w:szCs w:val="24"/>
        </w:rPr>
        <w:t>total</w:t>
      </w:r>
      <w:r w:rsidRPr="00780053">
        <w:rPr>
          <w:rFonts w:asciiTheme="majorHAnsi" w:hAnsiTheme="majorHAnsi"/>
          <w:spacing w:val="-6"/>
          <w:sz w:val="24"/>
          <w:szCs w:val="24"/>
        </w:rPr>
        <w:t xml:space="preserve"> </w:t>
      </w:r>
      <w:r w:rsidRPr="00780053">
        <w:rPr>
          <w:rFonts w:asciiTheme="majorHAnsi" w:hAnsiTheme="majorHAnsi"/>
          <w:sz w:val="24"/>
          <w:szCs w:val="24"/>
        </w:rPr>
        <w:t>de até</w:t>
      </w:r>
      <w:r w:rsidRPr="00780053">
        <w:rPr>
          <w:rFonts w:asciiTheme="majorHAnsi" w:hAnsiTheme="majorHAnsi"/>
          <w:spacing w:val="-2"/>
          <w:sz w:val="24"/>
          <w:szCs w:val="24"/>
        </w:rPr>
        <w:t xml:space="preserve"> </w:t>
      </w:r>
      <w:r w:rsidRPr="00780053">
        <w:rPr>
          <w:rFonts w:asciiTheme="majorHAnsi" w:hAnsiTheme="majorHAnsi"/>
          <w:sz w:val="24"/>
          <w:szCs w:val="24"/>
        </w:rPr>
        <w:t>4 vagas de função gerencial, considerando o somatório das vagas da unidade, exceto a função de gestor chefe</w:t>
      </w:r>
      <w:r w:rsidR="00E43452" w:rsidRPr="00780053">
        <w:rPr>
          <w:rFonts w:asciiTheme="majorHAnsi" w:hAnsiTheme="majorHAnsi"/>
          <w:sz w:val="24"/>
          <w:szCs w:val="24"/>
        </w:rPr>
        <w:t xml:space="preserve"> de unidade</w:t>
      </w:r>
      <w:r w:rsidRPr="00780053">
        <w:rPr>
          <w:rFonts w:asciiTheme="majorHAnsi" w:hAnsiTheme="majorHAnsi"/>
          <w:sz w:val="24"/>
          <w:szCs w:val="24"/>
        </w:rPr>
        <w:t>, exclusivamente para o</w:t>
      </w:r>
      <w:r w:rsidRPr="00780053">
        <w:rPr>
          <w:rFonts w:asciiTheme="majorHAnsi" w:hAnsiTheme="majorHAnsi"/>
          <w:spacing w:val="-2"/>
          <w:sz w:val="24"/>
          <w:szCs w:val="24"/>
        </w:rPr>
        <w:t xml:space="preserve"> </w:t>
      </w:r>
      <w:r w:rsidRPr="00780053">
        <w:rPr>
          <w:rFonts w:asciiTheme="majorHAnsi" w:hAnsiTheme="majorHAnsi"/>
          <w:sz w:val="24"/>
          <w:szCs w:val="24"/>
        </w:rPr>
        <w:t>titular</w:t>
      </w:r>
      <w:r w:rsidRPr="00780053">
        <w:rPr>
          <w:rFonts w:asciiTheme="majorHAnsi" w:hAnsiTheme="majorHAnsi"/>
          <w:spacing w:val="-1"/>
          <w:sz w:val="24"/>
          <w:szCs w:val="24"/>
        </w:rPr>
        <w:t xml:space="preserve"> </w:t>
      </w:r>
      <w:r w:rsidRPr="00780053">
        <w:rPr>
          <w:rFonts w:asciiTheme="majorHAnsi" w:hAnsiTheme="majorHAnsi"/>
          <w:sz w:val="24"/>
          <w:szCs w:val="24"/>
        </w:rPr>
        <w:t>dessa</w:t>
      </w:r>
      <w:r w:rsidRPr="00780053">
        <w:rPr>
          <w:rFonts w:asciiTheme="majorHAnsi" w:hAnsiTheme="majorHAnsi"/>
          <w:spacing w:val="-2"/>
          <w:sz w:val="24"/>
          <w:szCs w:val="24"/>
        </w:rPr>
        <w:t xml:space="preserve"> </w:t>
      </w:r>
      <w:r w:rsidRPr="00780053">
        <w:rPr>
          <w:rFonts w:asciiTheme="majorHAnsi" w:hAnsiTheme="majorHAnsi"/>
          <w:sz w:val="24"/>
          <w:szCs w:val="24"/>
        </w:rPr>
        <w:t>função gerencial que</w:t>
      </w:r>
      <w:r w:rsidRPr="00780053">
        <w:rPr>
          <w:rFonts w:asciiTheme="majorHAnsi" w:hAnsiTheme="majorHAnsi"/>
          <w:spacing w:val="-4"/>
          <w:sz w:val="24"/>
          <w:szCs w:val="24"/>
        </w:rPr>
        <w:t xml:space="preserve"> </w:t>
      </w:r>
      <w:r w:rsidRPr="00780053">
        <w:rPr>
          <w:rFonts w:asciiTheme="majorHAnsi" w:hAnsiTheme="majorHAnsi"/>
          <w:sz w:val="24"/>
          <w:szCs w:val="24"/>
        </w:rPr>
        <w:t>substitui ou está designado por prazo em outra função.</w:t>
      </w:r>
    </w:p>
    <w:p w14:paraId="46A91EB6" w14:textId="77777777" w:rsidR="00132B53" w:rsidRPr="00780053" w:rsidRDefault="00132B53" w:rsidP="00132B53">
      <w:pPr>
        <w:pStyle w:val="Corpodetexto"/>
        <w:spacing w:before="12"/>
        <w:rPr>
          <w:rFonts w:asciiTheme="majorHAnsi" w:hAnsiTheme="majorHAnsi"/>
          <w:sz w:val="24"/>
          <w:szCs w:val="24"/>
        </w:rPr>
      </w:pPr>
    </w:p>
    <w:p w14:paraId="610BF791" w14:textId="77777777" w:rsidR="00132B53" w:rsidRPr="00780053" w:rsidRDefault="00132B53" w:rsidP="00132B53">
      <w:pPr>
        <w:pStyle w:val="Corpodetexto"/>
        <w:spacing w:line="254" w:lineRule="auto"/>
        <w:ind w:right="143"/>
        <w:rPr>
          <w:rFonts w:asciiTheme="majorHAnsi" w:hAnsiTheme="majorHAnsi"/>
          <w:sz w:val="24"/>
          <w:szCs w:val="24"/>
        </w:rPr>
      </w:pPr>
      <w:r w:rsidRPr="00780053">
        <w:rPr>
          <w:rFonts w:asciiTheme="majorHAnsi" w:hAnsiTheme="majorHAnsi"/>
          <w:b/>
          <w:sz w:val="24"/>
          <w:szCs w:val="24"/>
        </w:rPr>
        <w:t xml:space="preserve">Parágrafo Primeiro: </w:t>
      </w:r>
      <w:r w:rsidRPr="00780053">
        <w:rPr>
          <w:rFonts w:asciiTheme="majorHAnsi" w:hAnsiTheme="majorHAnsi"/>
          <w:sz w:val="24"/>
          <w:szCs w:val="24"/>
        </w:rPr>
        <w:t>Quando não é permitida a substituição em efeito cascata, o titular responde pelas atividades das funções exercidas em caráter efetivo e não efetivo.</w:t>
      </w:r>
    </w:p>
    <w:p w14:paraId="05F3778A" w14:textId="77777777" w:rsidR="00132B53" w:rsidRPr="00780053" w:rsidRDefault="00132B53" w:rsidP="00132B53">
      <w:pPr>
        <w:pStyle w:val="Corpodetexto"/>
        <w:spacing w:line="254" w:lineRule="auto"/>
        <w:ind w:right="143"/>
        <w:rPr>
          <w:rFonts w:asciiTheme="majorHAnsi" w:hAnsiTheme="majorHAnsi"/>
          <w:sz w:val="24"/>
          <w:szCs w:val="24"/>
        </w:rPr>
      </w:pPr>
    </w:p>
    <w:p w14:paraId="11CC77EE" w14:textId="739B7ED9" w:rsidR="00132B53" w:rsidRPr="00780053" w:rsidRDefault="00132B53" w:rsidP="00762298">
      <w:pPr>
        <w:pStyle w:val="Ttulo2"/>
      </w:pPr>
      <w:bookmarkStart w:id="168" w:name="_Toc233027562"/>
      <w:r w:rsidRPr="00780053">
        <w:t>CLÁUSULA 8</w:t>
      </w:r>
      <w:r w:rsidR="00CF3486" w:rsidRPr="00780053">
        <w:t>4</w:t>
      </w:r>
      <w:r w:rsidR="00E0110B" w:rsidRPr="00780053">
        <w:t xml:space="preserve"> – TRANSFERÊNCIA </w:t>
      </w:r>
      <w:r w:rsidRPr="00780053">
        <w:t>DE EMPREGADOS PCD E EMPREGADOS COM DEPENDENTES PCD</w:t>
      </w:r>
      <w:bookmarkEnd w:id="168"/>
    </w:p>
    <w:p w14:paraId="6C219813" w14:textId="679DF27A" w:rsidR="00132B53" w:rsidRPr="00780053" w:rsidRDefault="00132B53" w:rsidP="00132B53">
      <w:pPr>
        <w:pStyle w:val="Corpodetexto"/>
        <w:spacing w:before="1" w:line="252" w:lineRule="auto"/>
        <w:ind w:right="142"/>
        <w:rPr>
          <w:rFonts w:asciiTheme="majorHAnsi" w:hAnsiTheme="majorHAnsi"/>
          <w:sz w:val="24"/>
          <w:szCs w:val="24"/>
        </w:rPr>
      </w:pPr>
      <w:r w:rsidRPr="00780053">
        <w:rPr>
          <w:rFonts w:asciiTheme="majorHAnsi" w:hAnsiTheme="majorHAnsi"/>
          <w:sz w:val="24"/>
          <w:szCs w:val="24"/>
        </w:rPr>
        <w:t>A CAIXA se compromete</w:t>
      </w:r>
      <w:r w:rsidRPr="00780053">
        <w:rPr>
          <w:rFonts w:asciiTheme="majorHAnsi" w:hAnsiTheme="majorHAnsi"/>
          <w:spacing w:val="-1"/>
          <w:sz w:val="24"/>
          <w:szCs w:val="24"/>
        </w:rPr>
        <w:t xml:space="preserve"> </w:t>
      </w:r>
      <w:r w:rsidRPr="00780053">
        <w:rPr>
          <w:rFonts w:asciiTheme="majorHAnsi" w:hAnsiTheme="majorHAnsi"/>
          <w:sz w:val="24"/>
          <w:szCs w:val="24"/>
        </w:rPr>
        <w:t>a priorizar o</w:t>
      </w:r>
      <w:r w:rsidRPr="00780053">
        <w:rPr>
          <w:rFonts w:asciiTheme="majorHAnsi" w:hAnsiTheme="majorHAnsi"/>
          <w:spacing w:val="-3"/>
          <w:sz w:val="24"/>
          <w:szCs w:val="24"/>
        </w:rPr>
        <w:t xml:space="preserve"> </w:t>
      </w:r>
      <w:r w:rsidRPr="00780053">
        <w:rPr>
          <w:rFonts w:asciiTheme="majorHAnsi" w:hAnsiTheme="majorHAnsi"/>
          <w:sz w:val="24"/>
          <w:szCs w:val="24"/>
        </w:rPr>
        <w:t>empregado</w:t>
      </w:r>
      <w:r w:rsidRPr="00780053">
        <w:rPr>
          <w:rFonts w:asciiTheme="majorHAnsi" w:hAnsiTheme="majorHAnsi"/>
          <w:spacing w:val="-3"/>
          <w:sz w:val="24"/>
          <w:szCs w:val="24"/>
        </w:rPr>
        <w:t xml:space="preserve"> </w:t>
      </w:r>
      <w:r w:rsidRPr="00780053">
        <w:rPr>
          <w:rFonts w:asciiTheme="majorHAnsi" w:hAnsiTheme="majorHAnsi"/>
          <w:sz w:val="24"/>
          <w:szCs w:val="24"/>
        </w:rPr>
        <w:t>P</w:t>
      </w:r>
      <w:r w:rsidR="00E43452" w:rsidRPr="00780053">
        <w:rPr>
          <w:rFonts w:asciiTheme="majorHAnsi" w:hAnsiTheme="majorHAnsi"/>
          <w:sz w:val="24"/>
          <w:szCs w:val="24"/>
        </w:rPr>
        <w:t>C</w:t>
      </w:r>
      <w:r w:rsidRPr="00780053">
        <w:rPr>
          <w:rFonts w:asciiTheme="majorHAnsi" w:hAnsiTheme="majorHAnsi"/>
          <w:sz w:val="24"/>
          <w:szCs w:val="24"/>
        </w:rPr>
        <w:t>D, assim como</w:t>
      </w:r>
      <w:r w:rsidRPr="00780053">
        <w:rPr>
          <w:rFonts w:asciiTheme="majorHAnsi" w:hAnsiTheme="majorHAnsi"/>
          <w:spacing w:val="-3"/>
          <w:sz w:val="24"/>
          <w:szCs w:val="24"/>
        </w:rPr>
        <w:t xml:space="preserve"> </w:t>
      </w:r>
      <w:r w:rsidRPr="00780053">
        <w:rPr>
          <w:rFonts w:asciiTheme="majorHAnsi" w:hAnsiTheme="majorHAnsi"/>
          <w:sz w:val="24"/>
          <w:szCs w:val="24"/>
        </w:rPr>
        <w:t>o empregado na</w:t>
      </w:r>
      <w:r w:rsidRPr="00780053">
        <w:rPr>
          <w:rFonts w:asciiTheme="majorHAnsi" w:hAnsiTheme="majorHAnsi"/>
          <w:spacing w:val="-3"/>
          <w:sz w:val="24"/>
          <w:szCs w:val="24"/>
        </w:rPr>
        <w:t xml:space="preserve"> </w:t>
      </w:r>
      <w:r w:rsidRPr="00780053">
        <w:rPr>
          <w:rFonts w:asciiTheme="majorHAnsi" w:hAnsiTheme="majorHAnsi"/>
          <w:sz w:val="24"/>
          <w:szCs w:val="24"/>
        </w:rPr>
        <w:t>qualidade de pai ou mãe de dependente com deficiência, na movimentação por meio do Programa de Transferência - Movimenta</w:t>
      </w:r>
      <w:r w:rsidRPr="00780053">
        <w:rPr>
          <w:rFonts w:asciiTheme="majorHAnsi" w:hAnsiTheme="majorHAnsi"/>
          <w:spacing w:val="-1"/>
          <w:sz w:val="24"/>
          <w:szCs w:val="24"/>
        </w:rPr>
        <w:t xml:space="preserve"> </w:t>
      </w:r>
      <w:r w:rsidRPr="00780053">
        <w:rPr>
          <w:rFonts w:asciiTheme="majorHAnsi" w:hAnsiTheme="majorHAnsi"/>
          <w:sz w:val="24"/>
          <w:szCs w:val="24"/>
        </w:rPr>
        <w:t>CAIXA</w:t>
      </w:r>
      <w:r w:rsidRPr="00780053">
        <w:rPr>
          <w:rFonts w:asciiTheme="majorHAnsi" w:hAnsiTheme="majorHAnsi"/>
          <w:spacing w:val="-1"/>
          <w:sz w:val="24"/>
          <w:szCs w:val="24"/>
        </w:rPr>
        <w:t xml:space="preserve"> </w:t>
      </w:r>
      <w:r w:rsidRPr="00780053">
        <w:rPr>
          <w:rFonts w:asciiTheme="majorHAnsi" w:hAnsiTheme="majorHAnsi"/>
          <w:sz w:val="24"/>
          <w:szCs w:val="24"/>
        </w:rPr>
        <w:t>ou</w:t>
      </w:r>
      <w:r w:rsidRPr="00780053">
        <w:rPr>
          <w:rFonts w:asciiTheme="majorHAnsi" w:hAnsiTheme="majorHAnsi"/>
          <w:spacing w:val="-1"/>
          <w:sz w:val="24"/>
          <w:szCs w:val="24"/>
        </w:rPr>
        <w:t xml:space="preserve"> </w:t>
      </w:r>
      <w:r w:rsidRPr="00780053">
        <w:rPr>
          <w:rFonts w:asciiTheme="majorHAnsi" w:hAnsiTheme="majorHAnsi"/>
          <w:sz w:val="24"/>
          <w:szCs w:val="24"/>
        </w:rPr>
        <w:t>outro</w:t>
      </w:r>
      <w:r w:rsidRPr="00780053">
        <w:rPr>
          <w:rFonts w:asciiTheme="majorHAnsi" w:hAnsiTheme="majorHAnsi"/>
          <w:spacing w:val="-1"/>
          <w:sz w:val="24"/>
          <w:szCs w:val="24"/>
        </w:rPr>
        <w:t xml:space="preserve"> </w:t>
      </w:r>
      <w:r w:rsidRPr="00780053">
        <w:rPr>
          <w:rFonts w:asciiTheme="majorHAnsi" w:hAnsiTheme="majorHAnsi"/>
          <w:sz w:val="24"/>
          <w:szCs w:val="24"/>
        </w:rPr>
        <w:t>sistema que o</w:t>
      </w:r>
      <w:r w:rsidRPr="00780053">
        <w:rPr>
          <w:rFonts w:asciiTheme="majorHAnsi" w:hAnsiTheme="majorHAnsi"/>
          <w:spacing w:val="-5"/>
          <w:sz w:val="24"/>
          <w:szCs w:val="24"/>
        </w:rPr>
        <w:t xml:space="preserve"> </w:t>
      </w:r>
      <w:r w:rsidRPr="00780053">
        <w:rPr>
          <w:rFonts w:asciiTheme="majorHAnsi" w:hAnsiTheme="majorHAnsi"/>
          <w:sz w:val="24"/>
          <w:szCs w:val="24"/>
        </w:rPr>
        <w:t xml:space="preserve">substitua, quando em concorrência com os demais empregados, conforme regras estabelecidas em normativo e regulamento próprio do </w:t>
      </w:r>
      <w:r w:rsidRPr="00780053">
        <w:rPr>
          <w:rFonts w:asciiTheme="majorHAnsi" w:hAnsiTheme="majorHAnsi"/>
          <w:spacing w:val="-2"/>
          <w:sz w:val="24"/>
          <w:szCs w:val="24"/>
        </w:rPr>
        <w:t>programa.</w:t>
      </w:r>
    </w:p>
    <w:p w14:paraId="61050FAE" w14:textId="77777777" w:rsidR="00132B53" w:rsidRPr="00780053" w:rsidRDefault="00132B53" w:rsidP="00132B53">
      <w:pPr>
        <w:pStyle w:val="Corpodetexto"/>
        <w:rPr>
          <w:rFonts w:asciiTheme="majorHAnsi" w:hAnsiTheme="majorHAnsi"/>
          <w:sz w:val="24"/>
          <w:szCs w:val="24"/>
        </w:rPr>
      </w:pPr>
    </w:p>
    <w:p w14:paraId="1A376DC4" w14:textId="77777777" w:rsidR="00132B53" w:rsidRPr="00780053" w:rsidRDefault="00132B53" w:rsidP="00132B53">
      <w:pPr>
        <w:pStyle w:val="Corpodetexto"/>
        <w:spacing w:before="88"/>
        <w:rPr>
          <w:rFonts w:asciiTheme="majorHAnsi" w:hAnsiTheme="majorHAnsi"/>
          <w:color w:val="000000" w:themeColor="text1"/>
          <w:sz w:val="24"/>
          <w:szCs w:val="24"/>
        </w:rPr>
      </w:pPr>
    </w:p>
    <w:p w14:paraId="5B7AACBA" w14:textId="500CA308" w:rsidR="00132B53" w:rsidRPr="00762298" w:rsidRDefault="00132B53" w:rsidP="00762298">
      <w:pPr>
        <w:pStyle w:val="Ttulo2"/>
      </w:pPr>
      <w:bookmarkStart w:id="169" w:name="_Toc233027563"/>
      <w:r w:rsidRPr="00762298">
        <w:t xml:space="preserve">CLÁUSULA </w:t>
      </w:r>
      <w:r w:rsidR="00FF6D5D" w:rsidRPr="00762298">
        <w:t>8</w:t>
      </w:r>
      <w:r w:rsidR="00CF3486" w:rsidRPr="00762298">
        <w:t>5</w:t>
      </w:r>
      <w:r w:rsidR="00FF6D5D" w:rsidRPr="00762298">
        <w:t xml:space="preserve"> – CONDIÇÕES </w:t>
      </w:r>
      <w:r w:rsidRPr="00762298">
        <w:t>ESPECIAIS PARA EMPREGADOS PCDs, INCLUSIVE COM TRANSTORNO DO ESPECTRO AUTISTA</w:t>
      </w:r>
      <w:r w:rsidR="000A1D1E" w:rsidRPr="00762298">
        <w:t xml:space="preserve"> E SEUS DEPENDENTES</w:t>
      </w:r>
      <w:bookmarkEnd w:id="169"/>
    </w:p>
    <w:p w14:paraId="17A8C9CF" w14:textId="577850A9" w:rsidR="00132B53" w:rsidRPr="00780053" w:rsidRDefault="00132B53" w:rsidP="000A1D1E">
      <w:pPr>
        <w:spacing w:before="100" w:beforeAutospacing="1" w:after="100" w:afterAutospacing="1"/>
        <w:jc w:val="both"/>
        <w:rPr>
          <w:rFonts w:asciiTheme="majorHAnsi" w:hAnsiTheme="majorHAnsi"/>
          <w:color w:val="000000"/>
          <w:sz w:val="24"/>
          <w:szCs w:val="24"/>
          <w:lang w:eastAsia="pt-BR"/>
        </w:rPr>
      </w:pPr>
      <w:r w:rsidRPr="00780053">
        <w:rPr>
          <w:rFonts w:asciiTheme="majorHAnsi" w:hAnsiTheme="majorHAnsi"/>
          <w:color w:val="000000"/>
          <w:sz w:val="24"/>
          <w:szCs w:val="24"/>
          <w:lang w:eastAsia="pt-BR"/>
        </w:rPr>
        <w:t>Para empregado, na qualidade de pai, mãe ou responsável legal por dependente com deficiência, será concedida mobilidade e/ou redução de sua jornada de trabalho em até 25% das horas diárias, conforme regras estabelecidas em normativo, desde que comprovada a deficiência por atestado/laudo médico ratificado pelo Médico da CAIXA e avaliado por equipe multidisciplinar e mediante comprovação da necessidade de acompanhamento para tratamento durante o horário de trabalho.</w:t>
      </w:r>
      <w:r w:rsidR="000A1D1E" w:rsidRPr="00780053">
        <w:rPr>
          <w:rFonts w:asciiTheme="majorHAnsi" w:hAnsiTheme="majorHAnsi"/>
          <w:color w:val="000000"/>
          <w:sz w:val="24"/>
          <w:szCs w:val="24"/>
          <w:lang w:eastAsia="pt-BR"/>
        </w:rPr>
        <w:t xml:space="preserve"> Os benefícios constantes dessa clausula será estendido aos empregados(as) PCDs, inclusive com transtorno do espectro autista, desde que comprovada a deficiência por atestado/laudo médico ratificado por médico da Caixa e avaliado por equipe multidisciplinar.</w:t>
      </w:r>
    </w:p>
    <w:p w14:paraId="4152B6B5" w14:textId="77777777" w:rsidR="00132B53" w:rsidRPr="00780053" w:rsidRDefault="00132B53" w:rsidP="00420BCF">
      <w:pPr>
        <w:spacing w:before="100" w:beforeAutospacing="1" w:after="100" w:afterAutospacing="1"/>
        <w:jc w:val="both"/>
        <w:rPr>
          <w:rFonts w:asciiTheme="majorHAnsi" w:hAnsiTheme="majorHAnsi"/>
          <w:color w:val="000000"/>
          <w:sz w:val="24"/>
          <w:szCs w:val="24"/>
          <w:lang w:eastAsia="pt-BR"/>
        </w:rPr>
      </w:pPr>
      <w:r w:rsidRPr="00780053">
        <w:rPr>
          <w:rFonts w:asciiTheme="majorHAnsi" w:hAnsiTheme="majorHAnsi"/>
          <w:b/>
          <w:bCs/>
          <w:color w:val="000000"/>
          <w:sz w:val="24"/>
          <w:szCs w:val="24"/>
          <w:lang w:eastAsia="pt-BR"/>
        </w:rPr>
        <w:t>Parágrafo Primeiro</w:t>
      </w:r>
    </w:p>
    <w:p w14:paraId="0B52BAE1" w14:textId="6CC1013F" w:rsidR="00132B53" w:rsidRPr="00780053" w:rsidRDefault="00132B53" w:rsidP="00420BCF">
      <w:pPr>
        <w:spacing w:before="100" w:beforeAutospacing="1" w:after="100" w:afterAutospacing="1"/>
        <w:jc w:val="both"/>
        <w:rPr>
          <w:rFonts w:asciiTheme="majorHAnsi" w:hAnsiTheme="majorHAnsi"/>
          <w:color w:val="000000"/>
          <w:sz w:val="24"/>
          <w:szCs w:val="24"/>
          <w:lang w:eastAsia="pt-BR"/>
        </w:rPr>
      </w:pPr>
      <w:r w:rsidRPr="00780053">
        <w:rPr>
          <w:rFonts w:asciiTheme="majorHAnsi" w:hAnsiTheme="majorHAnsi"/>
          <w:color w:val="000000"/>
          <w:sz w:val="24"/>
          <w:szCs w:val="24"/>
          <w:lang w:eastAsia="pt-BR"/>
        </w:rPr>
        <w:t>O termo mobilidade compreende a modalidade de trabalho presencial, trabalho remoto e jornada híbrida.</w:t>
      </w:r>
    </w:p>
    <w:p w14:paraId="7FD7F51E" w14:textId="77777777" w:rsidR="00132B53" w:rsidRPr="00780053" w:rsidRDefault="00132B53" w:rsidP="00420BCF">
      <w:pPr>
        <w:spacing w:before="100" w:beforeAutospacing="1" w:after="100" w:afterAutospacing="1"/>
        <w:jc w:val="both"/>
        <w:rPr>
          <w:rFonts w:asciiTheme="majorHAnsi" w:hAnsiTheme="majorHAnsi"/>
          <w:color w:val="000000"/>
          <w:sz w:val="24"/>
          <w:szCs w:val="24"/>
          <w:lang w:eastAsia="pt-BR"/>
        </w:rPr>
      </w:pPr>
      <w:r w:rsidRPr="00780053">
        <w:rPr>
          <w:rFonts w:asciiTheme="majorHAnsi" w:hAnsiTheme="majorHAnsi"/>
          <w:b/>
          <w:bCs/>
          <w:color w:val="000000"/>
          <w:sz w:val="24"/>
          <w:szCs w:val="24"/>
          <w:lang w:eastAsia="pt-BR"/>
        </w:rPr>
        <w:lastRenderedPageBreak/>
        <w:t>Parágrafo Segundo</w:t>
      </w:r>
    </w:p>
    <w:p w14:paraId="77610F84" w14:textId="635489C4" w:rsidR="00132B53" w:rsidRPr="00780053" w:rsidRDefault="00132B53" w:rsidP="00420BCF">
      <w:pPr>
        <w:spacing w:before="100" w:beforeAutospacing="1" w:after="100" w:afterAutospacing="1"/>
        <w:jc w:val="both"/>
        <w:rPr>
          <w:rFonts w:asciiTheme="majorHAnsi" w:hAnsiTheme="majorHAnsi"/>
          <w:color w:val="000000"/>
          <w:sz w:val="24"/>
          <w:szCs w:val="24"/>
          <w:lang w:eastAsia="pt-BR"/>
        </w:rPr>
      </w:pPr>
      <w:r w:rsidRPr="00780053">
        <w:rPr>
          <w:rFonts w:asciiTheme="majorHAnsi" w:hAnsiTheme="majorHAnsi"/>
          <w:color w:val="000000"/>
          <w:sz w:val="24"/>
          <w:szCs w:val="24"/>
          <w:lang w:eastAsia="pt-BR"/>
        </w:rPr>
        <w:t>Na situação em que ambos os responsáveis forem empregados CAIXA, as condições especiais serão concedidas a apenas um dos responsáveis, sendo vedada a cumulação das condições em relação ao mesmo dependente.</w:t>
      </w:r>
    </w:p>
    <w:p w14:paraId="619D2187" w14:textId="77777777" w:rsidR="00132B53" w:rsidRPr="00780053" w:rsidRDefault="00132B53" w:rsidP="00420BCF">
      <w:pPr>
        <w:spacing w:before="100" w:beforeAutospacing="1" w:after="100" w:afterAutospacing="1"/>
        <w:jc w:val="both"/>
        <w:rPr>
          <w:rFonts w:asciiTheme="majorHAnsi" w:hAnsiTheme="majorHAnsi"/>
          <w:color w:val="000000"/>
          <w:sz w:val="24"/>
          <w:szCs w:val="24"/>
          <w:lang w:eastAsia="pt-BR"/>
        </w:rPr>
      </w:pPr>
      <w:r w:rsidRPr="00780053">
        <w:rPr>
          <w:rFonts w:asciiTheme="majorHAnsi" w:hAnsiTheme="majorHAnsi"/>
          <w:b/>
          <w:bCs/>
          <w:color w:val="000000"/>
          <w:sz w:val="24"/>
          <w:szCs w:val="24"/>
          <w:lang w:eastAsia="pt-BR"/>
        </w:rPr>
        <w:t>Parágrafo Terceiro</w:t>
      </w:r>
    </w:p>
    <w:p w14:paraId="27BDF08C" w14:textId="4B9670D3" w:rsidR="00132B53" w:rsidRPr="00780053" w:rsidRDefault="00132B53" w:rsidP="00420BCF">
      <w:pPr>
        <w:spacing w:before="100" w:beforeAutospacing="1" w:after="100" w:afterAutospacing="1"/>
        <w:jc w:val="both"/>
        <w:rPr>
          <w:rFonts w:asciiTheme="majorHAnsi" w:hAnsiTheme="majorHAnsi"/>
          <w:color w:val="000000"/>
          <w:sz w:val="24"/>
          <w:szCs w:val="24"/>
          <w:lang w:eastAsia="pt-BR"/>
        </w:rPr>
      </w:pPr>
      <w:r w:rsidRPr="00780053">
        <w:rPr>
          <w:rFonts w:asciiTheme="majorHAnsi" w:hAnsiTheme="majorHAnsi"/>
          <w:color w:val="000000"/>
          <w:sz w:val="24"/>
          <w:szCs w:val="24"/>
          <w:lang w:eastAsia="pt-BR"/>
        </w:rPr>
        <w:t>Anualmente deverá ser apresentado laudo atualizado à Área de Pessoas para continuidade da referida redução.</w:t>
      </w:r>
    </w:p>
    <w:p w14:paraId="316C2317" w14:textId="77777777" w:rsidR="00E43452" w:rsidRPr="00780053" w:rsidRDefault="00E43452" w:rsidP="00420BCF">
      <w:pPr>
        <w:spacing w:before="100" w:beforeAutospacing="1" w:after="100" w:afterAutospacing="1"/>
        <w:jc w:val="both"/>
        <w:rPr>
          <w:rFonts w:asciiTheme="majorHAnsi" w:hAnsiTheme="majorHAnsi"/>
          <w:b/>
          <w:bCs/>
          <w:color w:val="000000"/>
          <w:sz w:val="24"/>
          <w:szCs w:val="24"/>
          <w:lang w:eastAsia="pt-BR"/>
        </w:rPr>
      </w:pPr>
    </w:p>
    <w:p w14:paraId="6CF4B18E" w14:textId="77777777" w:rsidR="00132B53" w:rsidRPr="00780053" w:rsidRDefault="00132B53" w:rsidP="00420BCF">
      <w:pPr>
        <w:spacing w:before="100" w:beforeAutospacing="1" w:after="100" w:afterAutospacing="1"/>
        <w:jc w:val="both"/>
        <w:rPr>
          <w:rFonts w:asciiTheme="majorHAnsi" w:hAnsiTheme="majorHAnsi"/>
          <w:b/>
          <w:bCs/>
          <w:color w:val="000000"/>
          <w:sz w:val="24"/>
          <w:szCs w:val="24"/>
          <w:lang w:eastAsia="pt-BR"/>
        </w:rPr>
      </w:pPr>
      <w:r w:rsidRPr="00780053">
        <w:rPr>
          <w:rFonts w:asciiTheme="majorHAnsi" w:hAnsiTheme="majorHAnsi"/>
          <w:b/>
          <w:bCs/>
          <w:color w:val="000000"/>
          <w:sz w:val="24"/>
          <w:szCs w:val="24"/>
          <w:lang w:eastAsia="pt-BR"/>
        </w:rPr>
        <w:t>Parágrafo Quarto</w:t>
      </w:r>
    </w:p>
    <w:p w14:paraId="378E9AF8" w14:textId="159CD743" w:rsidR="00132B53" w:rsidRPr="00780053" w:rsidRDefault="00132B53" w:rsidP="00420BCF">
      <w:pPr>
        <w:pStyle w:val="NormalWeb"/>
        <w:jc w:val="both"/>
        <w:rPr>
          <w:rFonts w:asciiTheme="majorHAnsi" w:hAnsiTheme="majorHAnsi"/>
          <w:color w:val="000000"/>
          <w:sz w:val="24"/>
          <w:szCs w:val="24"/>
          <w:lang w:eastAsia="pt-BR"/>
        </w:rPr>
      </w:pPr>
      <w:r w:rsidRPr="00780053">
        <w:rPr>
          <w:rFonts w:asciiTheme="majorHAnsi" w:hAnsiTheme="majorHAnsi"/>
          <w:color w:val="000000"/>
          <w:sz w:val="24"/>
          <w:szCs w:val="24"/>
          <w:lang w:eastAsia="pt-BR"/>
        </w:rPr>
        <w:t>A comprovação da necessidade de acompanhamento do dependente com deficiência para fins de concessão e manutenção do benefício previsto nesta cláusula ocorrerá mediante apresentação da documentação exigida para o enquadramento do empregado, avaliação pela equipe de multidisciplinar da CAIXA e apresentação anual do laudo atualizado previsto no Parágrafo Terceiro. Uma vez concedido o benefício previsto nesta cláusula, a utilização da mobilidade e/ou redução de jornada não ficará condicionada à apresentação de comprovantes individuais de comparecimento a consultas, terapias, procedimentos ou tratamentos realizados pelo dependente.</w:t>
      </w:r>
    </w:p>
    <w:p w14:paraId="74DBE90B" w14:textId="77777777" w:rsidR="00132B53" w:rsidRPr="00780053" w:rsidRDefault="00132B53" w:rsidP="00420BCF">
      <w:pPr>
        <w:spacing w:before="100" w:beforeAutospacing="1" w:after="100" w:afterAutospacing="1"/>
        <w:jc w:val="both"/>
        <w:rPr>
          <w:rFonts w:asciiTheme="majorHAnsi" w:hAnsiTheme="majorHAnsi"/>
          <w:color w:val="000000"/>
          <w:sz w:val="24"/>
          <w:szCs w:val="24"/>
          <w:lang w:eastAsia="pt-BR"/>
        </w:rPr>
      </w:pPr>
      <w:r w:rsidRPr="00780053">
        <w:rPr>
          <w:rFonts w:asciiTheme="majorHAnsi" w:hAnsiTheme="majorHAnsi"/>
          <w:b/>
          <w:bCs/>
          <w:color w:val="000000"/>
          <w:sz w:val="24"/>
          <w:szCs w:val="24"/>
          <w:lang w:eastAsia="pt-BR"/>
        </w:rPr>
        <w:t>Parágrafo Quinto</w:t>
      </w:r>
    </w:p>
    <w:p w14:paraId="4EEFD3C3" w14:textId="66732DFB" w:rsidR="00132B53" w:rsidRPr="00780053" w:rsidRDefault="00132B53" w:rsidP="00420BCF">
      <w:pPr>
        <w:spacing w:before="100" w:beforeAutospacing="1" w:after="100" w:afterAutospacing="1"/>
        <w:jc w:val="both"/>
        <w:rPr>
          <w:rFonts w:asciiTheme="majorHAnsi" w:hAnsiTheme="majorHAnsi"/>
          <w:color w:val="000000"/>
          <w:sz w:val="24"/>
          <w:szCs w:val="24"/>
          <w:lang w:eastAsia="pt-BR"/>
        </w:rPr>
      </w:pPr>
      <w:r w:rsidRPr="00780053">
        <w:rPr>
          <w:rFonts w:asciiTheme="majorHAnsi" w:hAnsiTheme="majorHAnsi"/>
          <w:color w:val="000000"/>
          <w:sz w:val="24"/>
          <w:szCs w:val="24"/>
          <w:lang w:eastAsia="pt-BR"/>
        </w:rPr>
        <w:t>A mobilidade e/ou redução de jornada prevista nesta cláusula constitui condição especial de trabalho decorrente de enquadramento previamente reconhecido pela CAIXA e não se confunde com ausência parcial do empregado. A utilização do benefício não ficará condicionada à autorização, homologação, validação ou abono pela chefia imediata, devendo ser registrada de forma compatível com a natureza da mobilidade e/ou redução de jornada prevista nesta cláusula.</w:t>
      </w:r>
    </w:p>
    <w:p w14:paraId="49BBF016" w14:textId="0853748F" w:rsidR="00FC0E71" w:rsidRPr="00780053" w:rsidRDefault="00FC0E71" w:rsidP="00420BCF">
      <w:pPr>
        <w:spacing w:before="100" w:beforeAutospacing="1" w:after="100" w:afterAutospacing="1"/>
        <w:jc w:val="both"/>
        <w:rPr>
          <w:rFonts w:asciiTheme="majorHAnsi" w:hAnsiTheme="majorHAnsi"/>
          <w:b/>
          <w:bCs/>
          <w:color w:val="000000"/>
          <w:sz w:val="24"/>
          <w:szCs w:val="24"/>
          <w:lang w:eastAsia="pt-BR"/>
        </w:rPr>
      </w:pPr>
      <w:r w:rsidRPr="00780053">
        <w:rPr>
          <w:rFonts w:asciiTheme="majorHAnsi" w:hAnsiTheme="majorHAnsi"/>
          <w:b/>
          <w:bCs/>
          <w:color w:val="000000"/>
          <w:sz w:val="24"/>
          <w:szCs w:val="24"/>
          <w:lang w:eastAsia="pt-BR"/>
        </w:rPr>
        <w:t>Paragrafo Sexto</w:t>
      </w:r>
    </w:p>
    <w:p w14:paraId="04AB3924" w14:textId="77777777" w:rsidR="00FC0E71" w:rsidRPr="00780053" w:rsidRDefault="00FC0E71" w:rsidP="00420BCF">
      <w:pPr>
        <w:jc w:val="both"/>
        <w:rPr>
          <w:sz w:val="24"/>
          <w:szCs w:val="24"/>
        </w:rPr>
      </w:pPr>
      <w:r w:rsidRPr="00780053">
        <w:rPr>
          <w:sz w:val="24"/>
          <w:szCs w:val="24"/>
        </w:rPr>
        <w:t>As adaptações razoáveis poderão incluir, mas não se limitar a:</w:t>
      </w:r>
    </w:p>
    <w:p w14:paraId="37BBCD7B" w14:textId="63C5A014" w:rsidR="00FC0E71" w:rsidRPr="00780053" w:rsidRDefault="00FC0E71" w:rsidP="00420BCF">
      <w:pPr>
        <w:pStyle w:val="PargrafodaLista"/>
        <w:numPr>
          <w:ilvl w:val="0"/>
          <w:numId w:val="39"/>
        </w:numPr>
        <w:jc w:val="both"/>
        <w:rPr>
          <w:sz w:val="24"/>
          <w:szCs w:val="24"/>
        </w:rPr>
      </w:pPr>
      <w:r w:rsidRPr="00780053">
        <w:rPr>
          <w:sz w:val="24"/>
          <w:szCs w:val="24"/>
        </w:rPr>
        <w:t>Realocação do local ou unidade de trabalho;</w:t>
      </w:r>
    </w:p>
    <w:p w14:paraId="3AC6B263" w14:textId="77777777" w:rsidR="00FC0E71" w:rsidRPr="00780053" w:rsidRDefault="00FC0E71" w:rsidP="00420BCF">
      <w:pPr>
        <w:pStyle w:val="PargrafodaLista"/>
        <w:numPr>
          <w:ilvl w:val="0"/>
          <w:numId w:val="39"/>
        </w:numPr>
        <w:jc w:val="both"/>
        <w:rPr>
          <w:sz w:val="24"/>
          <w:szCs w:val="24"/>
        </w:rPr>
      </w:pPr>
      <w:r w:rsidRPr="00780053">
        <w:rPr>
          <w:sz w:val="24"/>
          <w:szCs w:val="24"/>
        </w:rPr>
        <w:t>Trabalho Remoto</w:t>
      </w:r>
    </w:p>
    <w:p w14:paraId="73B65D79" w14:textId="77777777" w:rsidR="00FC0E71" w:rsidRPr="00780053" w:rsidRDefault="00FC0E71" w:rsidP="00420BCF">
      <w:pPr>
        <w:pStyle w:val="PargrafodaLista"/>
        <w:numPr>
          <w:ilvl w:val="0"/>
          <w:numId w:val="39"/>
        </w:numPr>
        <w:jc w:val="both"/>
        <w:rPr>
          <w:sz w:val="24"/>
          <w:szCs w:val="24"/>
        </w:rPr>
      </w:pPr>
      <w:r w:rsidRPr="00780053">
        <w:rPr>
          <w:sz w:val="24"/>
          <w:szCs w:val="24"/>
        </w:rPr>
        <w:t>Disponibilização de sala de isolamento ou ambiente com menor estímulo sensorial;</w:t>
      </w:r>
    </w:p>
    <w:p w14:paraId="362CDF2C" w14:textId="77777777" w:rsidR="00FC0E71" w:rsidRPr="00780053" w:rsidRDefault="00FC0E71" w:rsidP="00420BCF">
      <w:pPr>
        <w:pStyle w:val="PargrafodaLista"/>
        <w:numPr>
          <w:ilvl w:val="0"/>
          <w:numId w:val="39"/>
        </w:numPr>
        <w:jc w:val="both"/>
        <w:rPr>
          <w:sz w:val="24"/>
          <w:szCs w:val="24"/>
        </w:rPr>
      </w:pPr>
      <w:r w:rsidRPr="00780053">
        <w:rPr>
          <w:sz w:val="24"/>
          <w:szCs w:val="24"/>
        </w:rPr>
        <w:t>Vedação de atendimento ao público ou permanência em local sensorialmente danoso;</w:t>
      </w:r>
    </w:p>
    <w:p w14:paraId="727A6A55" w14:textId="77777777" w:rsidR="00FC0E71" w:rsidRPr="00780053" w:rsidRDefault="00FC0E71" w:rsidP="00420BCF">
      <w:pPr>
        <w:pStyle w:val="PargrafodaLista"/>
        <w:numPr>
          <w:ilvl w:val="0"/>
          <w:numId w:val="39"/>
        </w:numPr>
        <w:jc w:val="both"/>
        <w:rPr>
          <w:sz w:val="24"/>
          <w:szCs w:val="24"/>
        </w:rPr>
      </w:pPr>
      <w:r w:rsidRPr="00780053">
        <w:rPr>
          <w:sz w:val="24"/>
          <w:szCs w:val="24"/>
        </w:rPr>
        <w:t>Redução de jornada;</w:t>
      </w:r>
    </w:p>
    <w:p w14:paraId="5D4E266E" w14:textId="77777777" w:rsidR="00FC0E71" w:rsidRPr="00780053" w:rsidRDefault="00FC0E71" w:rsidP="00420BCF">
      <w:pPr>
        <w:pStyle w:val="PargrafodaLista"/>
        <w:numPr>
          <w:ilvl w:val="0"/>
          <w:numId w:val="39"/>
        </w:numPr>
        <w:jc w:val="both"/>
        <w:rPr>
          <w:sz w:val="24"/>
          <w:szCs w:val="24"/>
        </w:rPr>
      </w:pPr>
      <w:r w:rsidRPr="00780053">
        <w:rPr>
          <w:sz w:val="24"/>
          <w:szCs w:val="24"/>
        </w:rPr>
        <w:lastRenderedPageBreak/>
        <w:t>Outras medidas necessárias para preservação da saúde, dignidade e acessibilidade do trabalhador autista.</w:t>
      </w:r>
    </w:p>
    <w:p w14:paraId="47898263" w14:textId="77777777" w:rsidR="00FF6D5D" w:rsidRPr="00780053" w:rsidRDefault="00FF6D5D" w:rsidP="00FF6D5D">
      <w:pPr>
        <w:jc w:val="both"/>
        <w:rPr>
          <w:sz w:val="24"/>
          <w:szCs w:val="24"/>
        </w:rPr>
      </w:pPr>
    </w:p>
    <w:p w14:paraId="42280475" w14:textId="526E0F9D" w:rsidR="00FF6D5D" w:rsidRPr="00780053" w:rsidRDefault="00FF6D5D" w:rsidP="00762298">
      <w:pPr>
        <w:pStyle w:val="Ttulo2"/>
      </w:pPr>
      <w:bookmarkStart w:id="170" w:name="_Toc233027564"/>
      <w:r w:rsidRPr="00780053">
        <w:t>CLÁUSULA 8</w:t>
      </w:r>
      <w:r w:rsidR="00CF3486" w:rsidRPr="00780053">
        <w:t>6</w:t>
      </w:r>
      <w:r w:rsidRPr="00780053">
        <w:t xml:space="preserve"> – DA LICENÇA DE INTERESSE PESSOAL COM REDUÇÃO DE JORNADA (LIP PARCIAL)</w:t>
      </w:r>
      <w:bookmarkEnd w:id="170"/>
    </w:p>
    <w:p w14:paraId="143FE2B6" w14:textId="77777777" w:rsidR="00FF6D5D" w:rsidRPr="00780053" w:rsidRDefault="00FF6D5D" w:rsidP="00FF6D5D">
      <w:pPr>
        <w:jc w:val="both"/>
        <w:rPr>
          <w:sz w:val="24"/>
          <w:szCs w:val="24"/>
        </w:rPr>
      </w:pPr>
      <w:r w:rsidRPr="00780053">
        <w:rPr>
          <w:sz w:val="24"/>
          <w:szCs w:val="24"/>
        </w:rPr>
        <w:t>A CAIXA instituirá a Licença de Interesse Pessoal com Redução de Jornada – LIP Parcial, facultando ao empregado, mediante requerimento e concordância da gestão da unidade, a redução de até 25% (vinte e cinco por cento) da jornada contratual de trabalho, podendo ou não haver redução proporcional da remuneração, preservados os demais direitos previstos em lei e neste Acordo Coletivo.</w:t>
      </w:r>
    </w:p>
    <w:p w14:paraId="71E90A4D" w14:textId="77777777" w:rsidR="00FF6D5D" w:rsidRPr="00780053" w:rsidRDefault="00FF6D5D" w:rsidP="00FF6D5D">
      <w:pPr>
        <w:jc w:val="both"/>
        <w:rPr>
          <w:sz w:val="24"/>
          <w:szCs w:val="24"/>
        </w:rPr>
      </w:pPr>
      <w:r w:rsidRPr="00780053">
        <w:rPr>
          <w:b/>
          <w:sz w:val="24"/>
          <w:szCs w:val="24"/>
        </w:rPr>
        <w:t>Parágrafo Primeiro</w:t>
      </w:r>
      <w:r w:rsidRPr="00780053">
        <w:rPr>
          <w:sz w:val="24"/>
          <w:szCs w:val="24"/>
        </w:rPr>
        <w:t xml:space="preserve"> – O benefício será concedido pelo prazo de até 2 (dois) anos, admitida uma única renovação por igual período, condicionada à manutenção dos requisitos que ensejaram sua concessão e à anuência da Administração.</w:t>
      </w:r>
    </w:p>
    <w:p w14:paraId="143D0FEE" w14:textId="77777777" w:rsidR="00FF6D5D" w:rsidRPr="00780053" w:rsidRDefault="00FF6D5D" w:rsidP="00FF6D5D">
      <w:pPr>
        <w:jc w:val="both"/>
        <w:rPr>
          <w:sz w:val="24"/>
          <w:szCs w:val="24"/>
        </w:rPr>
      </w:pPr>
      <w:r w:rsidRPr="00780053">
        <w:rPr>
          <w:b/>
          <w:sz w:val="24"/>
          <w:szCs w:val="24"/>
        </w:rPr>
        <w:t xml:space="preserve">Parágrafo Segundo </w:t>
      </w:r>
      <w:r w:rsidRPr="00780053">
        <w:rPr>
          <w:sz w:val="24"/>
          <w:szCs w:val="24"/>
        </w:rPr>
        <w:t>– A LIP Parcial poderá ser concedida aos empregados que se enquadrem em uma das seguintes situações:</w:t>
      </w:r>
    </w:p>
    <w:p w14:paraId="0598DCEE" w14:textId="77777777" w:rsidR="00FF6D5D" w:rsidRPr="00780053" w:rsidRDefault="00FF6D5D" w:rsidP="00FF6D5D">
      <w:pPr>
        <w:jc w:val="both"/>
        <w:rPr>
          <w:sz w:val="24"/>
          <w:szCs w:val="24"/>
        </w:rPr>
      </w:pPr>
      <w:r w:rsidRPr="00780053">
        <w:rPr>
          <w:sz w:val="24"/>
          <w:szCs w:val="24"/>
        </w:rPr>
        <w:t>I – oportunidade de capacitação, formação acadêmica ou aperfeiçoamento profissional relacionado às atividades desenvolvidas ou de interesse da CAIXA;</w:t>
      </w:r>
    </w:p>
    <w:p w14:paraId="5460442B" w14:textId="77777777" w:rsidR="00FF6D5D" w:rsidRPr="00780053" w:rsidRDefault="00FF6D5D" w:rsidP="00FF6D5D">
      <w:pPr>
        <w:jc w:val="both"/>
        <w:rPr>
          <w:sz w:val="24"/>
          <w:szCs w:val="24"/>
        </w:rPr>
      </w:pPr>
      <w:r w:rsidRPr="00780053">
        <w:rPr>
          <w:sz w:val="24"/>
          <w:szCs w:val="24"/>
        </w:rPr>
        <w:t>II – empregado que esteja a até 4 (quatro) anos da aquisição do direito à aposentadoria;</w:t>
      </w:r>
    </w:p>
    <w:p w14:paraId="0C23F7D2" w14:textId="77777777" w:rsidR="00FF6D5D" w:rsidRPr="00780053" w:rsidRDefault="00FF6D5D" w:rsidP="00FF6D5D">
      <w:pPr>
        <w:jc w:val="both"/>
        <w:rPr>
          <w:sz w:val="24"/>
          <w:szCs w:val="24"/>
        </w:rPr>
      </w:pPr>
      <w:r w:rsidRPr="00780053">
        <w:rPr>
          <w:sz w:val="24"/>
          <w:szCs w:val="24"/>
        </w:rPr>
        <w:t>III – necessidade comprovada de assistência ou cuidados especiais a dependente ou familiar, incluindo criança na primeira infância, menor de idade, pessoa idosa ou em situação de vulnerabilidade devidamente comprovada.</w:t>
      </w:r>
    </w:p>
    <w:p w14:paraId="5AE6F0BB" w14:textId="77777777" w:rsidR="00FF6D5D" w:rsidRPr="00780053" w:rsidRDefault="00FF6D5D" w:rsidP="00FF6D5D">
      <w:pPr>
        <w:jc w:val="both"/>
        <w:rPr>
          <w:sz w:val="24"/>
          <w:szCs w:val="24"/>
        </w:rPr>
      </w:pPr>
      <w:r w:rsidRPr="00780053">
        <w:rPr>
          <w:b/>
          <w:sz w:val="24"/>
          <w:szCs w:val="24"/>
        </w:rPr>
        <w:t>Parágrafo Terceiro</w:t>
      </w:r>
      <w:r w:rsidRPr="00780053">
        <w:rPr>
          <w:sz w:val="24"/>
          <w:szCs w:val="24"/>
        </w:rPr>
        <w:t xml:space="preserve"> – A redução da jornada e de possível remuneração ocorrerá na mesma proporção, limitada a 25% (vinte e cinco por cento), devendo as condições de execução serem formalizadas entre o empregado e a gestão da unidade, observadas as necessidades do serviço.</w:t>
      </w:r>
    </w:p>
    <w:p w14:paraId="49F648CB" w14:textId="34DE686F" w:rsidR="00FC0E71" w:rsidRPr="00780053" w:rsidRDefault="00FF6D5D" w:rsidP="00A31BAF">
      <w:pPr>
        <w:jc w:val="both"/>
        <w:rPr>
          <w:sz w:val="24"/>
          <w:szCs w:val="24"/>
        </w:rPr>
      </w:pPr>
      <w:r w:rsidRPr="00780053">
        <w:rPr>
          <w:b/>
          <w:sz w:val="24"/>
          <w:szCs w:val="24"/>
        </w:rPr>
        <w:t>Parágrafo Quarto</w:t>
      </w:r>
      <w:r w:rsidRPr="00780053">
        <w:rPr>
          <w:sz w:val="24"/>
          <w:szCs w:val="24"/>
        </w:rPr>
        <w:t xml:space="preserve"> – A concessão do benefício não implicará prejuízo ao vínculo empregatício, ao tempo de serviço para fins internos e à manutenção do plano de carreira, ressalvados os efeitos decorrentes da redução remuneratória e aqueles previstos na legislação ou nos regulamentos especificamente.</w:t>
      </w:r>
    </w:p>
    <w:p w14:paraId="53593D92" w14:textId="77777777" w:rsidR="00A31BAF" w:rsidRPr="00780053" w:rsidRDefault="00A31BAF" w:rsidP="00A31BAF">
      <w:pPr>
        <w:jc w:val="both"/>
        <w:rPr>
          <w:rFonts w:asciiTheme="majorHAnsi" w:hAnsiTheme="majorHAnsi"/>
          <w:color w:val="000000"/>
          <w:sz w:val="24"/>
          <w:szCs w:val="24"/>
          <w:lang w:eastAsia="pt-BR"/>
        </w:rPr>
      </w:pPr>
    </w:p>
    <w:p w14:paraId="602B7234" w14:textId="0C12FCA8" w:rsidR="00464A54" w:rsidRPr="00780053" w:rsidRDefault="00132B53" w:rsidP="00762298">
      <w:pPr>
        <w:pStyle w:val="Ttulo2"/>
      </w:pPr>
      <w:bookmarkStart w:id="171" w:name="_Toc233027565"/>
      <w:r w:rsidRPr="00780053">
        <w:t>CLÁUSULA 8</w:t>
      </w:r>
      <w:r w:rsidR="00CF3486" w:rsidRPr="00780053">
        <w:t>7</w:t>
      </w:r>
      <w:r w:rsidRPr="00780053">
        <w:t xml:space="preserve"> -  ADICIONAL EMBARCADO E DESCANSO ADICIONAL NA MODALIDADE DE TRABALHO EMBARCADO</w:t>
      </w:r>
      <w:bookmarkStart w:id="172" w:name="_Toc170205686"/>
      <w:bookmarkEnd w:id="171"/>
      <w:bookmarkEnd w:id="172"/>
    </w:p>
    <w:p w14:paraId="7DC92F65" w14:textId="1A2B0E17" w:rsidR="00464A54" w:rsidRPr="00780053" w:rsidRDefault="00464A54" w:rsidP="00464A54">
      <w:pPr>
        <w:pStyle w:val="Corpodetexto"/>
        <w:spacing w:before="1" w:line="252" w:lineRule="auto"/>
        <w:ind w:right="135"/>
        <w:rPr>
          <w:rFonts w:asciiTheme="majorHAnsi" w:hAnsiTheme="majorHAnsi"/>
          <w:sz w:val="24"/>
          <w:szCs w:val="24"/>
        </w:rPr>
      </w:pPr>
      <w:r w:rsidRPr="00780053">
        <w:rPr>
          <w:rFonts w:asciiTheme="majorHAnsi" w:hAnsiTheme="majorHAnsi"/>
          <w:sz w:val="24"/>
          <w:szCs w:val="24"/>
        </w:rPr>
        <w:t>Será pago ao empregado que esteja atuando na modalidade de trabalho embarcado adicional no valor de R$ 200,00</w:t>
      </w:r>
      <w:r w:rsidR="00D11035" w:rsidRPr="00780053">
        <w:rPr>
          <w:rFonts w:asciiTheme="majorHAnsi" w:hAnsiTheme="majorHAnsi"/>
          <w:sz w:val="24"/>
          <w:szCs w:val="24"/>
        </w:rPr>
        <w:t xml:space="preserve"> (duzentos reais)</w:t>
      </w:r>
      <w:r w:rsidRPr="00780053">
        <w:rPr>
          <w:rFonts w:asciiTheme="majorHAnsi" w:hAnsiTheme="majorHAnsi"/>
          <w:sz w:val="24"/>
          <w:szCs w:val="24"/>
        </w:rPr>
        <w:t xml:space="preserve"> por dia de trabalho embarcado, em agência barco da CAIXA ou decorrente de convênios firmados pela CAIXA.</w:t>
      </w:r>
    </w:p>
    <w:p w14:paraId="64BBF566" w14:textId="3254D760" w:rsidR="00464A54" w:rsidRPr="00780053" w:rsidRDefault="00464A54" w:rsidP="00464A54">
      <w:pPr>
        <w:pStyle w:val="Corpodetexto"/>
        <w:spacing w:before="166" w:line="256" w:lineRule="auto"/>
        <w:ind w:right="136"/>
        <w:rPr>
          <w:rFonts w:asciiTheme="majorHAnsi" w:hAnsiTheme="majorHAnsi"/>
          <w:sz w:val="24"/>
          <w:szCs w:val="24"/>
        </w:rPr>
      </w:pPr>
      <w:r w:rsidRPr="00780053">
        <w:rPr>
          <w:rFonts w:asciiTheme="majorHAnsi" w:hAnsiTheme="majorHAnsi"/>
          <w:b/>
          <w:sz w:val="24"/>
          <w:szCs w:val="24"/>
        </w:rPr>
        <w:lastRenderedPageBreak/>
        <w:t xml:space="preserve">Parágrafo Primeiro: </w:t>
      </w:r>
      <w:r w:rsidRPr="00780053">
        <w:rPr>
          <w:rFonts w:asciiTheme="majorHAnsi" w:hAnsiTheme="majorHAnsi"/>
          <w:sz w:val="24"/>
          <w:szCs w:val="24"/>
        </w:rPr>
        <w:t>O empregado que prestar serviço por 03 ciclos consecutivos de trabalho receberá</w:t>
      </w:r>
      <w:r w:rsidRPr="00780053">
        <w:rPr>
          <w:rFonts w:asciiTheme="majorHAnsi" w:hAnsiTheme="majorHAnsi"/>
          <w:spacing w:val="-14"/>
          <w:sz w:val="24"/>
          <w:szCs w:val="24"/>
        </w:rPr>
        <w:t xml:space="preserve"> </w:t>
      </w:r>
      <w:r w:rsidRPr="00780053">
        <w:rPr>
          <w:rFonts w:asciiTheme="majorHAnsi" w:hAnsiTheme="majorHAnsi"/>
          <w:sz w:val="24"/>
          <w:szCs w:val="24"/>
        </w:rPr>
        <w:t>valor</w:t>
      </w:r>
      <w:r w:rsidRPr="00780053">
        <w:rPr>
          <w:rFonts w:asciiTheme="majorHAnsi" w:hAnsiTheme="majorHAnsi"/>
          <w:spacing w:val="-12"/>
          <w:sz w:val="24"/>
          <w:szCs w:val="24"/>
        </w:rPr>
        <w:t xml:space="preserve"> </w:t>
      </w:r>
      <w:r w:rsidRPr="00780053">
        <w:rPr>
          <w:rFonts w:asciiTheme="majorHAnsi" w:hAnsiTheme="majorHAnsi"/>
          <w:sz w:val="24"/>
          <w:szCs w:val="24"/>
        </w:rPr>
        <w:t>complementar</w:t>
      </w:r>
      <w:r w:rsidRPr="00780053">
        <w:rPr>
          <w:rFonts w:asciiTheme="majorHAnsi" w:hAnsiTheme="majorHAnsi"/>
          <w:spacing w:val="-12"/>
          <w:sz w:val="24"/>
          <w:szCs w:val="24"/>
        </w:rPr>
        <w:t xml:space="preserve"> </w:t>
      </w:r>
      <w:r w:rsidRPr="00780053">
        <w:rPr>
          <w:rFonts w:asciiTheme="majorHAnsi" w:hAnsiTheme="majorHAnsi"/>
          <w:sz w:val="24"/>
          <w:szCs w:val="24"/>
        </w:rPr>
        <w:t>correspondente</w:t>
      </w:r>
      <w:r w:rsidRPr="00780053">
        <w:rPr>
          <w:rFonts w:asciiTheme="majorHAnsi" w:hAnsiTheme="majorHAnsi"/>
          <w:spacing w:val="-13"/>
          <w:sz w:val="24"/>
          <w:szCs w:val="24"/>
        </w:rPr>
        <w:t xml:space="preserve"> </w:t>
      </w:r>
      <w:r w:rsidRPr="00780053">
        <w:rPr>
          <w:rFonts w:asciiTheme="majorHAnsi" w:hAnsiTheme="majorHAnsi"/>
          <w:sz w:val="24"/>
          <w:szCs w:val="24"/>
        </w:rPr>
        <w:t>a</w:t>
      </w:r>
      <w:r w:rsidRPr="00780053">
        <w:rPr>
          <w:rFonts w:asciiTheme="majorHAnsi" w:hAnsiTheme="majorHAnsi"/>
          <w:spacing w:val="-14"/>
          <w:sz w:val="24"/>
          <w:szCs w:val="24"/>
        </w:rPr>
        <w:t xml:space="preserve"> </w:t>
      </w:r>
      <w:r w:rsidRPr="00780053">
        <w:rPr>
          <w:rFonts w:asciiTheme="majorHAnsi" w:hAnsiTheme="majorHAnsi"/>
          <w:sz w:val="24"/>
          <w:szCs w:val="24"/>
        </w:rPr>
        <w:t>30%</w:t>
      </w:r>
      <w:r w:rsidRPr="00780053">
        <w:rPr>
          <w:rFonts w:asciiTheme="majorHAnsi" w:hAnsiTheme="majorHAnsi"/>
          <w:spacing w:val="-11"/>
          <w:sz w:val="24"/>
          <w:szCs w:val="24"/>
        </w:rPr>
        <w:t xml:space="preserve"> </w:t>
      </w:r>
      <w:r w:rsidRPr="00780053">
        <w:rPr>
          <w:rFonts w:asciiTheme="majorHAnsi" w:hAnsiTheme="majorHAnsi"/>
          <w:sz w:val="24"/>
          <w:szCs w:val="24"/>
        </w:rPr>
        <w:t>do</w:t>
      </w:r>
      <w:r w:rsidRPr="00780053">
        <w:rPr>
          <w:rFonts w:asciiTheme="majorHAnsi" w:hAnsiTheme="majorHAnsi"/>
          <w:spacing w:val="-14"/>
          <w:sz w:val="24"/>
          <w:szCs w:val="24"/>
        </w:rPr>
        <w:t xml:space="preserve"> </w:t>
      </w:r>
      <w:r w:rsidRPr="00780053">
        <w:rPr>
          <w:rFonts w:asciiTheme="majorHAnsi" w:hAnsiTheme="majorHAnsi"/>
          <w:sz w:val="24"/>
          <w:szCs w:val="24"/>
        </w:rPr>
        <w:t>valor</w:t>
      </w:r>
      <w:r w:rsidRPr="00780053">
        <w:rPr>
          <w:rFonts w:asciiTheme="majorHAnsi" w:hAnsiTheme="majorHAnsi"/>
          <w:spacing w:val="-13"/>
          <w:sz w:val="24"/>
          <w:szCs w:val="24"/>
        </w:rPr>
        <w:t xml:space="preserve"> </w:t>
      </w:r>
      <w:r w:rsidRPr="00780053">
        <w:rPr>
          <w:rFonts w:asciiTheme="majorHAnsi" w:hAnsiTheme="majorHAnsi"/>
          <w:sz w:val="24"/>
          <w:szCs w:val="24"/>
        </w:rPr>
        <w:t>total</w:t>
      </w:r>
      <w:r w:rsidRPr="00780053">
        <w:rPr>
          <w:rFonts w:asciiTheme="majorHAnsi" w:hAnsiTheme="majorHAnsi"/>
          <w:spacing w:val="-13"/>
          <w:sz w:val="24"/>
          <w:szCs w:val="24"/>
        </w:rPr>
        <w:t xml:space="preserve"> </w:t>
      </w:r>
      <w:r w:rsidRPr="00780053">
        <w:rPr>
          <w:rFonts w:asciiTheme="majorHAnsi" w:hAnsiTheme="majorHAnsi"/>
          <w:sz w:val="24"/>
          <w:szCs w:val="24"/>
        </w:rPr>
        <w:t>recebido</w:t>
      </w:r>
      <w:r w:rsidRPr="00780053">
        <w:rPr>
          <w:rFonts w:asciiTheme="majorHAnsi" w:hAnsiTheme="majorHAnsi"/>
          <w:spacing w:val="-13"/>
          <w:sz w:val="24"/>
          <w:szCs w:val="24"/>
        </w:rPr>
        <w:t xml:space="preserve"> </w:t>
      </w:r>
      <w:r w:rsidRPr="00780053">
        <w:rPr>
          <w:rFonts w:asciiTheme="majorHAnsi" w:hAnsiTheme="majorHAnsi"/>
          <w:sz w:val="24"/>
          <w:szCs w:val="24"/>
        </w:rPr>
        <w:t>de</w:t>
      </w:r>
      <w:r w:rsidRPr="00780053">
        <w:rPr>
          <w:rFonts w:asciiTheme="majorHAnsi" w:hAnsiTheme="majorHAnsi"/>
          <w:spacing w:val="-13"/>
          <w:sz w:val="24"/>
          <w:szCs w:val="24"/>
        </w:rPr>
        <w:t xml:space="preserve"> </w:t>
      </w:r>
      <w:r w:rsidRPr="00780053">
        <w:rPr>
          <w:rFonts w:asciiTheme="majorHAnsi" w:hAnsiTheme="majorHAnsi"/>
          <w:sz w:val="24"/>
          <w:szCs w:val="24"/>
        </w:rPr>
        <w:t>adicional</w:t>
      </w:r>
      <w:r w:rsidRPr="00780053">
        <w:rPr>
          <w:rFonts w:asciiTheme="majorHAnsi" w:hAnsiTheme="majorHAnsi"/>
          <w:spacing w:val="-13"/>
          <w:sz w:val="24"/>
          <w:szCs w:val="24"/>
        </w:rPr>
        <w:t xml:space="preserve"> </w:t>
      </w:r>
      <w:r w:rsidRPr="00780053">
        <w:rPr>
          <w:rFonts w:asciiTheme="majorHAnsi" w:hAnsiTheme="majorHAnsi"/>
          <w:sz w:val="24"/>
          <w:szCs w:val="24"/>
        </w:rPr>
        <w:t>embarcado nos respectivos ciclos conforme regramento em normativo interno.</w:t>
      </w:r>
    </w:p>
    <w:p w14:paraId="19C2332F" w14:textId="7C87B58D" w:rsidR="00464A54" w:rsidRPr="00780053" w:rsidRDefault="2C51BA0A" w:rsidP="2822F156">
      <w:pPr>
        <w:pStyle w:val="Corpodetexto"/>
        <w:spacing w:before="165"/>
        <w:ind w:right="136"/>
        <w:rPr>
          <w:rFonts w:asciiTheme="majorHAnsi" w:hAnsiTheme="majorHAnsi"/>
          <w:spacing w:val="-2"/>
          <w:sz w:val="24"/>
          <w:szCs w:val="24"/>
        </w:rPr>
      </w:pPr>
      <w:r w:rsidRPr="00780053">
        <w:rPr>
          <w:rFonts w:asciiTheme="majorHAnsi" w:hAnsiTheme="majorHAnsi"/>
          <w:b/>
          <w:bCs/>
          <w:sz w:val="24"/>
          <w:szCs w:val="24"/>
        </w:rPr>
        <w:t>Parágrafo Segundo</w:t>
      </w:r>
      <w:r w:rsidRPr="00780053">
        <w:rPr>
          <w:rFonts w:asciiTheme="majorHAnsi" w:hAnsiTheme="majorHAnsi"/>
          <w:sz w:val="24"/>
          <w:szCs w:val="24"/>
        </w:rPr>
        <w:t>: A CAIXA concederá até 05 (cinco) dias úteis de descanso adicional ao empregado</w:t>
      </w:r>
      <w:r w:rsidRPr="00780053">
        <w:rPr>
          <w:rFonts w:asciiTheme="majorHAnsi" w:hAnsiTheme="majorHAnsi"/>
          <w:spacing w:val="-9"/>
          <w:sz w:val="24"/>
          <w:szCs w:val="24"/>
        </w:rPr>
        <w:t xml:space="preserve"> </w:t>
      </w:r>
      <w:r w:rsidRPr="00780053">
        <w:rPr>
          <w:rFonts w:asciiTheme="majorHAnsi" w:hAnsiTheme="majorHAnsi"/>
          <w:sz w:val="24"/>
          <w:szCs w:val="24"/>
        </w:rPr>
        <w:t>até</w:t>
      </w:r>
      <w:r w:rsidRPr="00780053">
        <w:rPr>
          <w:rFonts w:asciiTheme="majorHAnsi" w:hAnsiTheme="majorHAnsi"/>
          <w:spacing w:val="-7"/>
          <w:sz w:val="24"/>
          <w:szCs w:val="24"/>
        </w:rPr>
        <w:t xml:space="preserve"> </w:t>
      </w:r>
      <w:r w:rsidRPr="00780053">
        <w:rPr>
          <w:rFonts w:asciiTheme="majorHAnsi" w:hAnsiTheme="majorHAnsi"/>
          <w:sz w:val="24"/>
          <w:szCs w:val="24"/>
        </w:rPr>
        <w:t>a</w:t>
      </w:r>
      <w:r w:rsidRPr="00780053">
        <w:rPr>
          <w:rFonts w:asciiTheme="majorHAnsi" w:hAnsiTheme="majorHAnsi"/>
          <w:spacing w:val="-9"/>
          <w:sz w:val="24"/>
          <w:szCs w:val="24"/>
        </w:rPr>
        <w:t xml:space="preserve"> </w:t>
      </w:r>
      <w:r w:rsidRPr="00780053">
        <w:rPr>
          <w:rFonts w:asciiTheme="majorHAnsi" w:hAnsiTheme="majorHAnsi"/>
          <w:sz w:val="24"/>
          <w:szCs w:val="24"/>
        </w:rPr>
        <w:t>semana</w:t>
      </w:r>
      <w:r w:rsidRPr="00780053">
        <w:rPr>
          <w:rFonts w:asciiTheme="majorHAnsi" w:hAnsiTheme="majorHAnsi"/>
          <w:spacing w:val="-7"/>
          <w:sz w:val="24"/>
          <w:szCs w:val="24"/>
        </w:rPr>
        <w:t xml:space="preserve"> </w:t>
      </w:r>
      <w:r w:rsidRPr="00780053">
        <w:rPr>
          <w:rFonts w:asciiTheme="majorHAnsi" w:hAnsiTheme="majorHAnsi"/>
          <w:sz w:val="24"/>
          <w:szCs w:val="24"/>
        </w:rPr>
        <w:t>subsequente</w:t>
      </w:r>
      <w:r w:rsidRPr="00780053">
        <w:rPr>
          <w:rFonts w:asciiTheme="majorHAnsi" w:hAnsiTheme="majorHAnsi"/>
          <w:spacing w:val="-7"/>
          <w:sz w:val="24"/>
          <w:szCs w:val="24"/>
        </w:rPr>
        <w:t xml:space="preserve"> </w:t>
      </w:r>
      <w:r w:rsidRPr="00780053">
        <w:rPr>
          <w:rFonts w:asciiTheme="majorHAnsi" w:hAnsiTheme="majorHAnsi"/>
          <w:sz w:val="24"/>
          <w:szCs w:val="24"/>
        </w:rPr>
        <w:t>ao</w:t>
      </w:r>
      <w:r w:rsidRPr="00780053">
        <w:rPr>
          <w:rFonts w:asciiTheme="majorHAnsi" w:hAnsiTheme="majorHAnsi"/>
          <w:spacing w:val="-9"/>
          <w:sz w:val="24"/>
          <w:szCs w:val="24"/>
        </w:rPr>
        <w:t xml:space="preserve"> </w:t>
      </w:r>
      <w:r w:rsidRPr="00780053">
        <w:rPr>
          <w:rFonts w:asciiTheme="majorHAnsi" w:hAnsiTheme="majorHAnsi"/>
          <w:sz w:val="24"/>
          <w:szCs w:val="24"/>
        </w:rPr>
        <w:t>retorno</w:t>
      </w:r>
      <w:r w:rsidRPr="00780053">
        <w:rPr>
          <w:rFonts w:asciiTheme="majorHAnsi" w:hAnsiTheme="majorHAnsi"/>
          <w:spacing w:val="-7"/>
          <w:sz w:val="24"/>
          <w:szCs w:val="24"/>
        </w:rPr>
        <w:t xml:space="preserve"> </w:t>
      </w:r>
      <w:r w:rsidRPr="00780053">
        <w:rPr>
          <w:rFonts w:asciiTheme="majorHAnsi" w:hAnsiTheme="majorHAnsi"/>
          <w:sz w:val="24"/>
          <w:szCs w:val="24"/>
        </w:rPr>
        <w:t>de</w:t>
      </w:r>
      <w:r w:rsidRPr="00780053">
        <w:rPr>
          <w:rFonts w:asciiTheme="majorHAnsi" w:hAnsiTheme="majorHAnsi"/>
          <w:spacing w:val="-7"/>
          <w:sz w:val="24"/>
          <w:szCs w:val="24"/>
        </w:rPr>
        <w:t xml:space="preserve"> </w:t>
      </w:r>
      <w:r w:rsidRPr="00780053">
        <w:rPr>
          <w:rFonts w:asciiTheme="majorHAnsi" w:hAnsiTheme="majorHAnsi"/>
          <w:sz w:val="24"/>
          <w:szCs w:val="24"/>
        </w:rPr>
        <w:t>1</w:t>
      </w:r>
      <w:r w:rsidRPr="00780053">
        <w:rPr>
          <w:rFonts w:asciiTheme="majorHAnsi" w:hAnsiTheme="majorHAnsi"/>
          <w:spacing w:val="-7"/>
          <w:sz w:val="24"/>
          <w:szCs w:val="24"/>
        </w:rPr>
        <w:t xml:space="preserve"> </w:t>
      </w:r>
      <w:r w:rsidRPr="00780053">
        <w:rPr>
          <w:rFonts w:asciiTheme="majorHAnsi" w:hAnsiTheme="majorHAnsi"/>
          <w:sz w:val="24"/>
          <w:szCs w:val="24"/>
        </w:rPr>
        <w:t>ciclo</w:t>
      </w:r>
      <w:r w:rsidRPr="00780053">
        <w:rPr>
          <w:rFonts w:asciiTheme="majorHAnsi" w:hAnsiTheme="majorHAnsi"/>
          <w:spacing w:val="-4"/>
          <w:sz w:val="24"/>
          <w:szCs w:val="24"/>
        </w:rPr>
        <w:t xml:space="preserve"> </w:t>
      </w:r>
      <w:r w:rsidRPr="00780053">
        <w:rPr>
          <w:rFonts w:asciiTheme="majorHAnsi" w:hAnsiTheme="majorHAnsi"/>
          <w:sz w:val="24"/>
          <w:szCs w:val="24"/>
        </w:rPr>
        <w:t>de</w:t>
      </w:r>
      <w:r w:rsidRPr="00780053">
        <w:rPr>
          <w:rFonts w:asciiTheme="majorHAnsi" w:hAnsiTheme="majorHAnsi"/>
          <w:spacing w:val="-7"/>
          <w:sz w:val="24"/>
          <w:szCs w:val="24"/>
        </w:rPr>
        <w:t xml:space="preserve"> </w:t>
      </w:r>
      <w:r w:rsidRPr="00780053">
        <w:rPr>
          <w:rFonts w:asciiTheme="majorHAnsi" w:hAnsiTheme="majorHAnsi"/>
          <w:sz w:val="24"/>
          <w:szCs w:val="24"/>
        </w:rPr>
        <w:t>trabalho</w:t>
      </w:r>
      <w:r w:rsidRPr="00780053">
        <w:rPr>
          <w:rFonts w:asciiTheme="majorHAnsi" w:hAnsiTheme="majorHAnsi"/>
          <w:spacing w:val="-7"/>
          <w:sz w:val="24"/>
          <w:szCs w:val="24"/>
        </w:rPr>
        <w:t xml:space="preserve"> </w:t>
      </w:r>
      <w:r w:rsidRPr="00780053">
        <w:rPr>
          <w:rFonts w:asciiTheme="majorHAnsi" w:hAnsiTheme="majorHAnsi"/>
          <w:sz w:val="24"/>
          <w:szCs w:val="24"/>
        </w:rPr>
        <w:t>na</w:t>
      </w:r>
      <w:r w:rsidRPr="00780053">
        <w:rPr>
          <w:rFonts w:asciiTheme="majorHAnsi" w:hAnsiTheme="majorHAnsi"/>
          <w:spacing w:val="-9"/>
          <w:sz w:val="24"/>
          <w:szCs w:val="24"/>
        </w:rPr>
        <w:t xml:space="preserve"> </w:t>
      </w:r>
      <w:r w:rsidRPr="00780053">
        <w:rPr>
          <w:rFonts w:asciiTheme="majorHAnsi" w:hAnsiTheme="majorHAnsi"/>
          <w:sz w:val="24"/>
          <w:szCs w:val="24"/>
        </w:rPr>
        <w:t>modalidade</w:t>
      </w:r>
      <w:r w:rsidRPr="00780053">
        <w:rPr>
          <w:rFonts w:asciiTheme="majorHAnsi" w:hAnsiTheme="majorHAnsi"/>
          <w:spacing w:val="-7"/>
          <w:sz w:val="24"/>
          <w:szCs w:val="24"/>
        </w:rPr>
        <w:t xml:space="preserve"> </w:t>
      </w:r>
      <w:r w:rsidRPr="00780053">
        <w:rPr>
          <w:rFonts w:asciiTheme="majorHAnsi" w:hAnsiTheme="majorHAnsi"/>
          <w:sz w:val="24"/>
          <w:szCs w:val="24"/>
        </w:rPr>
        <w:t>de</w:t>
      </w:r>
      <w:r w:rsidRPr="00780053">
        <w:rPr>
          <w:rFonts w:asciiTheme="majorHAnsi" w:hAnsiTheme="majorHAnsi"/>
          <w:spacing w:val="-7"/>
          <w:sz w:val="24"/>
          <w:szCs w:val="24"/>
        </w:rPr>
        <w:t xml:space="preserve"> </w:t>
      </w:r>
      <w:r w:rsidRPr="00780053">
        <w:rPr>
          <w:rFonts w:asciiTheme="majorHAnsi" w:hAnsiTheme="majorHAnsi"/>
          <w:sz w:val="24"/>
          <w:szCs w:val="24"/>
        </w:rPr>
        <w:t xml:space="preserve">trabalho </w:t>
      </w:r>
      <w:r w:rsidRPr="00780053">
        <w:rPr>
          <w:rFonts w:asciiTheme="majorHAnsi" w:hAnsiTheme="majorHAnsi"/>
          <w:spacing w:val="-2"/>
          <w:sz w:val="24"/>
          <w:szCs w:val="24"/>
        </w:rPr>
        <w:t>embarcado.</w:t>
      </w:r>
    </w:p>
    <w:p w14:paraId="3DBB4840" w14:textId="77777777" w:rsidR="000A1D1E" w:rsidRPr="00780053" w:rsidRDefault="000A1D1E" w:rsidP="2822F156">
      <w:pPr>
        <w:pStyle w:val="Corpodetexto"/>
        <w:spacing w:before="165"/>
        <w:ind w:right="136"/>
        <w:rPr>
          <w:rFonts w:asciiTheme="majorHAnsi" w:hAnsiTheme="majorHAnsi"/>
          <w:spacing w:val="-2"/>
          <w:sz w:val="24"/>
          <w:szCs w:val="24"/>
        </w:rPr>
      </w:pPr>
    </w:p>
    <w:p w14:paraId="6FA001B5" w14:textId="1BB75626" w:rsidR="000A1D1E" w:rsidRPr="00780053" w:rsidRDefault="000A1D1E" w:rsidP="00762298">
      <w:pPr>
        <w:pStyle w:val="Ttulo2"/>
      </w:pPr>
      <w:bookmarkStart w:id="173" w:name="_Toc233027566"/>
      <w:r w:rsidRPr="00780053">
        <w:t>CLÁUSULA 8</w:t>
      </w:r>
      <w:r w:rsidR="00CF3486" w:rsidRPr="00780053">
        <w:t>8</w:t>
      </w:r>
      <w:r w:rsidRPr="00780053">
        <w:t xml:space="preserve"> – ADICIONAL DE DESLOCAMENTO EM VISITAS E VISTORIAS TÉCNICAS</w:t>
      </w:r>
      <w:bookmarkEnd w:id="173"/>
    </w:p>
    <w:p w14:paraId="67741362" w14:textId="33B8E103" w:rsidR="000A1D1E" w:rsidRPr="00780053" w:rsidRDefault="000A1D1E" w:rsidP="000A1D1E">
      <w:pPr>
        <w:pStyle w:val="Corpodetexto"/>
        <w:spacing w:before="165"/>
        <w:ind w:right="136"/>
        <w:rPr>
          <w:rFonts w:asciiTheme="majorHAnsi" w:hAnsiTheme="majorHAnsi"/>
          <w:color w:val="auto"/>
          <w:sz w:val="24"/>
          <w:szCs w:val="24"/>
        </w:rPr>
      </w:pPr>
      <w:r w:rsidRPr="00780053">
        <w:rPr>
          <w:rFonts w:asciiTheme="majorHAnsi" w:hAnsiTheme="majorHAnsi"/>
          <w:color w:val="auto"/>
          <w:sz w:val="24"/>
          <w:szCs w:val="24"/>
        </w:rPr>
        <w:t>Será pago ao empregado que, no exercício de suas atribuições, realizar visita ou vistoria técnica a serviço da CAIXA, com deslocamento total de ida e volta superior a 06 (seis) horas, adicional de diária no valor de R$ 200,00 (duzentos reais) por ocorrência, de caráter não cumulativo.</w:t>
      </w:r>
    </w:p>
    <w:p w14:paraId="54CF8575" w14:textId="6B1887D1" w:rsidR="000A1D1E" w:rsidRPr="00780053" w:rsidRDefault="000A1D1E" w:rsidP="000A1D1E">
      <w:pPr>
        <w:pStyle w:val="Corpodetexto"/>
        <w:spacing w:before="165"/>
        <w:ind w:right="136"/>
        <w:rPr>
          <w:rFonts w:asciiTheme="majorHAnsi" w:hAnsiTheme="majorHAnsi"/>
          <w:color w:val="FFFF00"/>
          <w:sz w:val="24"/>
          <w:szCs w:val="24"/>
        </w:rPr>
      </w:pPr>
      <w:r w:rsidRPr="00780053">
        <w:rPr>
          <w:rFonts w:asciiTheme="majorHAnsi" w:hAnsiTheme="majorHAnsi"/>
          <w:color w:val="auto"/>
          <w:sz w:val="24"/>
          <w:szCs w:val="24"/>
        </w:rPr>
        <w:t>Parágrafo Único – Na hipótese prevista no caput, o empregado fará jus a 01 (um) dia de abono remunerado, acrescido sempre de mais 01 a cada igual período adicionado ao mesmo evento/trajeto, a ser usufruído no prazo de até 12 (doze) meses, em data definida de comum acordo entre o empregado e a gestão da unidade</w:t>
      </w:r>
      <w:r w:rsidRPr="00780053">
        <w:rPr>
          <w:rFonts w:asciiTheme="majorHAnsi" w:hAnsiTheme="majorHAnsi"/>
          <w:color w:val="FFFF00"/>
          <w:sz w:val="24"/>
          <w:szCs w:val="24"/>
        </w:rPr>
        <w:t>.</w:t>
      </w:r>
    </w:p>
    <w:p w14:paraId="13907299" w14:textId="77777777" w:rsidR="00464A54" w:rsidRPr="00780053" w:rsidRDefault="00464A54" w:rsidP="002A07B0">
      <w:pPr>
        <w:jc w:val="both"/>
        <w:outlineLvl w:val="0"/>
        <w:rPr>
          <w:rFonts w:asciiTheme="majorHAnsi" w:hAnsiTheme="majorHAnsi"/>
          <w:b/>
          <w:bCs/>
          <w:sz w:val="24"/>
          <w:szCs w:val="24"/>
        </w:rPr>
      </w:pPr>
      <w:bookmarkStart w:id="174" w:name="_Toc170205688"/>
    </w:p>
    <w:p w14:paraId="4F60FB47" w14:textId="7593578A" w:rsidR="002E7F93" w:rsidRPr="00780053" w:rsidRDefault="002E7F93" w:rsidP="00762298">
      <w:pPr>
        <w:pStyle w:val="Ttulo2"/>
      </w:pPr>
      <w:bookmarkStart w:id="175" w:name="_Toc233027567"/>
      <w:r w:rsidRPr="00780053">
        <w:t>CLÁUSULA 8</w:t>
      </w:r>
      <w:r w:rsidR="00CF3486" w:rsidRPr="00780053">
        <w:t>9</w:t>
      </w:r>
      <w:r w:rsidRPr="00780053">
        <w:t xml:space="preserve"> - HORAS DE ESTUDO DENTRO DA JORNADA</w:t>
      </w:r>
      <w:bookmarkEnd w:id="174"/>
      <w:bookmarkEnd w:id="175"/>
    </w:p>
    <w:p w14:paraId="5694C488" w14:textId="77777777" w:rsidR="002E7F93" w:rsidRPr="00780053" w:rsidRDefault="00CB77E4" w:rsidP="002A07B0">
      <w:pPr>
        <w:jc w:val="both"/>
        <w:rPr>
          <w:rFonts w:asciiTheme="majorHAnsi" w:hAnsiTheme="majorHAnsi"/>
          <w:sz w:val="24"/>
          <w:szCs w:val="24"/>
        </w:rPr>
      </w:pPr>
      <w:r w:rsidRPr="00780053">
        <w:rPr>
          <w:rFonts w:asciiTheme="majorHAnsi" w:hAnsiTheme="majorHAnsi"/>
          <w:sz w:val="24"/>
          <w:szCs w:val="24"/>
        </w:rPr>
        <w:t>A CAIXA se obriga a disponibilizar local adequado para que os empregados disponham de 6 horas mensais para estudos na metodologia a distância - EAD, junto a Universidade Caixa dentro da jornada de trabalho.</w:t>
      </w:r>
    </w:p>
    <w:p w14:paraId="673226CA" w14:textId="77777777" w:rsidR="000339BF" w:rsidRPr="00780053" w:rsidRDefault="000339BF" w:rsidP="002A07B0">
      <w:pPr>
        <w:jc w:val="both"/>
        <w:rPr>
          <w:rFonts w:asciiTheme="majorHAnsi" w:hAnsiTheme="majorHAnsi"/>
          <w:sz w:val="24"/>
          <w:szCs w:val="24"/>
        </w:rPr>
      </w:pPr>
    </w:p>
    <w:p w14:paraId="511CA16D" w14:textId="77777777" w:rsidR="000339BF" w:rsidRPr="00780053" w:rsidRDefault="000339BF" w:rsidP="000339BF">
      <w:pPr>
        <w:pStyle w:val="Corpodetexto"/>
        <w:spacing w:line="256" w:lineRule="auto"/>
        <w:ind w:right="138"/>
        <w:rPr>
          <w:rFonts w:asciiTheme="majorHAnsi" w:hAnsiTheme="majorHAnsi"/>
          <w:sz w:val="24"/>
          <w:szCs w:val="24"/>
        </w:rPr>
      </w:pPr>
      <w:r w:rsidRPr="00780053">
        <w:rPr>
          <w:rFonts w:asciiTheme="majorHAnsi" w:hAnsiTheme="majorHAnsi"/>
          <w:b/>
          <w:sz w:val="24"/>
          <w:szCs w:val="24"/>
        </w:rPr>
        <w:t xml:space="preserve">Parágrafo primeiro: </w:t>
      </w:r>
      <w:r w:rsidRPr="00780053">
        <w:rPr>
          <w:rFonts w:asciiTheme="majorHAnsi" w:hAnsiTheme="majorHAnsi"/>
          <w:sz w:val="24"/>
          <w:szCs w:val="24"/>
        </w:rPr>
        <w:t>Os gestores das unidades viabilizarão a organização de escala de horas de estudos para o acesso dos empregados das unidades ao estudo previsto no caput.</w:t>
      </w:r>
    </w:p>
    <w:p w14:paraId="5269AE29" w14:textId="77777777" w:rsidR="000339BF" w:rsidRPr="00780053" w:rsidRDefault="000339BF" w:rsidP="000339BF">
      <w:pPr>
        <w:pStyle w:val="Corpodetexto"/>
        <w:spacing w:before="165" w:line="256" w:lineRule="auto"/>
        <w:ind w:right="143"/>
        <w:rPr>
          <w:rFonts w:asciiTheme="majorHAnsi" w:hAnsiTheme="majorHAnsi"/>
          <w:sz w:val="24"/>
          <w:szCs w:val="24"/>
        </w:rPr>
      </w:pPr>
      <w:r w:rsidRPr="00780053">
        <w:rPr>
          <w:rFonts w:asciiTheme="majorHAnsi" w:hAnsiTheme="majorHAnsi"/>
          <w:b/>
          <w:sz w:val="24"/>
          <w:szCs w:val="24"/>
        </w:rPr>
        <w:t xml:space="preserve">Parágrafo segundo: </w:t>
      </w:r>
      <w:r w:rsidRPr="00780053">
        <w:rPr>
          <w:rFonts w:asciiTheme="majorHAnsi" w:hAnsiTheme="majorHAnsi"/>
          <w:sz w:val="24"/>
          <w:szCs w:val="24"/>
        </w:rPr>
        <w:t>A CAIXA fará ações de sensibilização da importância das soluções educacionais para os empregados, visando o desenvolvimento constante das equipes.</w:t>
      </w:r>
    </w:p>
    <w:p w14:paraId="4C30F70B" w14:textId="3B4B3363" w:rsidR="000339BF" w:rsidRPr="00780053" w:rsidRDefault="000339BF" w:rsidP="000339BF">
      <w:pPr>
        <w:jc w:val="both"/>
        <w:rPr>
          <w:rFonts w:asciiTheme="majorHAnsi" w:hAnsiTheme="majorHAnsi"/>
          <w:sz w:val="24"/>
          <w:szCs w:val="24"/>
        </w:rPr>
      </w:pPr>
      <w:r w:rsidRPr="00780053">
        <w:rPr>
          <w:rFonts w:asciiTheme="majorHAnsi" w:hAnsiTheme="majorHAnsi"/>
          <w:b/>
          <w:sz w:val="24"/>
          <w:szCs w:val="24"/>
        </w:rPr>
        <w:t xml:space="preserve">Parágrafo terceiro: </w:t>
      </w:r>
      <w:r w:rsidRPr="00780053">
        <w:rPr>
          <w:rFonts w:asciiTheme="majorHAnsi" w:hAnsiTheme="majorHAnsi"/>
          <w:sz w:val="24"/>
          <w:szCs w:val="24"/>
        </w:rPr>
        <w:t>A CAIXA disponibilizará ações e soluções como cartilhas, apresentações e outros materiais que possam ser utilizadas por meio de ações presenciais</w:t>
      </w:r>
    </w:p>
    <w:p w14:paraId="1CBF030E" w14:textId="77777777" w:rsidR="00464A54" w:rsidRPr="00780053" w:rsidRDefault="00464A54" w:rsidP="002A07B0">
      <w:pPr>
        <w:jc w:val="both"/>
        <w:rPr>
          <w:rFonts w:asciiTheme="majorHAnsi" w:hAnsiTheme="majorHAnsi"/>
          <w:sz w:val="24"/>
          <w:szCs w:val="24"/>
        </w:rPr>
      </w:pPr>
    </w:p>
    <w:p w14:paraId="5B5F4FCE" w14:textId="648D1756" w:rsidR="00464A54" w:rsidRPr="00780053" w:rsidRDefault="00464A54" w:rsidP="00762298">
      <w:pPr>
        <w:pStyle w:val="Ttulo2"/>
      </w:pPr>
      <w:bookmarkStart w:id="176" w:name="_Toc233027568"/>
      <w:r w:rsidRPr="00780053">
        <w:t xml:space="preserve">CLÁUSULA </w:t>
      </w:r>
      <w:r w:rsidR="00CF3486" w:rsidRPr="00780053">
        <w:t>90</w:t>
      </w:r>
      <w:r w:rsidRPr="00780053">
        <w:t xml:space="preserve"> </w:t>
      </w:r>
      <w:r w:rsidR="00E0110B" w:rsidRPr="00780053">
        <w:t xml:space="preserve">– CARREIRA </w:t>
      </w:r>
      <w:r w:rsidRPr="00780053">
        <w:t>SUSTENTÁVEL</w:t>
      </w:r>
      <w:bookmarkEnd w:id="176"/>
    </w:p>
    <w:p w14:paraId="72858BBE" w14:textId="77777777" w:rsidR="00464A54" w:rsidRPr="00780053" w:rsidRDefault="00464A54" w:rsidP="00464A54">
      <w:pPr>
        <w:pStyle w:val="Corpodetexto"/>
        <w:spacing w:before="21"/>
        <w:ind w:right="144"/>
        <w:rPr>
          <w:rFonts w:asciiTheme="majorHAnsi" w:hAnsiTheme="majorHAnsi"/>
          <w:sz w:val="24"/>
          <w:szCs w:val="24"/>
        </w:rPr>
      </w:pPr>
      <w:r w:rsidRPr="00780053">
        <w:rPr>
          <w:rFonts w:asciiTheme="majorHAnsi" w:hAnsiTheme="majorHAnsi"/>
          <w:sz w:val="24"/>
          <w:szCs w:val="24"/>
        </w:rPr>
        <w:t>A CAIXA reforça o seu compromisso por fortalecer a carreira sustentável de seus empregados, valorizando sua trajetória, experiência e o desenvolvimento contínuo.</w:t>
      </w:r>
    </w:p>
    <w:p w14:paraId="084EE62C" w14:textId="77777777" w:rsidR="00464A54" w:rsidRPr="00780053" w:rsidRDefault="00464A54" w:rsidP="00464A54">
      <w:pPr>
        <w:pStyle w:val="Corpodetexto"/>
        <w:spacing w:before="19"/>
        <w:rPr>
          <w:rFonts w:asciiTheme="majorHAnsi" w:hAnsiTheme="majorHAnsi"/>
          <w:sz w:val="24"/>
          <w:szCs w:val="24"/>
        </w:rPr>
      </w:pPr>
    </w:p>
    <w:p w14:paraId="55E0DA0F" w14:textId="77777777" w:rsidR="00464A54" w:rsidRPr="00780053" w:rsidRDefault="00464A54" w:rsidP="00464A54">
      <w:pPr>
        <w:pStyle w:val="Corpodetexto"/>
        <w:spacing w:line="256" w:lineRule="auto"/>
        <w:ind w:right="143"/>
        <w:rPr>
          <w:rFonts w:asciiTheme="majorHAnsi" w:hAnsiTheme="majorHAnsi"/>
          <w:sz w:val="24"/>
          <w:szCs w:val="24"/>
        </w:rPr>
      </w:pPr>
      <w:r w:rsidRPr="00780053">
        <w:rPr>
          <w:rFonts w:asciiTheme="majorHAnsi" w:hAnsiTheme="majorHAnsi"/>
          <w:b/>
          <w:sz w:val="24"/>
          <w:szCs w:val="24"/>
        </w:rPr>
        <w:lastRenderedPageBreak/>
        <w:t xml:space="preserve">Parágrafo Primeiro: </w:t>
      </w:r>
      <w:r w:rsidRPr="00780053">
        <w:rPr>
          <w:rFonts w:asciiTheme="majorHAnsi" w:hAnsiTheme="majorHAnsi"/>
          <w:sz w:val="24"/>
          <w:szCs w:val="24"/>
        </w:rPr>
        <w:t>A CAIXA realizará ações de sensibilização da importância das soluções educacionais para o desenvolvimento das lideranças e de seus sucessores.</w:t>
      </w:r>
    </w:p>
    <w:p w14:paraId="2E1A5481" w14:textId="0F415878" w:rsidR="00464A54" w:rsidRPr="00780053" w:rsidRDefault="00464A54" w:rsidP="00464A54">
      <w:pPr>
        <w:pStyle w:val="Corpodetexto"/>
        <w:spacing w:before="246"/>
        <w:ind w:right="137"/>
        <w:rPr>
          <w:rFonts w:asciiTheme="majorHAnsi" w:hAnsiTheme="majorHAnsi"/>
          <w:sz w:val="24"/>
          <w:szCs w:val="24"/>
        </w:rPr>
      </w:pPr>
      <w:r w:rsidRPr="00780053">
        <w:rPr>
          <w:rFonts w:asciiTheme="majorHAnsi" w:hAnsiTheme="majorHAnsi"/>
          <w:b/>
          <w:sz w:val="24"/>
          <w:szCs w:val="24"/>
        </w:rPr>
        <w:t>Parágrafo Segundo:</w:t>
      </w:r>
      <w:r w:rsidRPr="00780053">
        <w:rPr>
          <w:rFonts w:asciiTheme="majorHAnsi" w:hAnsiTheme="majorHAnsi"/>
          <w:b/>
          <w:spacing w:val="40"/>
          <w:sz w:val="24"/>
          <w:szCs w:val="24"/>
        </w:rPr>
        <w:t xml:space="preserve"> </w:t>
      </w:r>
      <w:r w:rsidRPr="00780053">
        <w:rPr>
          <w:rFonts w:asciiTheme="majorHAnsi" w:hAnsiTheme="majorHAnsi"/>
          <w:sz w:val="24"/>
          <w:szCs w:val="24"/>
        </w:rPr>
        <w:t xml:space="preserve">A CAIXA </w:t>
      </w:r>
      <w:r w:rsidR="00E43452" w:rsidRPr="00780053">
        <w:rPr>
          <w:rFonts w:asciiTheme="majorHAnsi" w:hAnsiTheme="majorHAnsi"/>
          <w:sz w:val="24"/>
          <w:szCs w:val="24"/>
        </w:rPr>
        <w:t>se compromete</w:t>
      </w:r>
      <w:r w:rsidRPr="00780053">
        <w:rPr>
          <w:rFonts w:asciiTheme="majorHAnsi" w:hAnsiTheme="majorHAnsi"/>
          <w:sz w:val="24"/>
          <w:szCs w:val="24"/>
        </w:rPr>
        <w:t xml:space="preserve"> com a promoção da diversidade e reconhece sua importância na construção de uma empresa mais plural e rica em suas decisões a serviço do Brasil e fortemente encoraja</w:t>
      </w:r>
      <w:r w:rsidR="00E43452" w:rsidRPr="00780053">
        <w:rPr>
          <w:rFonts w:asciiTheme="majorHAnsi" w:hAnsiTheme="majorHAnsi"/>
          <w:sz w:val="24"/>
          <w:szCs w:val="24"/>
        </w:rPr>
        <w:t>rá</w:t>
      </w:r>
      <w:r w:rsidRPr="00780053">
        <w:rPr>
          <w:rFonts w:asciiTheme="majorHAnsi" w:hAnsiTheme="majorHAnsi"/>
          <w:sz w:val="24"/>
          <w:szCs w:val="24"/>
        </w:rPr>
        <w:t xml:space="preserve"> o encarreiramento de mulheres, pessoas negras, indígenas, pessoas com deficiência e da comunidade LGBTQIAPN+ e realizará ações para o fortalecimento da liderança diversa.</w:t>
      </w:r>
    </w:p>
    <w:p w14:paraId="2B0924DF" w14:textId="77777777" w:rsidR="00CF3486" w:rsidRPr="00780053" w:rsidRDefault="00CF3486" w:rsidP="002A07B0">
      <w:pPr>
        <w:jc w:val="both"/>
        <w:rPr>
          <w:rFonts w:asciiTheme="majorHAnsi" w:hAnsiTheme="majorHAnsi"/>
          <w:sz w:val="24"/>
          <w:szCs w:val="24"/>
        </w:rPr>
      </w:pPr>
    </w:p>
    <w:p w14:paraId="749FA530" w14:textId="0D059A9D" w:rsidR="002E7F93" w:rsidRPr="00780053" w:rsidRDefault="3C32D43E" w:rsidP="00762298">
      <w:pPr>
        <w:pStyle w:val="Ttulo2"/>
      </w:pPr>
      <w:bookmarkStart w:id="177" w:name="_Toc233027569"/>
      <w:r w:rsidRPr="00780053">
        <w:t xml:space="preserve">CLÁUSULA </w:t>
      </w:r>
      <w:r w:rsidR="00E0110B" w:rsidRPr="00780053">
        <w:t>9</w:t>
      </w:r>
      <w:r w:rsidR="00CF3486" w:rsidRPr="00780053">
        <w:t>1</w:t>
      </w:r>
      <w:r w:rsidRPr="00780053">
        <w:t xml:space="preserve"> - monitoramento de resultados</w:t>
      </w:r>
      <w:bookmarkEnd w:id="177"/>
      <w:r w:rsidRPr="00780053">
        <w:t xml:space="preserve"> </w:t>
      </w:r>
      <w:bookmarkStart w:id="178" w:name="_Toc170205689"/>
      <w:bookmarkEnd w:id="178"/>
    </w:p>
    <w:p w14:paraId="2B911B73" w14:textId="66F3B472" w:rsidR="002E7F93" w:rsidRPr="00780053" w:rsidRDefault="3C32D43E" w:rsidP="2822F156">
      <w:pPr>
        <w:jc w:val="both"/>
        <w:rPr>
          <w:rFonts w:asciiTheme="majorHAnsi" w:hAnsiTheme="majorHAnsi"/>
          <w:sz w:val="24"/>
          <w:szCs w:val="24"/>
        </w:rPr>
      </w:pPr>
      <w:r w:rsidRPr="00780053">
        <w:rPr>
          <w:rFonts w:asciiTheme="majorHAnsi" w:hAnsiTheme="majorHAnsi"/>
          <w:sz w:val="24"/>
          <w:szCs w:val="24"/>
        </w:rPr>
        <w:t xml:space="preserve">No monitoramento de resultados, A </w:t>
      </w:r>
      <w:r w:rsidR="00E0110B" w:rsidRPr="00780053">
        <w:rPr>
          <w:rFonts w:asciiTheme="majorHAnsi" w:hAnsiTheme="majorHAnsi"/>
          <w:sz w:val="24"/>
          <w:szCs w:val="24"/>
        </w:rPr>
        <w:t>CAIXA</w:t>
      </w:r>
      <w:r w:rsidRPr="00780053">
        <w:rPr>
          <w:rFonts w:asciiTheme="majorHAnsi" w:hAnsiTheme="majorHAnsi"/>
          <w:sz w:val="24"/>
          <w:szCs w:val="24"/>
        </w:rPr>
        <w:t xml:space="preserve"> não exporá, publicamente, o ranking individual de seus empregados.</w:t>
      </w:r>
    </w:p>
    <w:p w14:paraId="78D6CBBD" w14:textId="77777777" w:rsidR="002E7F93" w:rsidRPr="00780053" w:rsidRDefault="002E7F93" w:rsidP="002A07B0">
      <w:pPr>
        <w:jc w:val="both"/>
        <w:rPr>
          <w:rFonts w:asciiTheme="majorHAnsi" w:hAnsiTheme="majorHAnsi"/>
          <w:sz w:val="24"/>
          <w:szCs w:val="24"/>
        </w:rPr>
      </w:pPr>
    </w:p>
    <w:p w14:paraId="6352FE01" w14:textId="446A17E7" w:rsidR="00964DA8" w:rsidRPr="00780053" w:rsidRDefault="00964DA8" w:rsidP="002A07B0">
      <w:pPr>
        <w:jc w:val="both"/>
        <w:rPr>
          <w:rFonts w:asciiTheme="majorHAnsi" w:hAnsiTheme="majorHAnsi"/>
          <w:sz w:val="24"/>
          <w:szCs w:val="24"/>
        </w:rPr>
      </w:pPr>
      <w:r w:rsidRPr="00780053">
        <w:rPr>
          <w:rFonts w:asciiTheme="majorHAnsi" w:hAnsiTheme="majorHAnsi"/>
          <w:b/>
          <w:sz w:val="24"/>
          <w:szCs w:val="24"/>
        </w:rPr>
        <w:t xml:space="preserve">Parágrafo </w:t>
      </w:r>
      <w:r w:rsidR="007F5618" w:rsidRPr="00780053">
        <w:rPr>
          <w:rFonts w:asciiTheme="majorHAnsi" w:hAnsiTheme="majorHAnsi"/>
          <w:b/>
          <w:sz w:val="24"/>
          <w:szCs w:val="24"/>
        </w:rPr>
        <w:t>ú</w:t>
      </w:r>
      <w:r w:rsidR="00E0110B" w:rsidRPr="00780053">
        <w:rPr>
          <w:rFonts w:asciiTheme="majorHAnsi" w:hAnsiTheme="majorHAnsi"/>
          <w:b/>
          <w:sz w:val="24"/>
          <w:szCs w:val="24"/>
        </w:rPr>
        <w:t>nico</w:t>
      </w:r>
      <w:r w:rsidRPr="00780053">
        <w:rPr>
          <w:rFonts w:asciiTheme="majorHAnsi" w:hAnsiTheme="majorHAnsi"/>
          <w:b/>
          <w:sz w:val="24"/>
          <w:szCs w:val="24"/>
        </w:rPr>
        <w:t xml:space="preserve"> - </w:t>
      </w:r>
      <w:r w:rsidRPr="00780053">
        <w:rPr>
          <w:rFonts w:asciiTheme="majorHAnsi" w:hAnsiTheme="majorHAnsi"/>
          <w:sz w:val="24"/>
          <w:szCs w:val="24"/>
        </w:rPr>
        <w:t>É vedada, ao gestor, a cobrança de cumprimento de resultados por mensagens no telefone particular do empregado durante o expediente bancário e, fora da jornada normal de trabalho, nem o corporativo e/ou particular.</w:t>
      </w:r>
    </w:p>
    <w:p w14:paraId="232788C5" w14:textId="77777777" w:rsidR="00464A54" w:rsidRPr="00780053" w:rsidRDefault="00464A54" w:rsidP="002A07B0">
      <w:pPr>
        <w:jc w:val="both"/>
        <w:rPr>
          <w:rFonts w:asciiTheme="majorHAnsi" w:hAnsiTheme="majorHAnsi"/>
          <w:sz w:val="24"/>
          <w:szCs w:val="24"/>
        </w:rPr>
      </w:pPr>
    </w:p>
    <w:p w14:paraId="21035CFB" w14:textId="3A9405E2" w:rsidR="00464A54" w:rsidRPr="00780053" w:rsidRDefault="00464A54" w:rsidP="00762298">
      <w:pPr>
        <w:pStyle w:val="Ttulo2"/>
      </w:pPr>
      <w:bookmarkStart w:id="179" w:name="_Toc233027570"/>
      <w:r w:rsidRPr="00780053">
        <w:t>CLÁUSULA</w:t>
      </w:r>
      <w:r w:rsidR="00E0110B" w:rsidRPr="00780053">
        <w:t xml:space="preserve"> 9</w:t>
      </w:r>
      <w:r w:rsidR="00CF3486" w:rsidRPr="00780053">
        <w:t>2</w:t>
      </w:r>
      <w:r w:rsidR="00E0110B" w:rsidRPr="00780053">
        <w:t xml:space="preserve"> </w:t>
      </w:r>
      <w:r w:rsidRPr="00780053">
        <w:t>- INCORPORAÇÃO DO REB AO NOVO PLANO FUNCEF</w:t>
      </w:r>
      <w:bookmarkEnd w:id="179"/>
    </w:p>
    <w:p w14:paraId="1912D4F0" w14:textId="77777777" w:rsidR="00464A54" w:rsidRPr="00780053" w:rsidRDefault="00464A54" w:rsidP="00464A54">
      <w:pPr>
        <w:pStyle w:val="Corpodetexto"/>
        <w:spacing w:before="21" w:line="256" w:lineRule="auto"/>
        <w:ind w:right="142"/>
        <w:rPr>
          <w:rFonts w:asciiTheme="majorHAnsi" w:hAnsiTheme="majorHAnsi"/>
          <w:sz w:val="24"/>
          <w:szCs w:val="24"/>
        </w:rPr>
      </w:pPr>
      <w:r w:rsidRPr="00780053">
        <w:rPr>
          <w:rFonts w:asciiTheme="majorHAnsi" w:hAnsiTheme="majorHAnsi"/>
          <w:sz w:val="24"/>
          <w:szCs w:val="24"/>
        </w:rPr>
        <w:t>A Caixa e as entidades sindicais assumem o compromisso de envidar esforços junto aos órgãos controladores</w:t>
      </w:r>
      <w:r w:rsidRPr="00780053">
        <w:rPr>
          <w:rFonts w:asciiTheme="majorHAnsi" w:hAnsiTheme="majorHAnsi"/>
          <w:spacing w:val="-16"/>
          <w:sz w:val="24"/>
          <w:szCs w:val="24"/>
        </w:rPr>
        <w:t xml:space="preserve"> </w:t>
      </w:r>
      <w:r w:rsidRPr="00780053">
        <w:rPr>
          <w:rFonts w:asciiTheme="majorHAnsi" w:hAnsiTheme="majorHAnsi"/>
          <w:sz w:val="24"/>
          <w:szCs w:val="24"/>
        </w:rPr>
        <w:t>e</w:t>
      </w:r>
      <w:r w:rsidRPr="00780053">
        <w:rPr>
          <w:rFonts w:asciiTheme="majorHAnsi" w:hAnsiTheme="majorHAnsi"/>
          <w:spacing w:val="-15"/>
          <w:sz w:val="24"/>
          <w:szCs w:val="24"/>
        </w:rPr>
        <w:t xml:space="preserve"> </w:t>
      </w:r>
      <w:r w:rsidRPr="00780053">
        <w:rPr>
          <w:rFonts w:asciiTheme="majorHAnsi" w:hAnsiTheme="majorHAnsi"/>
          <w:sz w:val="24"/>
          <w:szCs w:val="24"/>
        </w:rPr>
        <w:t>fiscalizadores</w:t>
      </w:r>
      <w:r w:rsidRPr="00780053">
        <w:rPr>
          <w:rFonts w:asciiTheme="majorHAnsi" w:hAnsiTheme="majorHAnsi"/>
          <w:spacing w:val="-15"/>
          <w:sz w:val="24"/>
          <w:szCs w:val="24"/>
        </w:rPr>
        <w:t xml:space="preserve"> </w:t>
      </w:r>
      <w:r w:rsidRPr="00780053">
        <w:rPr>
          <w:rFonts w:asciiTheme="majorHAnsi" w:hAnsiTheme="majorHAnsi"/>
          <w:sz w:val="24"/>
          <w:szCs w:val="24"/>
        </w:rPr>
        <w:t>com</w:t>
      </w:r>
      <w:r w:rsidRPr="00780053">
        <w:rPr>
          <w:rFonts w:asciiTheme="majorHAnsi" w:hAnsiTheme="majorHAnsi"/>
          <w:spacing w:val="-16"/>
          <w:sz w:val="24"/>
          <w:szCs w:val="24"/>
        </w:rPr>
        <w:t xml:space="preserve"> </w:t>
      </w:r>
      <w:r w:rsidRPr="00780053">
        <w:rPr>
          <w:rFonts w:asciiTheme="majorHAnsi" w:hAnsiTheme="majorHAnsi"/>
          <w:sz w:val="24"/>
          <w:szCs w:val="24"/>
        </w:rPr>
        <w:t>o</w:t>
      </w:r>
      <w:r w:rsidRPr="00780053">
        <w:rPr>
          <w:rFonts w:asciiTheme="majorHAnsi" w:hAnsiTheme="majorHAnsi"/>
          <w:spacing w:val="-15"/>
          <w:sz w:val="24"/>
          <w:szCs w:val="24"/>
        </w:rPr>
        <w:t xml:space="preserve"> </w:t>
      </w:r>
      <w:r w:rsidRPr="00780053">
        <w:rPr>
          <w:rFonts w:asciiTheme="majorHAnsi" w:hAnsiTheme="majorHAnsi"/>
          <w:sz w:val="24"/>
          <w:szCs w:val="24"/>
        </w:rPr>
        <w:t>objetivo</w:t>
      </w:r>
      <w:r w:rsidRPr="00780053">
        <w:rPr>
          <w:rFonts w:asciiTheme="majorHAnsi" w:hAnsiTheme="majorHAnsi"/>
          <w:spacing w:val="-15"/>
          <w:sz w:val="24"/>
          <w:szCs w:val="24"/>
        </w:rPr>
        <w:t xml:space="preserve"> </w:t>
      </w:r>
      <w:r w:rsidRPr="00780053">
        <w:rPr>
          <w:rFonts w:asciiTheme="majorHAnsi" w:hAnsiTheme="majorHAnsi"/>
          <w:sz w:val="24"/>
          <w:szCs w:val="24"/>
        </w:rPr>
        <w:t>de</w:t>
      </w:r>
      <w:r w:rsidRPr="00780053">
        <w:rPr>
          <w:rFonts w:asciiTheme="majorHAnsi" w:hAnsiTheme="majorHAnsi"/>
          <w:spacing w:val="-15"/>
          <w:sz w:val="24"/>
          <w:szCs w:val="24"/>
        </w:rPr>
        <w:t xml:space="preserve"> </w:t>
      </w:r>
      <w:r w:rsidRPr="00780053">
        <w:rPr>
          <w:rFonts w:asciiTheme="majorHAnsi" w:hAnsiTheme="majorHAnsi"/>
          <w:sz w:val="24"/>
          <w:szCs w:val="24"/>
        </w:rPr>
        <w:t>acelerar</w:t>
      </w:r>
      <w:r w:rsidRPr="00780053">
        <w:rPr>
          <w:rFonts w:asciiTheme="majorHAnsi" w:hAnsiTheme="majorHAnsi"/>
          <w:spacing w:val="-12"/>
          <w:sz w:val="24"/>
          <w:szCs w:val="24"/>
        </w:rPr>
        <w:t xml:space="preserve"> </w:t>
      </w:r>
      <w:r w:rsidRPr="00780053">
        <w:rPr>
          <w:rFonts w:asciiTheme="majorHAnsi" w:hAnsiTheme="majorHAnsi"/>
          <w:sz w:val="24"/>
          <w:szCs w:val="24"/>
        </w:rPr>
        <w:t>o</w:t>
      </w:r>
      <w:r w:rsidRPr="00780053">
        <w:rPr>
          <w:rFonts w:asciiTheme="majorHAnsi" w:hAnsiTheme="majorHAnsi"/>
          <w:spacing w:val="-16"/>
          <w:sz w:val="24"/>
          <w:szCs w:val="24"/>
        </w:rPr>
        <w:t xml:space="preserve"> </w:t>
      </w:r>
      <w:r w:rsidRPr="00780053">
        <w:rPr>
          <w:rFonts w:asciiTheme="majorHAnsi" w:hAnsiTheme="majorHAnsi"/>
          <w:sz w:val="24"/>
          <w:szCs w:val="24"/>
        </w:rPr>
        <w:t>andamento</w:t>
      </w:r>
      <w:r w:rsidRPr="00780053">
        <w:rPr>
          <w:rFonts w:asciiTheme="majorHAnsi" w:hAnsiTheme="majorHAnsi"/>
          <w:spacing w:val="-15"/>
          <w:sz w:val="24"/>
          <w:szCs w:val="24"/>
        </w:rPr>
        <w:t xml:space="preserve"> </w:t>
      </w:r>
      <w:r w:rsidRPr="00780053">
        <w:rPr>
          <w:rFonts w:asciiTheme="majorHAnsi" w:hAnsiTheme="majorHAnsi"/>
          <w:sz w:val="24"/>
          <w:szCs w:val="24"/>
        </w:rPr>
        <w:t>do</w:t>
      </w:r>
      <w:r w:rsidRPr="00780053">
        <w:rPr>
          <w:rFonts w:asciiTheme="majorHAnsi" w:hAnsiTheme="majorHAnsi"/>
          <w:spacing w:val="-15"/>
          <w:sz w:val="24"/>
          <w:szCs w:val="24"/>
        </w:rPr>
        <w:t xml:space="preserve"> </w:t>
      </w:r>
      <w:r w:rsidRPr="00780053">
        <w:rPr>
          <w:rFonts w:asciiTheme="majorHAnsi" w:hAnsiTheme="majorHAnsi"/>
          <w:sz w:val="24"/>
          <w:szCs w:val="24"/>
        </w:rPr>
        <w:t>processo</w:t>
      </w:r>
      <w:r w:rsidRPr="00780053">
        <w:rPr>
          <w:rFonts w:asciiTheme="majorHAnsi" w:hAnsiTheme="majorHAnsi"/>
          <w:spacing w:val="-12"/>
          <w:sz w:val="24"/>
          <w:szCs w:val="24"/>
        </w:rPr>
        <w:t xml:space="preserve"> </w:t>
      </w:r>
      <w:r w:rsidRPr="00780053">
        <w:rPr>
          <w:rFonts w:asciiTheme="majorHAnsi" w:hAnsiTheme="majorHAnsi"/>
          <w:sz w:val="24"/>
          <w:szCs w:val="24"/>
        </w:rPr>
        <w:t>de</w:t>
      </w:r>
      <w:r w:rsidRPr="00780053">
        <w:rPr>
          <w:rFonts w:asciiTheme="majorHAnsi" w:hAnsiTheme="majorHAnsi"/>
          <w:spacing w:val="-16"/>
          <w:sz w:val="24"/>
          <w:szCs w:val="24"/>
        </w:rPr>
        <w:t xml:space="preserve"> </w:t>
      </w:r>
      <w:r w:rsidRPr="00780053">
        <w:rPr>
          <w:rFonts w:asciiTheme="majorHAnsi" w:hAnsiTheme="majorHAnsi"/>
          <w:sz w:val="24"/>
          <w:szCs w:val="24"/>
        </w:rPr>
        <w:t>incorporação do REB ao Novo Plano FUNCEF, aprovado na CAIXA e na FUNCEF.</w:t>
      </w:r>
    </w:p>
    <w:p w14:paraId="00E5224F" w14:textId="77777777" w:rsidR="00464A54" w:rsidRPr="00780053" w:rsidRDefault="00464A54" w:rsidP="002A07B0">
      <w:pPr>
        <w:jc w:val="both"/>
        <w:rPr>
          <w:rFonts w:asciiTheme="majorHAnsi" w:hAnsiTheme="majorHAnsi"/>
          <w:sz w:val="24"/>
          <w:szCs w:val="24"/>
        </w:rPr>
      </w:pPr>
    </w:p>
    <w:p w14:paraId="41F281B5" w14:textId="69848B02" w:rsidR="000339BF" w:rsidRPr="00780053" w:rsidRDefault="000339BF" w:rsidP="00762298">
      <w:pPr>
        <w:pStyle w:val="Ttulo2"/>
      </w:pPr>
      <w:bookmarkStart w:id="180" w:name="_Toc233027571"/>
      <w:r w:rsidRPr="00780053">
        <w:t xml:space="preserve">CLÁUSULA </w:t>
      </w:r>
      <w:r w:rsidR="000A1D1E" w:rsidRPr="00780053">
        <w:t>9</w:t>
      </w:r>
      <w:r w:rsidR="00CF3486" w:rsidRPr="00780053">
        <w:t>3</w:t>
      </w:r>
      <w:r w:rsidRPr="00780053">
        <w:t xml:space="preserve"> - PREVENÇÃO À VIOLÊNCIA DOMÉSTICA E FAMILIAR CONTRA A MULHER BANCÁRIA - DO REPÚDIO À VIOLÊNCIA</w:t>
      </w:r>
      <w:bookmarkEnd w:id="180"/>
    </w:p>
    <w:p w14:paraId="0F66D4CC" w14:textId="77777777" w:rsidR="000339BF" w:rsidRPr="00780053" w:rsidRDefault="000339BF" w:rsidP="000339BF">
      <w:pPr>
        <w:pStyle w:val="Corpodetexto"/>
        <w:spacing w:before="1" w:line="276" w:lineRule="auto"/>
        <w:ind w:right="144"/>
        <w:rPr>
          <w:rFonts w:asciiTheme="majorHAnsi" w:hAnsiTheme="majorHAnsi"/>
          <w:sz w:val="24"/>
          <w:szCs w:val="24"/>
        </w:rPr>
      </w:pPr>
      <w:r w:rsidRPr="00780053">
        <w:rPr>
          <w:rFonts w:asciiTheme="majorHAnsi" w:hAnsiTheme="majorHAnsi"/>
          <w:sz w:val="24"/>
          <w:szCs w:val="24"/>
        </w:rPr>
        <w:t>As partes signatárias deste Acordo declaram repúdio a qualquer ato de violência doméstica e familiar contra a mulher.</w:t>
      </w:r>
    </w:p>
    <w:p w14:paraId="76FE59FE" w14:textId="77777777" w:rsidR="000339BF" w:rsidRPr="00780053" w:rsidRDefault="000339BF" w:rsidP="000339BF">
      <w:pPr>
        <w:pStyle w:val="Corpodetexto"/>
        <w:rPr>
          <w:rFonts w:asciiTheme="majorHAnsi" w:hAnsiTheme="majorHAnsi"/>
          <w:sz w:val="24"/>
          <w:szCs w:val="24"/>
        </w:rPr>
      </w:pPr>
    </w:p>
    <w:p w14:paraId="16CF54D8" w14:textId="77777777" w:rsidR="000339BF" w:rsidRPr="00780053" w:rsidRDefault="000339BF" w:rsidP="000339BF">
      <w:pPr>
        <w:pStyle w:val="Corpodetexto"/>
        <w:spacing w:before="16"/>
        <w:rPr>
          <w:rFonts w:asciiTheme="majorHAnsi" w:hAnsiTheme="majorHAnsi"/>
          <w:sz w:val="24"/>
          <w:szCs w:val="24"/>
        </w:rPr>
      </w:pPr>
    </w:p>
    <w:p w14:paraId="2AF6A7C7" w14:textId="4DAD4149" w:rsidR="000339BF" w:rsidRPr="00780053" w:rsidRDefault="000339BF" w:rsidP="00762298">
      <w:pPr>
        <w:pStyle w:val="Ttulo2"/>
      </w:pPr>
      <w:bookmarkStart w:id="181" w:name="_Toc233027572"/>
      <w:r w:rsidRPr="00780053">
        <w:t>CLÁUSULA 9</w:t>
      </w:r>
      <w:r w:rsidR="00CF3486" w:rsidRPr="00780053">
        <w:t>4</w:t>
      </w:r>
      <w:r w:rsidRPr="00780053">
        <w:t xml:space="preserve"> - PREVENÇÃO À VIOLÊNCIA DOMÉSTICA E FAMILIAR CONTRA A MULHER BANCÁRIA - DAS INFORMAÇÕES</w:t>
      </w:r>
      <w:bookmarkEnd w:id="181"/>
    </w:p>
    <w:p w14:paraId="538F57CE" w14:textId="66944B42" w:rsidR="000339BF" w:rsidRPr="00780053" w:rsidRDefault="000339BF" w:rsidP="000339BF">
      <w:pPr>
        <w:pStyle w:val="Corpodetexto"/>
        <w:spacing w:line="276" w:lineRule="auto"/>
        <w:ind w:right="138"/>
        <w:rPr>
          <w:rFonts w:asciiTheme="majorHAnsi" w:hAnsiTheme="majorHAnsi"/>
          <w:sz w:val="24"/>
          <w:szCs w:val="24"/>
        </w:rPr>
      </w:pPr>
      <w:r w:rsidRPr="00780053">
        <w:rPr>
          <w:rFonts w:asciiTheme="majorHAnsi" w:hAnsiTheme="majorHAnsi"/>
          <w:sz w:val="24"/>
          <w:szCs w:val="24"/>
        </w:rPr>
        <w:t>A CAIXA disponibilizará informações para sua</w:t>
      </w:r>
      <w:r w:rsidR="00E43452" w:rsidRPr="00780053">
        <w:rPr>
          <w:rFonts w:asciiTheme="majorHAnsi" w:hAnsiTheme="majorHAnsi"/>
          <w:sz w:val="24"/>
          <w:szCs w:val="24"/>
        </w:rPr>
        <w:t>s</w:t>
      </w:r>
      <w:r w:rsidRPr="00780053">
        <w:rPr>
          <w:rFonts w:asciiTheme="majorHAnsi" w:hAnsiTheme="majorHAnsi"/>
          <w:sz w:val="24"/>
          <w:szCs w:val="24"/>
        </w:rPr>
        <w:t xml:space="preserve"> liderança</w:t>
      </w:r>
      <w:r w:rsidR="00E43452" w:rsidRPr="00780053">
        <w:rPr>
          <w:rFonts w:asciiTheme="majorHAnsi" w:hAnsiTheme="majorHAnsi"/>
          <w:sz w:val="24"/>
          <w:szCs w:val="24"/>
        </w:rPr>
        <w:t>s</w:t>
      </w:r>
      <w:r w:rsidRPr="00780053">
        <w:rPr>
          <w:rFonts w:asciiTheme="majorHAnsi" w:hAnsiTheme="majorHAnsi"/>
          <w:sz w:val="24"/>
          <w:szCs w:val="24"/>
        </w:rPr>
        <w:t xml:space="preserve"> e demais empregados sobre os tipos de violência doméstica e familiar contra a mulher (física, moral, patrimonial, psicológica, sexual e </w:t>
      </w:r>
      <w:r w:rsidRPr="00780053">
        <w:rPr>
          <w:rFonts w:asciiTheme="majorHAnsi" w:hAnsiTheme="majorHAnsi"/>
          <w:spacing w:val="-2"/>
          <w:sz w:val="24"/>
          <w:szCs w:val="24"/>
        </w:rPr>
        <w:t>virtual).</w:t>
      </w:r>
    </w:p>
    <w:p w14:paraId="3D2863DC" w14:textId="77777777" w:rsidR="000339BF" w:rsidRPr="00780053" w:rsidRDefault="000339BF" w:rsidP="000339BF">
      <w:pPr>
        <w:pStyle w:val="Corpodetexto"/>
        <w:spacing w:before="10"/>
        <w:rPr>
          <w:rFonts w:asciiTheme="majorHAnsi" w:hAnsiTheme="majorHAnsi"/>
          <w:sz w:val="24"/>
          <w:szCs w:val="24"/>
        </w:rPr>
      </w:pPr>
    </w:p>
    <w:p w14:paraId="518BC996" w14:textId="6939279C" w:rsidR="000339BF" w:rsidRPr="00780053" w:rsidRDefault="000339BF" w:rsidP="000339BF">
      <w:pPr>
        <w:pStyle w:val="Corpodetexto"/>
        <w:spacing w:before="1" w:line="276" w:lineRule="auto"/>
        <w:ind w:right="139"/>
        <w:rPr>
          <w:rFonts w:asciiTheme="majorHAnsi" w:hAnsiTheme="majorHAnsi"/>
          <w:sz w:val="24"/>
          <w:szCs w:val="24"/>
        </w:rPr>
      </w:pPr>
      <w:r w:rsidRPr="00780053">
        <w:rPr>
          <w:rFonts w:asciiTheme="majorHAnsi" w:hAnsiTheme="majorHAnsi"/>
          <w:b/>
          <w:sz w:val="24"/>
          <w:szCs w:val="24"/>
        </w:rPr>
        <w:lastRenderedPageBreak/>
        <w:t xml:space="preserve">Parágrafo </w:t>
      </w:r>
      <w:r w:rsidR="007F5618" w:rsidRPr="00780053">
        <w:rPr>
          <w:rFonts w:asciiTheme="majorHAnsi" w:hAnsiTheme="majorHAnsi"/>
          <w:b/>
          <w:sz w:val="24"/>
          <w:szCs w:val="24"/>
        </w:rPr>
        <w:t>ú</w:t>
      </w:r>
      <w:r w:rsidRPr="00780053">
        <w:rPr>
          <w:rFonts w:asciiTheme="majorHAnsi" w:hAnsiTheme="majorHAnsi"/>
          <w:b/>
          <w:sz w:val="24"/>
          <w:szCs w:val="24"/>
        </w:rPr>
        <w:t>nico</w:t>
      </w:r>
      <w:r w:rsidRPr="00780053">
        <w:rPr>
          <w:rFonts w:asciiTheme="majorHAnsi" w:hAnsiTheme="majorHAnsi"/>
          <w:sz w:val="24"/>
          <w:szCs w:val="24"/>
        </w:rPr>
        <w:t>: A CAIXA disponibilizará informações, a todos os seus empregados, quanto aos termos deste Acordo e às condutas que poderão ser adotadas frente a situações de violência doméstica e familiar.</w:t>
      </w:r>
    </w:p>
    <w:p w14:paraId="7AC15116" w14:textId="77777777" w:rsidR="000339BF" w:rsidRPr="00780053" w:rsidRDefault="000339BF" w:rsidP="000339BF">
      <w:pPr>
        <w:pStyle w:val="Corpodetexto"/>
        <w:rPr>
          <w:rFonts w:asciiTheme="majorHAnsi" w:hAnsiTheme="majorHAnsi"/>
          <w:sz w:val="24"/>
          <w:szCs w:val="24"/>
        </w:rPr>
      </w:pPr>
    </w:p>
    <w:p w14:paraId="6550B1C6" w14:textId="77777777" w:rsidR="000339BF" w:rsidRPr="00780053" w:rsidRDefault="000339BF" w:rsidP="000339BF">
      <w:pPr>
        <w:pStyle w:val="Corpodetexto"/>
        <w:spacing w:before="106"/>
        <w:rPr>
          <w:rFonts w:asciiTheme="majorHAnsi" w:hAnsiTheme="majorHAnsi"/>
          <w:sz w:val="24"/>
          <w:szCs w:val="24"/>
        </w:rPr>
      </w:pPr>
    </w:p>
    <w:p w14:paraId="63C0F1A3" w14:textId="5DE5BB6E" w:rsidR="000339BF" w:rsidRPr="00780053" w:rsidRDefault="000339BF" w:rsidP="00762298">
      <w:pPr>
        <w:pStyle w:val="Ttulo2"/>
      </w:pPr>
      <w:bookmarkStart w:id="182" w:name="_Toc233027573"/>
      <w:r w:rsidRPr="00780053">
        <w:t>CLÁUSULA 9</w:t>
      </w:r>
      <w:r w:rsidR="00CF3486" w:rsidRPr="00780053">
        <w:t>5</w:t>
      </w:r>
      <w:r w:rsidRPr="00780053">
        <w:t xml:space="preserve"> - PREVENÇÃO À VIOLÊNCIA DOMÉSTICA E FAMILIAR CONTRA A MULHER BANCÁRIA - DO CANAL DE APOIO</w:t>
      </w:r>
      <w:bookmarkEnd w:id="182"/>
    </w:p>
    <w:p w14:paraId="7C02EBF4" w14:textId="77777777" w:rsidR="000339BF" w:rsidRPr="00780053" w:rsidRDefault="000339BF" w:rsidP="000339BF">
      <w:pPr>
        <w:pStyle w:val="Corpodetexto"/>
        <w:spacing w:line="276" w:lineRule="auto"/>
        <w:ind w:right="135"/>
        <w:rPr>
          <w:rFonts w:asciiTheme="majorHAnsi" w:hAnsiTheme="majorHAnsi"/>
          <w:sz w:val="24"/>
          <w:szCs w:val="24"/>
        </w:rPr>
      </w:pPr>
      <w:r w:rsidRPr="00780053">
        <w:rPr>
          <w:rFonts w:asciiTheme="majorHAnsi" w:hAnsiTheme="majorHAnsi"/>
          <w:sz w:val="24"/>
          <w:szCs w:val="24"/>
        </w:rPr>
        <w:t xml:space="preserve">A CAIXA disponibilizará canal de apoio para tratar de questões relacionadas à violência contra a mulher, cuja função será o acolhimento da bancária que se sentir ameaçada, ou que for vítima de violência doméstica e familiar, por equipe devidamente orientada para este fim, assegurada a </w:t>
      </w:r>
      <w:r w:rsidRPr="00780053">
        <w:rPr>
          <w:rFonts w:asciiTheme="majorHAnsi" w:hAnsiTheme="majorHAnsi"/>
          <w:spacing w:val="-2"/>
          <w:sz w:val="24"/>
          <w:szCs w:val="24"/>
        </w:rPr>
        <w:t>confidencialidade.</w:t>
      </w:r>
    </w:p>
    <w:p w14:paraId="30CB5510" w14:textId="6F9FC0FF" w:rsidR="000339BF" w:rsidRPr="00780053" w:rsidRDefault="000339BF" w:rsidP="000339BF">
      <w:pPr>
        <w:pStyle w:val="Corpodetexto"/>
        <w:spacing w:before="83" w:line="278" w:lineRule="auto"/>
        <w:ind w:right="154"/>
        <w:rPr>
          <w:rFonts w:asciiTheme="majorHAnsi" w:hAnsiTheme="majorHAnsi"/>
          <w:sz w:val="24"/>
          <w:szCs w:val="24"/>
        </w:rPr>
      </w:pPr>
      <w:r w:rsidRPr="00780053">
        <w:rPr>
          <w:rFonts w:asciiTheme="majorHAnsi" w:hAnsiTheme="majorHAnsi"/>
          <w:b/>
          <w:sz w:val="24"/>
          <w:szCs w:val="24"/>
        </w:rPr>
        <w:t xml:space="preserve">Parágrafo </w:t>
      </w:r>
      <w:r w:rsidR="007F5618" w:rsidRPr="00780053">
        <w:rPr>
          <w:rFonts w:asciiTheme="majorHAnsi" w:hAnsiTheme="majorHAnsi"/>
          <w:b/>
          <w:sz w:val="24"/>
          <w:szCs w:val="24"/>
        </w:rPr>
        <w:t>ú</w:t>
      </w:r>
      <w:r w:rsidRPr="00780053">
        <w:rPr>
          <w:rFonts w:asciiTheme="majorHAnsi" w:hAnsiTheme="majorHAnsi"/>
          <w:b/>
          <w:sz w:val="24"/>
          <w:szCs w:val="24"/>
        </w:rPr>
        <w:t>nico</w:t>
      </w:r>
      <w:r w:rsidRPr="00780053">
        <w:rPr>
          <w:rFonts w:asciiTheme="majorHAnsi" w:hAnsiTheme="majorHAnsi"/>
          <w:sz w:val="24"/>
          <w:szCs w:val="24"/>
        </w:rPr>
        <w:t>: A empregada terá à sua disposição informações a respeito dos órgãos públicos e entidades privadas que podem ser procuradas para apoiá-la.</w:t>
      </w:r>
    </w:p>
    <w:p w14:paraId="038B206E" w14:textId="77777777" w:rsidR="000339BF" w:rsidRPr="00780053" w:rsidRDefault="000339BF" w:rsidP="000339BF">
      <w:pPr>
        <w:pStyle w:val="Corpodetexto"/>
        <w:rPr>
          <w:rFonts w:asciiTheme="majorHAnsi" w:hAnsiTheme="majorHAnsi"/>
          <w:sz w:val="24"/>
          <w:szCs w:val="24"/>
        </w:rPr>
      </w:pPr>
    </w:p>
    <w:p w14:paraId="0B67D8BB" w14:textId="77777777" w:rsidR="000339BF" w:rsidRPr="00780053" w:rsidRDefault="000339BF" w:rsidP="000339BF">
      <w:pPr>
        <w:pStyle w:val="Corpodetexto"/>
        <w:spacing w:before="76"/>
        <w:rPr>
          <w:rFonts w:asciiTheme="majorHAnsi" w:hAnsiTheme="majorHAnsi"/>
          <w:sz w:val="24"/>
          <w:szCs w:val="24"/>
        </w:rPr>
      </w:pPr>
    </w:p>
    <w:p w14:paraId="29F23D53" w14:textId="2CF96EF1" w:rsidR="000339BF" w:rsidRPr="00780053" w:rsidRDefault="000339BF" w:rsidP="00762298">
      <w:pPr>
        <w:pStyle w:val="Ttulo2"/>
      </w:pPr>
      <w:bookmarkStart w:id="183" w:name="_Toc233027574"/>
      <w:r w:rsidRPr="00780053">
        <w:t>CLÁUSULA 9</w:t>
      </w:r>
      <w:r w:rsidR="00CF3486" w:rsidRPr="00780053">
        <w:t>6</w:t>
      </w:r>
      <w:r w:rsidRPr="00780053">
        <w:t xml:space="preserve"> - PREVENÇÃO À VIOLÊNCIA DOMÉSTICA E FAMILIAR CONTRA A MULHER BANCÁRIA - MEDIDAS DE APOIO</w:t>
      </w:r>
      <w:bookmarkEnd w:id="183"/>
    </w:p>
    <w:p w14:paraId="4D276641" w14:textId="77777777" w:rsidR="000339BF" w:rsidRPr="00780053" w:rsidRDefault="000339BF" w:rsidP="000339BF">
      <w:pPr>
        <w:pStyle w:val="Corpodetexto"/>
        <w:spacing w:before="1"/>
        <w:rPr>
          <w:rFonts w:asciiTheme="majorHAnsi" w:hAnsiTheme="majorHAnsi"/>
          <w:sz w:val="24"/>
          <w:szCs w:val="24"/>
        </w:rPr>
      </w:pPr>
      <w:r w:rsidRPr="00780053">
        <w:rPr>
          <w:rFonts w:asciiTheme="majorHAnsi" w:hAnsiTheme="majorHAnsi"/>
          <w:sz w:val="24"/>
          <w:szCs w:val="24"/>
        </w:rPr>
        <w:t>A</w:t>
      </w:r>
      <w:r w:rsidRPr="00780053">
        <w:rPr>
          <w:rFonts w:asciiTheme="majorHAnsi" w:hAnsiTheme="majorHAnsi"/>
          <w:spacing w:val="-6"/>
          <w:sz w:val="24"/>
          <w:szCs w:val="24"/>
        </w:rPr>
        <w:t xml:space="preserve"> </w:t>
      </w:r>
      <w:r w:rsidRPr="00780053">
        <w:rPr>
          <w:rFonts w:asciiTheme="majorHAnsi" w:hAnsiTheme="majorHAnsi"/>
          <w:sz w:val="24"/>
          <w:szCs w:val="24"/>
        </w:rPr>
        <w:t>empregada</w:t>
      </w:r>
      <w:r w:rsidRPr="00780053">
        <w:rPr>
          <w:rFonts w:asciiTheme="majorHAnsi" w:hAnsiTheme="majorHAnsi"/>
          <w:spacing w:val="-6"/>
          <w:sz w:val="24"/>
          <w:szCs w:val="24"/>
        </w:rPr>
        <w:t xml:space="preserve"> </w:t>
      </w:r>
      <w:r w:rsidRPr="00780053">
        <w:rPr>
          <w:rFonts w:asciiTheme="majorHAnsi" w:hAnsiTheme="majorHAnsi"/>
          <w:sz w:val="24"/>
          <w:szCs w:val="24"/>
        </w:rPr>
        <w:t>vítima</w:t>
      </w:r>
      <w:r w:rsidRPr="00780053">
        <w:rPr>
          <w:rFonts w:asciiTheme="majorHAnsi" w:hAnsiTheme="majorHAnsi"/>
          <w:spacing w:val="-5"/>
          <w:sz w:val="24"/>
          <w:szCs w:val="24"/>
        </w:rPr>
        <w:t xml:space="preserve"> </w:t>
      </w:r>
      <w:r w:rsidRPr="00780053">
        <w:rPr>
          <w:rFonts w:asciiTheme="majorHAnsi" w:hAnsiTheme="majorHAnsi"/>
          <w:sz w:val="24"/>
          <w:szCs w:val="24"/>
        </w:rPr>
        <w:t>de</w:t>
      </w:r>
      <w:r w:rsidRPr="00780053">
        <w:rPr>
          <w:rFonts w:asciiTheme="majorHAnsi" w:hAnsiTheme="majorHAnsi"/>
          <w:spacing w:val="-6"/>
          <w:sz w:val="24"/>
          <w:szCs w:val="24"/>
        </w:rPr>
        <w:t xml:space="preserve"> </w:t>
      </w:r>
      <w:r w:rsidRPr="00780053">
        <w:rPr>
          <w:rFonts w:asciiTheme="majorHAnsi" w:hAnsiTheme="majorHAnsi"/>
          <w:sz w:val="24"/>
          <w:szCs w:val="24"/>
        </w:rPr>
        <w:t>violência</w:t>
      </w:r>
      <w:r w:rsidRPr="00780053">
        <w:rPr>
          <w:rFonts w:asciiTheme="majorHAnsi" w:hAnsiTheme="majorHAnsi"/>
          <w:spacing w:val="-5"/>
          <w:sz w:val="24"/>
          <w:szCs w:val="24"/>
        </w:rPr>
        <w:t xml:space="preserve"> </w:t>
      </w:r>
      <w:r w:rsidRPr="00780053">
        <w:rPr>
          <w:rFonts w:asciiTheme="majorHAnsi" w:hAnsiTheme="majorHAnsi"/>
          <w:sz w:val="24"/>
          <w:szCs w:val="24"/>
        </w:rPr>
        <w:t>doméstica</w:t>
      </w:r>
      <w:r w:rsidRPr="00780053">
        <w:rPr>
          <w:rFonts w:asciiTheme="majorHAnsi" w:hAnsiTheme="majorHAnsi"/>
          <w:spacing w:val="-4"/>
          <w:sz w:val="24"/>
          <w:szCs w:val="24"/>
        </w:rPr>
        <w:t xml:space="preserve"> </w:t>
      </w:r>
      <w:r w:rsidRPr="00780053">
        <w:rPr>
          <w:rFonts w:asciiTheme="majorHAnsi" w:hAnsiTheme="majorHAnsi"/>
          <w:sz w:val="24"/>
          <w:szCs w:val="24"/>
        </w:rPr>
        <w:t>poderá</w:t>
      </w:r>
      <w:r w:rsidRPr="00780053">
        <w:rPr>
          <w:rFonts w:asciiTheme="majorHAnsi" w:hAnsiTheme="majorHAnsi"/>
          <w:spacing w:val="-7"/>
          <w:sz w:val="24"/>
          <w:szCs w:val="24"/>
        </w:rPr>
        <w:t xml:space="preserve"> </w:t>
      </w:r>
      <w:r w:rsidRPr="00780053">
        <w:rPr>
          <w:rFonts w:asciiTheme="majorHAnsi" w:hAnsiTheme="majorHAnsi"/>
          <w:sz w:val="24"/>
          <w:szCs w:val="24"/>
        </w:rPr>
        <w:t>solicitar,</w:t>
      </w:r>
      <w:r w:rsidRPr="00780053">
        <w:rPr>
          <w:rFonts w:asciiTheme="majorHAnsi" w:hAnsiTheme="majorHAnsi"/>
          <w:spacing w:val="-4"/>
          <w:sz w:val="24"/>
          <w:szCs w:val="24"/>
        </w:rPr>
        <w:t xml:space="preserve"> </w:t>
      </w:r>
      <w:r w:rsidRPr="00780053">
        <w:rPr>
          <w:rFonts w:asciiTheme="majorHAnsi" w:hAnsiTheme="majorHAnsi"/>
          <w:sz w:val="24"/>
          <w:szCs w:val="24"/>
        </w:rPr>
        <w:t>por</w:t>
      </w:r>
      <w:r w:rsidRPr="00780053">
        <w:rPr>
          <w:rFonts w:asciiTheme="majorHAnsi" w:hAnsiTheme="majorHAnsi"/>
          <w:spacing w:val="-7"/>
          <w:sz w:val="24"/>
          <w:szCs w:val="24"/>
        </w:rPr>
        <w:t xml:space="preserve"> </w:t>
      </w:r>
      <w:r w:rsidRPr="00780053">
        <w:rPr>
          <w:rFonts w:asciiTheme="majorHAnsi" w:hAnsiTheme="majorHAnsi"/>
          <w:spacing w:val="-2"/>
          <w:sz w:val="24"/>
          <w:szCs w:val="24"/>
        </w:rPr>
        <w:t>exemplo:</w:t>
      </w:r>
    </w:p>
    <w:p w14:paraId="7B8AA1ED" w14:textId="77777777" w:rsidR="000339BF" w:rsidRPr="00780053" w:rsidRDefault="000339BF" w:rsidP="000339BF">
      <w:pPr>
        <w:pStyle w:val="PargrafodaLista"/>
        <w:widowControl w:val="0"/>
        <w:numPr>
          <w:ilvl w:val="0"/>
          <w:numId w:val="29"/>
        </w:numPr>
        <w:tabs>
          <w:tab w:val="left" w:pos="422"/>
        </w:tabs>
        <w:autoSpaceDE w:val="0"/>
        <w:autoSpaceDN w:val="0"/>
        <w:spacing w:before="40"/>
        <w:ind w:left="422" w:hanging="282"/>
        <w:rPr>
          <w:rFonts w:asciiTheme="majorHAnsi" w:hAnsiTheme="majorHAnsi"/>
          <w:sz w:val="24"/>
          <w:szCs w:val="24"/>
        </w:rPr>
      </w:pPr>
      <w:r w:rsidRPr="00780053">
        <w:rPr>
          <w:rFonts w:asciiTheme="majorHAnsi" w:hAnsiTheme="majorHAnsi"/>
          <w:sz w:val="24"/>
          <w:szCs w:val="24"/>
        </w:rPr>
        <w:t>realocação</w:t>
      </w:r>
      <w:r w:rsidRPr="00780053">
        <w:rPr>
          <w:rFonts w:asciiTheme="majorHAnsi" w:hAnsiTheme="majorHAnsi"/>
          <w:spacing w:val="-7"/>
          <w:sz w:val="24"/>
          <w:szCs w:val="24"/>
        </w:rPr>
        <w:t xml:space="preserve"> </w:t>
      </w:r>
      <w:r w:rsidRPr="00780053">
        <w:rPr>
          <w:rFonts w:asciiTheme="majorHAnsi" w:hAnsiTheme="majorHAnsi"/>
          <w:sz w:val="24"/>
          <w:szCs w:val="24"/>
        </w:rPr>
        <w:t>para</w:t>
      </w:r>
      <w:r w:rsidRPr="00780053">
        <w:rPr>
          <w:rFonts w:asciiTheme="majorHAnsi" w:hAnsiTheme="majorHAnsi"/>
          <w:spacing w:val="-7"/>
          <w:sz w:val="24"/>
          <w:szCs w:val="24"/>
        </w:rPr>
        <w:t xml:space="preserve"> </w:t>
      </w:r>
      <w:r w:rsidRPr="00780053">
        <w:rPr>
          <w:rFonts w:asciiTheme="majorHAnsi" w:hAnsiTheme="majorHAnsi"/>
          <w:sz w:val="24"/>
          <w:szCs w:val="24"/>
        </w:rPr>
        <w:t>outra</w:t>
      </w:r>
      <w:r w:rsidRPr="00780053">
        <w:rPr>
          <w:rFonts w:asciiTheme="majorHAnsi" w:hAnsiTheme="majorHAnsi"/>
          <w:spacing w:val="-6"/>
          <w:sz w:val="24"/>
          <w:szCs w:val="24"/>
        </w:rPr>
        <w:t xml:space="preserve"> </w:t>
      </w:r>
      <w:r w:rsidRPr="00780053">
        <w:rPr>
          <w:rFonts w:asciiTheme="majorHAnsi" w:hAnsiTheme="majorHAnsi"/>
          <w:sz w:val="24"/>
          <w:szCs w:val="24"/>
        </w:rPr>
        <w:t>unidade,</w:t>
      </w:r>
      <w:r w:rsidRPr="00780053">
        <w:rPr>
          <w:rFonts w:asciiTheme="majorHAnsi" w:hAnsiTheme="majorHAnsi"/>
          <w:spacing w:val="-5"/>
          <w:sz w:val="24"/>
          <w:szCs w:val="24"/>
        </w:rPr>
        <w:t xml:space="preserve"> </w:t>
      </w:r>
      <w:r w:rsidRPr="00780053">
        <w:rPr>
          <w:rFonts w:asciiTheme="majorHAnsi" w:hAnsiTheme="majorHAnsi"/>
          <w:sz w:val="24"/>
          <w:szCs w:val="24"/>
        </w:rPr>
        <w:t>sendo</w:t>
      </w:r>
      <w:r w:rsidRPr="00780053">
        <w:rPr>
          <w:rFonts w:asciiTheme="majorHAnsi" w:hAnsiTheme="majorHAnsi"/>
          <w:spacing w:val="-8"/>
          <w:sz w:val="24"/>
          <w:szCs w:val="24"/>
        </w:rPr>
        <w:t xml:space="preserve"> </w:t>
      </w:r>
      <w:r w:rsidRPr="00780053">
        <w:rPr>
          <w:rFonts w:asciiTheme="majorHAnsi" w:hAnsiTheme="majorHAnsi"/>
          <w:sz w:val="24"/>
          <w:szCs w:val="24"/>
        </w:rPr>
        <w:t>garantido</w:t>
      </w:r>
      <w:r w:rsidRPr="00780053">
        <w:rPr>
          <w:rFonts w:asciiTheme="majorHAnsi" w:hAnsiTheme="majorHAnsi"/>
          <w:spacing w:val="-6"/>
          <w:sz w:val="24"/>
          <w:szCs w:val="24"/>
        </w:rPr>
        <w:t xml:space="preserve"> </w:t>
      </w:r>
      <w:r w:rsidRPr="00780053">
        <w:rPr>
          <w:rFonts w:asciiTheme="majorHAnsi" w:hAnsiTheme="majorHAnsi"/>
          <w:sz w:val="24"/>
          <w:szCs w:val="24"/>
        </w:rPr>
        <w:t>o</w:t>
      </w:r>
      <w:r w:rsidRPr="00780053">
        <w:rPr>
          <w:rFonts w:asciiTheme="majorHAnsi" w:hAnsiTheme="majorHAnsi"/>
          <w:spacing w:val="-8"/>
          <w:sz w:val="24"/>
          <w:szCs w:val="24"/>
        </w:rPr>
        <w:t xml:space="preserve"> </w:t>
      </w:r>
      <w:r w:rsidRPr="00780053">
        <w:rPr>
          <w:rFonts w:asciiTheme="majorHAnsi" w:hAnsiTheme="majorHAnsi"/>
          <w:sz w:val="24"/>
          <w:szCs w:val="24"/>
        </w:rPr>
        <w:t>sigilo</w:t>
      </w:r>
      <w:r w:rsidRPr="00780053">
        <w:rPr>
          <w:rFonts w:asciiTheme="majorHAnsi" w:hAnsiTheme="majorHAnsi"/>
          <w:spacing w:val="-6"/>
          <w:sz w:val="24"/>
          <w:szCs w:val="24"/>
        </w:rPr>
        <w:t xml:space="preserve"> </w:t>
      </w:r>
      <w:r w:rsidRPr="00780053">
        <w:rPr>
          <w:rFonts w:asciiTheme="majorHAnsi" w:hAnsiTheme="majorHAnsi"/>
          <w:sz w:val="24"/>
          <w:szCs w:val="24"/>
        </w:rPr>
        <w:t>de</w:t>
      </w:r>
      <w:r w:rsidRPr="00780053">
        <w:rPr>
          <w:rFonts w:asciiTheme="majorHAnsi" w:hAnsiTheme="majorHAnsi"/>
          <w:spacing w:val="-6"/>
          <w:sz w:val="24"/>
          <w:szCs w:val="24"/>
        </w:rPr>
        <w:t xml:space="preserve"> </w:t>
      </w:r>
      <w:r w:rsidRPr="00780053">
        <w:rPr>
          <w:rFonts w:asciiTheme="majorHAnsi" w:hAnsiTheme="majorHAnsi"/>
          <w:sz w:val="24"/>
          <w:szCs w:val="24"/>
        </w:rPr>
        <w:t>informações</w:t>
      </w:r>
      <w:r w:rsidRPr="00780053">
        <w:rPr>
          <w:rFonts w:asciiTheme="majorHAnsi" w:hAnsiTheme="majorHAnsi"/>
          <w:spacing w:val="-7"/>
          <w:sz w:val="24"/>
          <w:szCs w:val="24"/>
        </w:rPr>
        <w:t xml:space="preserve"> </w:t>
      </w:r>
      <w:r w:rsidRPr="00780053">
        <w:rPr>
          <w:rFonts w:asciiTheme="majorHAnsi" w:hAnsiTheme="majorHAnsi"/>
          <w:sz w:val="24"/>
          <w:szCs w:val="24"/>
        </w:rPr>
        <w:t>sobre</w:t>
      </w:r>
      <w:r w:rsidRPr="00780053">
        <w:rPr>
          <w:rFonts w:asciiTheme="majorHAnsi" w:hAnsiTheme="majorHAnsi"/>
          <w:spacing w:val="-6"/>
          <w:sz w:val="24"/>
          <w:szCs w:val="24"/>
        </w:rPr>
        <w:t xml:space="preserve"> </w:t>
      </w:r>
      <w:r w:rsidRPr="00780053">
        <w:rPr>
          <w:rFonts w:asciiTheme="majorHAnsi" w:hAnsiTheme="majorHAnsi"/>
          <w:sz w:val="24"/>
          <w:szCs w:val="24"/>
        </w:rPr>
        <w:t>a</w:t>
      </w:r>
      <w:r w:rsidRPr="00780053">
        <w:rPr>
          <w:rFonts w:asciiTheme="majorHAnsi" w:hAnsiTheme="majorHAnsi"/>
          <w:spacing w:val="-8"/>
          <w:sz w:val="24"/>
          <w:szCs w:val="24"/>
        </w:rPr>
        <w:t xml:space="preserve"> </w:t>
      </w:r>
      <w:r w:rsidRPr="00780053">
        <w:rPr>
          <w:rFonts w:asciiTheme="majorHAnsi" w:hAnsiTheme="majorHAnsi"/>
          <w:sz w:val="24"/>
          <w:szCs w:val="24"/>
        </w:rPr>
        <w:t>transferência;</w:t>
      </w:r>
      <w:r w:rsidRPr="00780053">
        <w:rPr>
          <w:rFonts w:asciiTheme="majorHAnsi" w:hAnsiTheme="majorHAnsi"/>
          <w:spacing w:val="-6"/>
          <w:sz w:val="24"/>
          <w:szCs w:val="24"/>
        </w:rPr>
        <w:t xml:space="preserve"> </w:t>
      </w:r>
      <w:r w:rsidRPr="00780053">
        <w:rPr>
          <w:rFonts w:asciiTheme="majorHAnsi" w:hAnsiTheme="majorHAnsi"/>
          <w:spacing w:val="-10"/>
          <w:sz w:val="24"/>
          <w:szCs w:val="24"/>
        </w:rPr>
        <w:t>e</w:t>
      </w:r>
    </w:p>
    <w:p w14:paraId="10730AE5" w14:textId="77777777" w:rsidR="000339BF" w:rsidRPr="00780053" w:rsidRDefault="000339BF" w:rsidP="000339BF">
      <w:pPr>
        <w:pStyle w:val="PargrafodaLista"/>
        <w:widowControl w:val="0"/>
        <w:numPr>
          <w:ilvl w:val="0"/>
          <w:numId w:val="29"/>
        </w:numPr>
        <w:tabs>
          <w:tab w:val="left" w:pos="422"/>
        </w:tabs>
        <w:autoSpaceDE w:val="0"/>
        <w:autoSpaceDN w:val="0"/>
        <w:spacing w:before="196" w:line="280" w:lineRule="auto"/>
        <w:ind w:left="140" w:right="144" w:firstLine="0"/>
        <w:rPr>
          <w:rFonts w:asciiTheme="majorHAnsi" w:hAnsiTheme="majorHAnsi"/>
          <w:sz w:val="24"/>
          <w:szCs w:val="24"/>
        </w:rPr>
      </w:pPr>
      <w:r w:rsidRPr="00780053">
        <w:rPr>
          <w:rFonts w:asciiTheme="majorHAnsi" w:hAnsiTheme="majorHAnsi"/>
          <w:sz w:val="24"/>
          <w:szCs w:val="24"/>
        </w:rPr>
        <w:t xml:space="preserve">oferta de linha de crédito/financiamento especial, à empregada vítima de violência doméstica e </w:t>
      </w:r>
      <w:r w:rsidRPr="00780053">
        <w:rPr>
          <w:rFonts w:asciiTheme="majorHAnsi" w:hAnsiTheme="majorHAnsi"/>
          <w:spacing w:val="-2"/>
          <w:sz w:val="24"/>
          <w:szCs w:val="24"/>
        </w:rPr>
        <w:t>familiar.</w:t>
      </w:r>
    </w:p>
    <w:p w14:paraId="2875A82B" w14:textId="7A2F769F" w:rsidR="000339BF" w:rsidRPr="00780053" w:rsidRDefault="000339BF" w:rsidP="000339BF">
      <w:pPr>
        <w:spacing w:before="152"/>
        <w:ind w:left="140"/>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6"/>
          <w:sz w:val="24"/>
          <w:szCs w:val="24"/>
        </w:rPr>
        <w:t xml:space="preserve"> </w:t>
      </w:r>
      <w:r w:rsidR="007F5618" w:rsidRPr="00780053">
        <w:rPr>
          <w:rFonts w:asciiTheme="majorHAnsi" w:hAnsiTheme="majorHAnsi"/>
          <w:b/>
          <w:spacing w:val="-6"/>
          <w:sz w:val="24"/>
          <w:szCs w:val="24"/>
        </w:rPr>
        <w:t>ú</w:t>
      </w:r>
      <w:r w:rsidRPr="00780053">
        <w:rPr>
          <w:rFonts w:asciiTheme="majorHAnsi" w:hAnsiTheme="majorHAnsi"/>
          <w:b/>
          <w:sz w:val="24"/>
          <w:szCs w:val="24"/>
        </w:rPr>
        <w:t>nico</w:t>
      </w:r>
      <w:r w:rsidRPr="00780053">
        <w:rPr>
          <w:rFonts w:asciiTheme="majorHAnsi" w:hAnsiTheme="majorHAnsi"/>
          <w:b/>
          <w:spacing w:val="-5"/>
          <w:sz w:val="24"/>
          <w:szCs w:val="24"/>
        </w:rPr>
        <w:t xml:space="preserve"> </w:t>
      </w:r>
      <w:r w:rsidRPr="00780053">
        <w:rPr>
          <w:rFonts w:asciiTheme="majorHAnsi" w:hAnsiTheme="majorHAnsi"/>
          <w:b/>
          <w:noProof/>
          <w:spacing w:val="-2"/>
          <w:position w:val="5"/>
          <w:sz w:val="24"/>
          <w:szCs w:val="24"/>
          <w:lang w:eastAsia="pt-BR"/>
        </w:rPr>
        <w:drawing>
          <wp:inline distT="0" distB="0" distL="0" distR="0" wp14:anchorId="6EFE1DF2" wp14:editId="25CFC04E">
            <wp:extent cx="79247" cy="13716"/>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9" cstate="print"/>
                    <a:stretch>
                      <a:fillRect/>
                    </a:stretch>
                  </pic:blipFill>
                  <pic:spPr>
                    <a:xfrm>
                      <a:off x="0" y="0"/>
                      <a:ext cx="79247" cy="13716"/>
                    </a:xfrm>
                    <a:prstGeom prst="rect">
                      <a:avLst/>
                    </a:prstGeom>
                  </pic:spPr>
                </pic:pic>
              </a:graphicData>
            </a:graphic>
          </wp:inline>
        </w:drawing>
      </w:r>
      <w:r w:rsidRPr="00780053">
        <w:rPr>
          <w:rFonts w:asciiTheme="majorHAnsi" w:hAnsiTheme="majorHAnsi"/>
          <w:spacing w:val="3"/>
          <w:sz w:val="24"/>
          <w:szCs w:val="24"/>
        </w:rPr>
        <w:t xml:space="preserve"> </w:t>
      </w:r>
      <w:r w:rsidRPr="00780053">
        <w:rPr>
          <w:rFonts w:asciiTheme="majorHAnsi" w:hAnsiTheme="majorHAnsi"/>
          <w:sz w:val="24"/>
          <w:szCs w:val="24"/>
        </w:rPr>
        <w:t>A</w:t>
      </w:r>
      <w:r w:rsidRPr="00780053">
        <w:rPr>
          <w:rFonts w:asciiTheme="majorHAnsi" w:hAnsiTheme="majorHAnsi"/>
          <w:spacing w:val="-4"/>
          <w:sz w:val="24"/>
          <w:szCs w:val="24"/>
        </w:rPr>
        <w:t xml:space="preserve"> </w:t>
      </w:r>
      <w:r w:rsidRPr="00780053">
        <w:rPr>
          <w:rFonts w:asciiTheme="majorHAnsi" w:hAnsiTheme="majorHAnsi"/>
          <w:sz w:val="24"/>
          <w:szCs w:val="24"/>
        </w:rPr>
        <w:t>CAIXA</w:t>
      </w:r>
      <w:r w:rsidRPr="00780053">
        <w:rPr>
          <w:rFonts w:asciiTheme="majorHAnsi" w:hAnsiTheme="majorHAnsi"/>
          <w:spacing w:val="-2"/>
          <w:sz w:val="24"/>
          <w:szCs w:val="24"/>
        </w:rPr>
        <w:t xml:space="preserve"> </w:t>
      </w:r>
      <w:r w:rsidRPr="00780053">
        <w:rPr>
          <w:rFonts w:asciiTheme="majorHAnsi" w:hAnsiTheme="majorHAnsi"/>
          <w:sz w:val="24"/>
          <w:szCs w:val="24"/>
        </w:rPr>
        <w:t>decidirá</w:t>
      </w:r>
      <w:r w:rsidRPr="00780053">
        <w:rPr>
          <w:rFonts w:asciiTheme="majorHAnsi" w:hAnsiTheme="majorHAnsi"/>
          <w:spacing w:val="-5"/>
          <w:sz w:val="24"/>
          <w:szCs w:val="24"/>
        </w:rPr>
        <w:t xml:space="preserve"> </w:t>
      </w:r>
      <w:r w:rsidRPr="00780053">
        <w:rPr>
          <w:rFonts w:asciiTheme="majorHAnsi" w:hAnsiTheme="majorHAnsi"/>
          <w:sz w:val="24"/>
          <w:szCs w:val="24"/>
        </w:rPr>
        <w:t>sobre</w:t>
      </w:r>
      <w:r w:rsidRPr="00780053">
        <w:rPr>
          <w:rFonts w:asciiTheme="majorHAnsi" w:hAnsiTheme="majorHAnsi"/>
          <w:spacing w:val="-4"/>
          <w:sz w:val="24"/>
          <w:szCs w:val="24"/>
        </w:rPr>
        <w:t xml:space="preserve"> </w:t>
      </w:r>
      <w:r w:rsidRPr="00780053">
        <w:rPr>
          <w:rFonts w:asciiTheme="majorHAnsi" w:hAnsiTheme="majorHAnsi"/>
          <w:sz w:val="24"/>
          <w:szCs w:val="24"/>
        </w:rPr>
        <w:t>o</w:t>
      </w:r>
      <w:r w:rsidRPr="00780053">
        <w:rPr>
          <w:rFonts w:asciiTheme="majorHAnsi" w:hAnsiTheme="majorHAnsi"/>
          <w:spacing w:val="-3"/>
          <w:sz w:val="24"/>
          <w:szCs w:val="24"/>
        </w:rPr>
        <w:t xml:space="preserve"> </w:t>
      </w:r>
      <w:r w:rsidRPr="00780053">
        <w:rPr>
          <w:rFonts w:asciiTheme="majorHAnsi" w:hAnsiTheme="majorHAnsi"/>
          <w:sz w:val="24"/>
          <w:szCs w:val="24"/>
        </w:rPr>
        <w:t>aceite</w:t>
      </w:r>
      <w:r w:rsidRPr="00780053">
        <w:rPr>
          <w:rFonts w:asciiTheme="majorHAnsi" w:hAnsiTheme="majorHAnsi"/>
          <w:spacing w:val="-4"/>
          <w:sz w:val="24"/>
          <w:szCs w:val="24"/>
        </w:rPr>
        <w:t xml:space="preserve"> </w:t>
      </w:r>
      <w:r w:rsidRPr="00780053">
        <w:rPr>
          <w:rFonts w:asciiTheme="majorHAnsi" w:hAnsiTheme="majorHAnsi"/>
          <w:sz w:val="24"/>
          <w:szCs w:val="24"/>
        </w:rPr>
        <w:t>da</w:t>
      </w:r>
      <w:r w:rsidRPr="00780053">
        <w:rPr>
          <w:rFonts w:asciiTheme="majorHAnsi" w:hAnsiTheme="majorHAnsi"/>
          <w:spacing w:val="-2"/>
          <w:sz w:val="24"/>
          <w:szCs w:val="24"/>
        </w:rPr>
        <w:t xml:space="preserve"> solicitação.</w:t>
      </w:r>
    </w:p>
    <w:p w14:paraId="44C13D35" w14:textId="77777777" w:rsidR="000339BF" w:rsidRPr="00780053" w:rsidRDefault="000339BF" w:rsidP="000339BF">
      <w:pPr>
        <w:pStyle w:val="Corpodetexto"/>
        <w:rPr>
          <w:rFonts w:asciiTheme="majorHAnsi" w:hAnsiTheme="majorHAnsi"/>
          <w:sz w:val="24"/>
          <w:szCs w:val="24"/>
        </w:rPr>
      </w:pPr>
    </w:p>
    <w:p w14:paraId="4455EDF3" w14:textId="77777777" w:rsidR="000339BF" w:rsidRPr="00780053" w:rsidRDefault="000339BF" w:rsidP="000339BF">
      <w:pPr>
        <w:pStyle w:val="Corpodetexto"/>
        <w:spacing w:before="116"/>
        <w:rPr>
          <w:rFonts w:asciiTheme="majorHAnsi" w:hAnsiTheme="majorHAnsi"/>
          <w:sz w:val="24"/>
          <w:szCs w:val="24"/>
        </w:rPr>
      </w:pPr>
    </w:p>
    <w:p w14:paraId="2F9658FF" w14:textId="4758159D" w:rsidR="000339BF" w:rsidRPr="00780053" w:rsidRDefault="000339BF" w:rsidP="00762298">
      <w:pPr>
        <w:pStyle w:val="Ttulo2"/>
      </w:pPr>
      <w:bookmarkStart w:id="184" w:name="_Toc233027575"/>
      <w:r w:rsidRPr="00780053">
        <w:t>CLÁUSULA 9</w:t>
      </w:r>
      <w:r w:rsidR="00CF3486" w:rsidRPr="00780053">
        <w:t>7</w:t>
      </w:r>
      <w:r w:rsidRPr="00780053">
        <w:t xml:space="preserve"> - PREVENÇÃO À VIOLÊNCIA DOMÉSTICA E FAMILIAR CONTRA A MULHER BANCÁRIA - OUTRAS MEDIDAS, A CRITÉRIO DO BANCO</w:t>
      </w:r>
      <w:bookmarkEnd w:id="184"/>
    </w:p>
    <w:p w14:paraId="35E100AF" w14:textId="77777777" w:rsidR="000339BF" w:rsidRPr="00780053" w:rsidRDefault="000339BF" w:rsidP="000339BF">
      <w:pPr>
        <w:pStyle w:val="Corpodetexto"/>
        <w:spacing w:line="251" w:lineRule="exact"/>
        <w:rPr>
          <w:rFonts w:asciiTheme="majorHAnsi" w:hAnsiTheme="majorHAnsi"/>
          <w:sz w:val="24"/>
          <w:szCs w:val="24"/>
        </w:rPr>
      </w:pPr>
      <w:r w:rsidRPr="00780053">
        <w:rPr>
          <w:rFonts w:asciiTheme="majorHAnsi" w:hAnsiTheme="majorHAnsi"/>
          <w:sz w:val="24"/>
          <w:szCs w:val="24"/>
        </w:rPr>
        <w:t>A</w:t>
      </w:r>
      <w:r w:rsidRPr="00780053">
        <w:rPr>
          <w:rFonts w:asciiTheme="majorHAnsi" w:hAnsiTheme="majorHAnsi"/>
          <w:spacing w:val="-3"/>
          <w:sz w:val="24"/>
          <w:szCs w:val="24"/>
        </w:rPr>
        <w:t xml:space="preserve"> </w:t>
      </w:r>
      <w:r w:rsidRPr="00780053">
        <w:rPr>
          <w:rFonts w:asciiTheme="majorHAnsi" w:hAnsiTheme="majorHAnsi"/>
          <w:sz w:val="24"/>
          <w:szCs w:val="24"/>
        </w:rPr>
        <w:t>CAIXA,</w:t>
      </w:r>
      <w:r w:rsidRPr="00780053">
        <w:rPr>
          <w:rFonts w:asciiTheme="majorHAnsi" w:hAnsiTheme="majorHAnsi"/>
          <w:spacing w:val="-2"/>
          <w:sz w:val="24"/>
          <w:szCs w:val="24"/>
        </w:rPr>
        <w:t xml:space="preserve"> </w:t>
      </w:r>
      <w:r w:rsidRPr="00780053">
        <w:rPr>
          <w:rFonts w:asciiTheme="majorHAnsi" w:hAnsiTheme="majorHAnsi"/>
          <w:sz w:val="24"/>
          <w:szCs w:val="24"/>
        </w:rPr>
        <w:t>a</w:t>
      </w:r>
      <w:r w:rsidRPr="00780053">
        <w:rPr>
          <w:rFonts w:asciiTheme="majorHAnsi" w:hAnsiTheme="majorHAnsi"/>
          <w:spacing w:val="-4"/>
          <w:sz w:val="24"/>
          <w:szCs w:val="24"/>
        </w:rPr>
        <w:t xml:space="preserve"> </w:t>
      </w:r>
      <w:r w:rsidRPr="00780053">
        <w:rPr>
          <w:rFonts w:asciiTheme="majorHAnsi" w:hAnsiTheme="majorHAnsi"/>
          <w:sz w:val="24"/>
          <w:szCs w:val="24"/>
        </w:rPr>
        <w:t>seu</w:t>
      </w:r>
      <w:r w:rsidRPr="00780053">
        <w:rPr>
          <w:rFonts w:asciiTheme="majorHAnsi" w:hAnsiTheme="majorHAnsi"/>
          <w:spacing w:val="-4"/>
          <w:sz w:val="24"/>
          <w:szCs w:val="24"/>
        </w:rPr>
        <w:t xml:space="preserve"> </w:t>
      </w:r>
      <w:r w:rsidRPr="00780053">
        <w:rPr>
          <w:rFonts w:asciiTheme="majorHAnsi" w:hAnsiTheme="majorHAnsi"/>
          <w:sz w:val="24"/>
          <w:szCs w:val="24"/>
        </w:rPr>
        <w:t>critério,</w:t>
      </w:r>
      <w:r w:rsidRPr="00780053">
        <w:rPr>
          <w:rFonts w:asciiTheme="majorHAnsi" w:hAnsiTheme="majorHAnsi"/>
          <w:spacing w:val="-6"/>
          <w:sz w:val="24"/>
          <w:szCs w:val="24"/>
        </w:rPr>
        <w:t xml:space="preserve"> </w:t>
      </w:r>
      <w:r w:rsidRPr="00780053">
        <w:rPr>
          <w:rFonts w:asciiTheme="majorHAnsi" w:hAnsiTheme="majorHAnsi"/>
          <w:spacing w:val="-2"/>
          <w:sz w:val="24"/>
          <w:szCs w:val="24"/>
        </w:rPr>
        <w:t>poderá:</w:t>
      </w:r>
    </w:p>
    <w:p w14:paraId="13E40F72" w14:textId="77777777" w:rsidR="000339BF" w:rsidRPr="00780053" w:rsidRDefault="000339BF" w:rsidP="000339BF">
      <w:pPr>
        <w:pStyle w:val="PargrafodaLista"/>
        <w:widowControl w:val="0"/>
        <w:numPr>
          <w:ilvl w:val="0"/>
          <w:numId w:val="28"/>
        </w:numPr>
        <w:tabs>
          <w:tab w:val="left" w:pos="422"/>
        </w:tabs>
        <w:autoSpaceDE w:val="0"/>
        <w:autoSpaceDN w:val="0"/>
        <w:spacing w:before="37" w:line="278" w:lineRule="auto"/>
        <w:ind w:right="141" w:firstLine="0"/>
        <w:rPr>
          <w:rFonts w:asciiTheme="majorHAnsi" w:hAnsiTheme="majorHAnsi"/>
          <w:sz w:val="24"/>
          <w:szCs w:val="24"/>
        </w:rPr>
      </w:pPr>
      <w:r w:rsidRPr="00780053">
        <w:rPr>
          <w:rFonts w:asciiTheme="majorHAnsi" w:hAnsiTheme="majorHAnsi"/>
          <w:sz w:val="24"/>
          <w:szCs w:val="24"/>
        </w:rPr>
        <w:t>criar</w:t>
      </w:r>
      <w:r w:rsidRPr="00780053">
        <w:rPr>
          <w:rFonts w:asciiTheme="majorHAnsi" w:hAnsiTheme="majorHAnsi"/>
          <w:spacing w:val="-5"/>
          <w:sz w:val="24"/>
          <w:szCs w:val="24"/>
        </w:rPr>
        <w:t xml:space="preserve"> </w:t>
      </w:r>
      <w:r w:rsidRPr="00780053">
        <w:rPr>
          <w:rFonts w:asciiTheme="majorHAnsi" w:hAnsiTheme="majorHAnsi"/>
          <w:sz w:val="24"/>
          <w:szCs w:val="24"/>
        </w:rPr>
        <w:t>grupo</w:t>
      </w:r>
      <w:r w:rsidRPr="00780053">
        <w:rPr>
          <w:rFonts w:asciiTheme="majorHAnsi" w:hAnsiTheme="majorHAnsi"/>
          <w:spacing w:val="-8"/>
          <w:sz w:val="24"/>
          <w:szCs w:val="24"/>
        </w:rPr>
        <w:t xml:space="preserve"> </w:t>
      </w:r>
      <w:r w:rsidRPr="00780053">
        <w:rPr>
          <w:rFonts w:asciiTheme="majorHAnsi" w:hAnsiTheme="majorHAnsi"/>
          <w:sz w:val="24"/>
          <w:szCs w:val="24"/>
        </w:rPr>
        <w:t>de</w:t>
      </w:r>
      <w:r w:rsidRPr="00780053">
        <w:rPr>
          <w:rFonts w:asciiTheme="majorHAnsi" w:hAnsiTheme="majorHAnsi"/>
          <w:spacing w:val="-5"/>
          <w:sz w:val="24"/>
          <w:szCs w:val="24"/>
        </w:rPr>
        <w:t xml:space="preserve"> </w:t>
      </w:r>
      <w:r w:rsidRPr="00780053">
        <w:rPr>
          <w:rFonts w:asciiTheme="majorHAnsi" w:hAnsiTheme="majorHAnsi"/>
          <w:sz w:val="24"/>
          <w:szCs w:val="24"/>
        </w:rPr>
        <w:t>apoio</w:t>
      </w:r>
      <w:r w:rsidRPr="00780053">
        <w:rPr>
          <w:rFonts w:asciiTheme="majorHAnsi" w:hAnsiTheme="majorHAnsi"/>
          <w:spacing w:val="-10"/>
          <w:sz w:val="24"/>
          <w:szCs w:val="24"/>
        </w:rPr>
        <w:t xml:space="preserve"> </w:t>
      </w:r>
      <w:r w:rsidRPr="00780053">
        <w:rPr>
          <w:rFonts w:asciiTheme="majorHAnsi" w:hAnsiTheme="majorHAnsi"/>
          <w:sz w:val="24"/>
          <w:szCs w:val="24"/>
        </w:rPr>
        <w:t>voluntário</w:t>
      </w:r>
      <w:r w:rsidRPr="00780053">
        <w:rPr>
          <w:rFonts w:asciiTheme="majorHAnsi" w:hAnsiTheme="majorHAnsi"/>
          <w:spacing w:val="-8"/>
          <w:sz w:val="24"/>
          <w:szCs w:val="24"/>
        </w:rPr>
        <w:t xml:space="preserve"> </w:t>
      </w:r>
      <w:r w:rsidRPr="00780053">
        <w:rPr>
          <w:rFonts w:asciiTheme="majorHAnsi" w:hAnsiTheme="majorHAnsi"/>
          <w:sz w:val="24"/>
          <w:szCs w:val="24"/>
        </w:rPr>
        <w:t>para</w:t>
      </w:r>
      <w:r w:rsidRPr="00780053">
        <w:rPr>
          <w:rFonts w:asciiTheme="majorHAnsi" w:hAnsiTheme="majorHAnsi"/>
          <w:spacing w:val="-8"/>
          <w:sz w:val="24"/>
          <w:szCs w:val="24"/>
        </w:rPr>
        <w:t xml:space="preserve"> </w:t>
      </w:r>
      <w:r w:rsidRPr="00780053">
        <w:rPr>
          <w:rFonts w:asciiTheme="majorHAnsi" w:hAnsiTheme="majorHAnsi"/>
          <w:sz w:val="24"/>
          <w:szCs w:val="24"/>
        </w:rPr>
        <w:t>discutir</w:t>
      </w:r>
      <w:r w:rsidRPr="00780053">
        <w:rPr>
          <w:rFonts w:asciiTheme="majorHAnsi" w:hAnsiTheme="majorHAnsi"/>
          <w:spacing w:val="-7"/>
          <w:sz w:val="24"/>
          <w:szCs w:val="24"/>
        </w:rPr>
        <w:t xml:space="preserve"> </w:t>
      </w:r>
      <w:r w:rsidRPr="00780053">
        <w:rPr>
          <w:rFonts w:asciiTheme="majorHAnsi" w:hAnsiTheme="majorHAnsi"/>
          <w:sz w:val="24"/>
          <w:szCs w:val="24"/>
        </w:rPr>
        <w:t>e</w:t>
      </w:r>
      <w:r w:rsidRPr="00780053">
        <w:rPr>
          <w:rFonts w:asciiTheme="majorHAnsi" w:hAnsiTheme="majorHAnsi"/>
          <w:spacing w:val="-5"/>
          <w:sz w:val="24"/>
          <w:szCs w:val="24"/>
        </w:rPr>
        <w:t xml:space="preserve"> </w:t>
      </w:r>
      <w:r w:rsidRPr="00780053">
        <w:rPr>
          <w:rFonts w:asciiTheme="majorHAnsi" w:hAnsiTheme="majorHAnsi"/>
          <w:sz w:val="24"/>
          <w:szCs w:val="24"/>
        </w:rPr>
        <w:t>sugerir</w:t>
      </w:r>
      <w:r w:rsidRPr="00780053">
        <w:rPr>
          <w:rFonts w:asciiTheme="majorHAnsi" w:hAnsiTheme="majorHAnsi"/>
          <w:spacing w:val="-9"/>
          <w:sz w:val="24"/>
          <w:szCs w:val="24"/>
        </w:rPr>
        <w:t xml:space="preserve"> </w:t>
      </w:r>
      <w:r w:rsidRPr="00780053">
        <w:rPr>
          <w:rFonts w:asciiTheme="majorHAnsi" w:hAnsiTheme="majorHAnsi"/>
          <w:sz w:val="24"/>
          <w:szCs w:val="24"/>
        </w:rPr>
        <w:t>medidas</w:t>
      </w:r>
      <w:r w:rsidRPr="00780053">
        <w:rPr>
          <w:rFonts w:asciiTheme="majorHAnsi" w:hAnsiTheme="majorHAnsi"/>
          <w:spacing w:val="-6"/>
          <w:sz w:val="24"/>
          <w:szCs w:val="24"/>
        </w:rPr>
        <w:t xml:space="preserve"> </w:t>
      </w:r>
      <w:r w:rsidRPr="00780053">
        <w:rPr>
          <w:rFonts w:asciiTheme="majorHAnsi" w:hAnsiTheme="majorHAnsi"/>
          <w:sz w:val="24"/>
          <w:szCs w:val="24"/>
        </w:rPr>
        <w:t>voltadas</w:t>
      </w:r>
      <w:r w:rsidRPr="00780053">
        <w:rPr>
          <w:rFonts w:asciiTheme="majorHAnsi" w:hAnsiTheme="majorHAnsi"/>
          <w:spacing w:val="-8"/>
          <w:sz w:val="24"/>
          <w:szCs w:val="24"/>
        </w:rPr>
        <w:t xml:space="preserve"> </w:t>
      </w:r>
      <w:r w:rsidRPr="00780053">
        <w:rPr>
          <w:rFonts w:asciiTheme="majorHAnsi" w:hAnsiTheme="majorHAnsi"/>
          <w:sz w:val="24"/>
          <w:szCs w:val="24"/>
        </w:rPr>
        <w:t>à</w:t>
      </w:r>
      <w:r w:rsidRPr="00780053">
        <w:rPr>
          <w:rFonts w:asciiTheme="majorHAnsi" w:hAnsiTheme="majorHAnsi"/>
          <w:spacing w:val="-5"/>
          <w:sz w:val="24"/>
          <w:szCs w:val="24"/>
        </w:rPr>
        <w:t xml:space="preserve"> </w:t>
      </w:r>
      <w:r w:rsidRPr="00780053">
        <w:rPr>
          <w:rFonts w:asciiTheme="majorHAnsi" w:hAnsiTheme="majorHAnsi"/>
          <w:sz w:val="24"/>
          <w:szCs w:val="24"/>
        </w:rPr>
        <w:t>prevenção</w:t>
      </w:r>
      <w:r w:rsidRPr="00780053">
        <w:rPr>
          <w:rFonts w:asciiTheme="majorHAnsi" w:hAnsiTheme="majorHAnsi"/>
          <w:spacing w:val="-8"/>
          <w:sz w:val="24"/>
          <w:szCs w:val="24"/>
        </w:rPr>
        <w:t xml:space="preserve"> </w:t>
      </w:r>
      <w:r w:rsidRPr="00780053">
        <w:rPr>
          <w:rFonts w:asciiTheme="majorHAnsi" w:hAnsiTheme="majorHAnsi"/>
          <w:sz w:val="24"/>
          <w:szCs w:val="24"/>
        </w:rPr>
        <w:t>da</w:t>
      </w:r>
      <w:r w:rsidRPr="00780053">
        <w:rPr>
          <w:rFonts w:asciiTheme="majorHAnsi" w:hAnsiTheme="majorHAnsi"/>
          <w:spacing w:val="-12"/>
          <w:sz w:val="24"/>
          <w:szCs w:val="24"/>
        </w:rPr>
        <w:t xml:space="preserve"> </w:t>
      </w:r>
      <w:r w:rsidRPr="00780053">
        <w:rPr>
          <w:rFonts w:asciiTheme="majorHAnsi" w:hAnsiTheme="majorHAnsi"/>
          <w:sz w:val="24"/>
          <w:szCs w:val="24"/>
        </w:rPr>
        <w:t>violência doméstica e familiar, bem como prestar orientações gerais para esse tipo de situação;</w:t>
      </w:r>
    </w:p>
    <w:p w14:paraId="2F314209" w14:textId="77777777" w:rsidR="000339BF" w:rsidRPr="00780053" w:rsidRDefault="000339BF" w:rsidP="000339BF">
      <w:pPr>
        <w:pStyle w:val="PargrafodaLista"/>
        <w:widowControl w:val="0"/>
        <w:numPr>
          <w:ilvl w:val="0"/>
          <w:numId w:val="28"/>
        </w:numPr>
        <w:tabs>
          <w:tab w:val="left" w:pos="422"/>
        </w:tabs>
        <w:autoSpaceDE w:val="0"/>
        <w:autoSpaceDN w:val="0"/>
        <w:spacing w:before="155" w:line="278" w:lineRule="auto"/>
        <w:ind w:right="137" w:firstLine="0"/>
        <w:rPr>
          <w:rFonts w:asciiTheme="majorHAnsi" w:hAnsiTheme="majorHAnsi"/>
          <w:sz w:val="24"/>
          <w:szCs w:val="24"/>
        </w:rPr>
      </w:pPr>
      <w:r w:rsidRPr="00780053">
        <w:rPr>
          <w:rFonts w:asciiTheme="majorHAnsi" w:hAnsiTheme="majorHAnsi"/>
          <w:sz w:val="24"/>
          <w:szCs w:val="24"/>
        </w:rPr>
        <w:t>oferecer</w:t>
      </w:r>
      <w:r w:rsidRPr="00780053">
        <w:rPr>
          <w:rFonts w:asciiTheme="majorHAnsi" w:hAnsiTheme="majorHAnsi"/>
          <w:spacing w:val="-6"/>
          <w:sz w:val="24"/>
          <w:szCs w:val="24"/>
        </w:rPr>
        <w:t xml:space="preserve"> </w:t>
      </w:r>
      <w:r w:rsidRPr="00780053">
        <w:rPr>
          <w:rFonts w:asciiTheme="majorHAnsi" w:hAnsiTheme="majorHAnsi"/>
          <w:sz w:val="24"/>
          <w:szCs w:val="24"/>
        </w:rPr>
        <w:t>possibilidade</w:t>
      </w:r>
      <w:r w:rsidRPr="00780053">
        <w:rPr>
          <w:rFonts w:asciiTheme="majorHAnsi" w:hAnsiTheme="majorHAnsi"/>
          <w:spacing w:val="-7"/>
          <w:sz w:val="24"/>
          <w:szCs w:val="24"/>
        </w:rPr>
        <w:t xml:space="preserve"> </w:t>
      </w:r>
      <w:r w:rsidRPr="00780053">
        <w:rPr>
          <w:rFonts w:asciiTheme="majorHAnsi" w:hAnsiTheme="majorHAnsi"/>
          <w:sz w:val="24"/>
          <w:szCs w:val="24"/>
        </w:rPr>
        <w:t>de</w:t>
      </w:r>
      <w:r w:rsidRPr="00780053">
        <w:rPr>
          <w:rFonts w:asciiTheme="majorHAnsi" w:hAnsiTheme="majorHAnsi"/>
          <w:spacing w:val="-7"/>
          <w:sz w:val="24"/>
          <w:szCs w:val="24"/>
        </w:rPr>
        <w:t xml:space="preserve"> </w:t>
      </w:r>
      <w:r w:rsidRPr="00780053">
        <w:rPr>
          <w:rFonts w:asciiTheme="majorHAnsi" w:hAnsiTheme="majorHAnsi"/>
          <w:sz w:val="24"/>
          <w:szCs w:val="24"/>
        </w:rPr>
        <w:t>alternância</w:t>
      </w:r>
      <w:r w:rsidRPr="00780053">
        <w:rPr>
          <w:rFonts w:asciiTheme="majorHAnsi" w:hAnsiTheme="majorHAnsi"/>
          <w:spacing w:val="-4"/>
          <w:sz w:val="24"/>
          <w:szCs w:val="24"/>
        </w:rPr>
        <w:t xml:space="preserve"> </w:t>
      </w:r>
      <w:r w:rsidRPr="00780053">
        <w:rPr>
          <w:rFonts w:asciiTheme="majorHAnsi" w:hAnsiTheme="majorHAnsi"/>
          <w:sz w:val="24"/>
          <w:szCs w:val="24"/>
        </w:rPr>
        <w:t>de</w:t>
      </w:r>
      <w:r w:rsidRPr="00780053">
        <w:rPr>
          <w:rFonts w:asciiTheme="majorHAnsi" w:hAnsiTheme="majorHAnsi"/>
          <w:spacing w:val="-7"/>
          <w:sz w:val="24"/>
          <w:szCs w:val="24"/>
        </w:rPr>
        <w:t xml:space="preserve"> </w:t>
      </w:r>
      <w:r w:rsidRPr="00780053">
        <w:rPr>
          <w:rFonts w:asciiTheme="majorHAnsi" w:hAnsiTheme="majorHAnsi"/>
          <w:sz w:val="24"/>
          <w:szCs w:val="24"/>
        </w:rPr>
        <w:t>horários</w:t>
      </w:r>
      <w:r w:rsidRPr="00780053">
        <w:rPr>
          <w:rFonts w:asciiTheme="majorHAnsi" w:hAnsiTheme="majorHAnsi"/>
          <w:spacing w:val="-7"/>
          <w:sz w:val="24"/>
          <w:szCs w:val="24"/>
        </w:rPr>
        <w:t xml:space="preserve"> </w:t>
      </w:r>
      <w:r w:rsidRPr="00780053">
        <w:rPr>
          <w:rFonts w:asciiTheme="majorHAnsi" w:hAnsiTheme="majorHAnsi"/>
          <w:sz w:val="24"/>
          <w:szCs w:val="24"/>
        </w:rPr>
        <w:t>de</w:t>
      </w:r>
      <w:r w:rsidRPr="00780053">
        <w:rPr>
          <w:rFonts w:asciiTheme="majorHAnsi" w:hAnsiTheme="majorHAnsi"/>
          <w:spacing w:val="-7"/>
          <w:sz w:val="24"/>
          <w:szCs w:val="24"/>
        </w:rPr>
        <w:t xml:space="preserve"> </w:t>
      </w:r>
      <w:r w:rsidRPr="00780053">
        <w:rPr>
          <w:rFonts w:asciiTheme="majorHAnsi" w:hAnsiTheme="majorHAnsi"/>
          <w:sz w:val="24"/>
          <w:szCs w:val="24"/>
        </w:rPr>
        <w:t>entrada</w:t>
      </w:r>
      <w:r w:rsidRPr="00780053">
        <w:rPr>
          <w:rFonts w:asciiTheme="majorHAnsi" w:hAnsiTheme="majorHAnsi"/>
          <w:spacing w:val="-9"/>
          <w:sz w:val="24"/>
          <w:szCs w:val="24"/>
        </w:rPr>
        <w:t xml:space="preserve"> </w:t>
      </w:r>
      <w:r w:rsidRPr="00780053">
        <w:rPr>
          <w:rFonts w:asciiTheme="majorHAnsi" w:hAnsiTheme="majorHAnsi"/>
          <w:sz w:val="24"/>
          <w:szCs w:val="24"/>
        </w:rPr>
        <w:t>e</w:t>
      </w:r>
      <w:r w:rsidRPr="00780053">
        <w:rPr>
          <w:rFonts w:asciiTheme="majorHAnsi" w:hAnsiTheme="majorHAnsi"/>
          <w:spacing w:val="-4"/>
          <w:sz w:val="24"/>
          <w:szCs w:val="24"/>
        </w:rPr>
        <w:t xml:space="preserve"> </w:t>
      </w:r>
      <w:r w:rsidRPr="00780053">
        <w:rPr>
          <w:rFonts w:asciiTheme="majorHAnsi" w:hAnsiTheme="majorHAnsi"/>
          <w:sz w:val="24"/>
          <w:szCs w:val="24"/>
        </w:rPr>
        <w:t>saída</w:t>
      </w:r>
      <w:r w:rsidRPr="00780053">
        <w:rPr>
          <w:rFonts w:asciiTheme="majorHAnsi" w:hAnsiTheme="majorHAnsi"/>
          <w:spacing w:val="-7"/>
          <w:sz w:val="24"/>
          <w:szCs w:val="24"/>
        </w:rPr>
        <w:t xml:space="preserve"> </w:t>
      </w:r>
      <w:r w:rsidRPr="00780053">
        <w:rPr>
          <w:rFonts w:asciiTheme="majorHAnsi" w:hAnsiTheme="majorHAnsi"/>
          <w:sz w:val="24"/>
          <w:szCs w:val="24"/>
        </w:rPr>
        <w:t>do</w:t>
      </w:r>
      <w:r w:rsidRPr="00780053">
        <w:rPr>
          <w:rFonts w:asciiTheme="majorHAnsi" w:hAnsiTheme="majorHAnsi"/>
          <w:spacing w:val="-7"/>
          <w:sz w:val="24"/>
          <w:szCs w:val="24"/>
        </w:rPr>
        <w:t xml:space="preserve"> </w:t>
      </w:r>
      <w:r w:rsidRPr="00780053">
        <w:rPr>
          <w:rFonts w:asciiTheme="majorHAnsi" w:hAnsiTheme="majorHAnsi"/>
          <w:sz w:val="24"/>
          <w:szCs w:val="24"/>
        </w:rPr>
        <w:t>expediente,</w:t>
      </w:r>
      <w:r w:rsidRPr="00780053">
        <w:rPr>
          <w:rFonts w:asciiTheme="majorHAnsi" w:hAnsiTheme="majorHAnsi"/>
          <w:spacing w:val="-3"/>
          <w:sz w:val="24"/>
          <w:szCs w:val="24"/>
        </w:rPr>
        <w:t xml:space="preserve"> </w:t>
      </w:r>
      <w:r w:rsidRPr="00780053">
        <w:rPr>
          <w:rFonts w:asciiTheme="majorHAnsi" w:hAnsiTheme="majorHAnsi"/>
          <w:sz w:val="24"/>
          <w:szCs w:val="24"/>
        </w:rPr>
        <w:t>a</w:t>
      </w:r>
      <w:r w:rsidRPr="00780053">
        <w:rPr>
          <w:rFonts w:asciiTheme="majorHAnsi" w:hAnsiTheme="majorHAnsi"/>
          <w:spacing w:val="-9"/>
          <w:sz w:val="24"/>
          <w:szCs w:val="24"/>
        </w:rPr>
        <w:t xml:space="preserve"> </w:t>
      </w:r>
      <w:r w:rsidRPr="00780053">
        <w:rPr>
          <w:rFonts w:asciiTheme="majorHAnsi" w:hAnsiTheme="majorHAnsi"/>
          <w:sz w:val="24"/>
          <w:szCs w:val="24"/>
        </w:rPr>
        <w:t>fim</w:t>
      </w:r>
      <w:r w:rsidRPr="00780053">
        <w:rPr>
          <w:rFonts w:asciiTheme="majorHAnsi" w:hAnsiTheme="majorHAnsi"/>
          <w:spacing w:val="-6"/>
          <w:sz w:val="24"/>
          <w:szCs w:val="24"/>
        </w:rPr>
        <w:t xml:space="preserve"> </w:t>
      </w:r>
      <w:r w:rsidRPr="00780053">
        <w:rPr>
          <w:rFonts w:asciiTheme="majorHAnsi" w:hAnsiTheme="majorHAnsi"/>
          <w:sz w:val="24"/>
          <w:szCs w:val="24"/>
        </w:rPr>
        <w:t>de</w:t>
      </w:r>
      <w:r w:rsidRPr="00780053">
        <w:rPr>
          <w:rFonts w:asciiTheme="majorHAnsi" w:hAnsiTheme="majorHAnsi"/>
          <w:spacing w:val="-7"/>
          <w:sz w:val="24"/>
          <w:szCs w:val="24"/>
        </w:rPr>
        <w:t xml:space="preserve"> </w:t>
      </w:r>
      <w:r w:rsidRPr="00780053">
        <w:rPr>
          <w:rFonts w:asciiTheme="majorHAnsi" w:hAnsiTheme="majorHAnsi"/>
          <w:sz w:val="24"/>
          <w:szCs w:val="24"/>
        </w:rPr>
        <w:t>que o agressor não tenha conhecimento sobre sua rotina.</w:t>
      </w:r>
    </w:p>
    <w:p w14:paraId="0FBF20E6" w14:textId="77777777" w:rsidR="000339BF" w:rsidRPr="00780053" w:rsidRDefault="000339BF" w:rsidP="000339BF">
      <w:pPr>
        <w:pStyle w:val="Corpodetexto"/>
        <w:rPr>
          <w:rFonts w:asciiTheme="majorHAnsi" w:hAnsiTheme="majorHAnsi"/>
          <w:sz w:val="24"/>
          <w:szCs w:val="24"/>
        </w:rPr>
      </w:pPr>
    </w:p>
    <w:p w14:paraId="325DD1ED" w14:textId="77777777" w:rsidR="000339BF" w:rsidRPr="00780053" w:rsidRDefault="000339BF" w:rsidP="000339BF">
      <w:pPr>
        <w:pStyle w:val="Corpodetexto"/>
        <w:spacing w:before="76"/>
        <w:rPr>
          <w:rFonts w:asciiTheme="majorHAnsi" w:hAnsiTheme="majorHAnsi"/>
          <w:sz w:val="24"/>
          <w:szCs w:val="24"/>
        </w:rPr>
      </w:pPr>
    </w:p>
    <w:p w14:paraId="544B37AE" w14:textId="150C7784" w:rsidR="000339BF" w:rsidRPr="00780053" w:rsidRDefault="000339BF" w:rsidP="00762298">
      <w:pPr>
        <w:pStyle w:val="Ttulo2"/>
      </w:pPr>
      <w:bookmarkStart w:id="185" w:name="_Toc233027576"/>
      <w:r w:rsidRPr="00780053">
        <w:t>CLÁUSULA 9</w:t>
      </w:r>
      <w:r w:rsidR="00CF3486" w:rsidRPr="00780053">
        <w:t>8</w:t>
      </w:r>
      <w:r w:rsidRPr="00780053">
        <w:t xml:space="preserve"> - PREVENÇÃO À VIOLÊNCIA DOMÉSTICA E FAMILIAR CONTRA A MULHER BANCÁRIA - DO CANAL DO SINDICATO PROFISSIONAL</w:t>
      </w:r>
      <w:bookmarkEnd w:id="185"/>
    </w:p>
    <w:p w14:paraId="64A3EC18" w14:textId="77777777" w:rsidR="000339BF" w:rsidRPr="00780053" w:rsidRDefault="000339BF" w:rsidP="000339BF">
      <w:pPr>
        <w:pStyle w:val="Corpodetexto"/>
        <w:spacing w:line="276" w:lineRule="auto"/>
        <w:ind w:right="110"/>
        <w:rPr>
          <w:rFonts w:asciiTheme="majorHAnsi" w:hAnsiTheme="majorHAnsi"/>
          <w:sz w:val="24"/>
          <w:szCs w:val="24"/>
        </w:rPr>
      </w:pPr>
      <w:r w:rsidRPr="00780053">
        <w:rPr>
          <w:rFonts w:asciiTheme="majorHAnsi" w:hAnsiTheme="majorHAnsi"/>
          <w:sz w:val="24"/>
          <w:szCs w:val="24"/>
        </w:rPr>
        <w:t>O sindicato</w:t>
      </w:r>
      <w:r w:rsidRPr="00780053">
        <w:rPr>
          <w:rFonts w:asciiTheme="majorHAnsi" w:hAnsiTheme="majorHAnsi"/>
          <w:spacing w:val="-2"/>
          <w:sz w:val="24"/>
          <w:szCs w:val="24"/>
        </w:rPr>
        <w:t xml:space="preserve"> </w:t>
      </w:r>
      <w:r w:rsidRPr="00780053">
        <w:rPr>
          <w:rFonts w:asciiTheme="majorHAnsi" w:hAnsiTheme="majorHAnsi"/>
          <w:sz w:val="24"/>
          <w:szCs w:val="24"/>
        </w:rPr>
        <w:t>profissional</w:t>
      </w:r>
      <w:r w:rsidRPr="00780053">
        <w:rPr>
          <w:rFonts w:asciiTheme="majorHAnsi" w:hAnsiTheme="majorHAnsi"/>
          <w:spacing w:val="-3"/>
          <w:sz w:val="24"/>
          <w:szCs w:val="24"/>
        </w:rPr>
        <w:t xml:space="preserve"> </w:t>
      </w:r>
      <w:r w:rsidRPr="00780053">
        <w:rPr>
          <w:rFonts w:asciiTheme="majorHAnsi" w:hAnsiTheme="majorHAnsi"/>
          <w:sz w:val="24"/>
          <w:szCs w:val="24"/>
        </w:rPr>
        <w:t>signatário</w:t>
      </w:r>
      <w:r w:rsidRPr="00780053">
        <w:rPr>
          <w:rFonts w:asciiTheme="majorHAnsi" w:hAnsiTheme="majorHAnsi"/>
          <w:spacing w:val="-1"/>
          <w:sz w:val="24"/>
          <w:szCs w:val="24"/>
        </w:rPr>
        <w:t xml:space="preserve"> </w:t>
      </w:r>
      <w:r w:rsidRPr="00780053">
        <w:rPr>
          <w:rFonts w:asciiTheme="majorHAnsi" w:hAnsiTheme="majorHAnsi"/>
          <w:sz w:val="24"/>
          <w:szCs w:val="24"/>
        </w:rPr>
        <w:t>deste</w:t>
      </w:r>
      <w:r w:rsidRPr="00780053">
        <w:rPr>
          <w:rFonts w:asciiTheme="majorHAnsi" w:hAnsiTheme="majorHAnsi"/>
          <w:spacing w:val="-1"/>
          <w:sz w:val="24"/>
          <w:szCs w:val="24"/>
        </w:rPr>
        <w:t xml:space="preserve"> </w:t>
      </w:r>
      <w:r w:rsidRPr="00780053">
        <w:rPr>
          <w:rFonts w:asciiTheme="majorHAnsi" w:hAnsiTheme="majorHAnsi"/>
          <w:sz w:val="24"/>
          <w:szCs w:val="24"/>
        </w:rPr>
        <w:t>Acordo</w:t>
      </w:r>
      <w:r w:rsidRPr="00780053">
        <w:rPr>
          <w:rFonts w:asciiTheme="majorHAnsi" w:hAnsiTheme="majorHAnsi"/>
          <w:spacing w:val="-2"/>
          <w:sz w:val="24"/>
          <w:szCs w:val="24"/>
        </w:rPr>
        <w:t xml:space="preserve"> </w:t>
      </w:r>
      <w:r w:rsidRPr="00780053">
        <w:rPr>
          <w:rFonts w:asciiTheme="majorHAnsi" w:hAnsiTheme="majorHAnsi"/>
          <w:sz w:val="24"/>
          <w:szCs w:val="24"/>
        </w:rPr>
        <w:t>também</w:t>
      </w:r>
      <w:r w:rsidRPr="00780053">
        <w:rPr>
          <w:rFonts w:asciiTheme="majorHAnsi" w:hAnsiTheme="majorHAnsi"/>
          <w:spacing w:val="-1"/>
          <w:sz w:val="24"/>
          <w:szCs w:val="24"/>
        </w:rPr>
        <w:t xml:space="preserve"> </w:t>
      </w:r>
      <w:r w:rsidRPr="00780053">
        <w:rPr>
          <w:rFonts w:asciiTheme="majorHAnsi" w:hAnsiTheme="majorHAnsi"/>
          <w:sz w:val="24"/>
          <w:szCs w:val="24"/>
        </w:rPr>
        <w:t>poderá,</w:t>
      </w:r>
      <w:r w:rsidRPr="00780053">
        <w:rPr>
          <w:rFonts w:asciiTheme="majorHAnsi" w:hAnsiTheme="majorHAnsi"/>
          <w:spacing w:val="-2"/>
          <w:sz w:val="24"/>
          <w:szCs w:val="24"/>
        </w:rPr>
        <w:t xml:space="preserve"> </w:t>
      </w:r>
      <w:r w:rsidRPr="00780053">
        <w:rPr>
          <w:rFonts w:asciiTheme="majorHAnsi" w:hAnsiTheme="majorHAnsi"/>
          <w:sz w:val="24"/>
          <w:szCs w:val="24"/>
        </w:rPr>
        <w:t>a</w:t>
      </w:r>
      <w:r w:rsidRPr="00780053">
        <w:rPr>
          <w:rFonts w:asciiTheme="majorHAnsi" w:hAnsiTheme="majorHAnsi"/>
          <w:spacing w:val="-1"/>
          <w:sz w:val="24"/>
          <w:szCs w:val="24"/>
        </w:rPr>
        <w:t xml:space="preserve"> </w:t>
      </w:r>
      <w:r w:rsidRPr="00780053">
        <w:rPr>
          <w:rFonts w:asciiTheme="majorHAnsi" w:hAnsiTheme="majorHAnsi"/>
          <w:sz w:val="24"/>
          <w:szCs w:val="24"/>
        </w:rPr>
        <w:t>seu</w:t>
      </w:r>
      <w:r w:rsidRPr="00780053">
        <w:rPr>
          <w:rFonts w:asciiTheme="majorHAnsi" w:hAnsiTheme="majorHAnsi"/>
          <w:spacing w:val="-4"/>
          <w:sz w:val="24"/>
          <w:szCs w:val="24"/>
        </w:rPr>
        <w:t xml:space="preserve"> </w:t>
      </w:r>
      <w:r w:rsidRPr="00780053">
        <w:rPr>
          <w:rFonts w:asciiTheme="majorHAnsi" w:hAnsiTheme="majorHAnsi"/>
          <w:sz w:val="24"/>
          <w:szCs w:val="24"/>
        </w:rPr>
        <w:t>critério, disponibilizar canal específico, nos mesmos moldes do previsto na cláusula que trata do canal de apoio.</w:t>
      </w:r>
    </w:p>
    <w:p w14:paraId="7FA54568" w14:textId="77777777" w:rsidR="000339BF" w:rsidRPr="00780053" w:rsidRDefault="000339BF" w:rsidP="000339BF">
      <w:pPr>
        <w:pStyle w:val="Corpodetexto"/>
        <w:spacing w:before="168"/>
        <w:rPr>
          <w:rFonts w:asciiTheme="majorHAnsi" w:hAnsiTheme="majorHAnsi"/>
          <w:sz w:val="24"/>
          <w:szCs w:val="24"/>
        </w:rPr>
      </w:pPr>
    </w:p>
    <w:p w14:paraId="0264AE2E" w14:textId="4B3AF25B" w:rsidR="000339BF" w:rsidRPr="00780053" w:rsidRDefault="000339BF" w:rsidP="00762298">
      <w:pPr>
        <w:pStyle w:val="Ttulo2"/>
      </w:pPr>
      <w:bookmarkStart w:id="186" w:name="_Toc233027577"/>
      <w:r w:rsidRPr="00780053">
        <w:t>CLÁUSULA 9</w:t>
      </w:r>
      <w:r w:rsidR="00CF3486" w:rsidRPr="00780053">
        <w:t>9</w:t>
      </w:r>
      <w:r w:rsidRPr="00780053">
        <w:t xml:space="preserve"> - PREVENÇÃO À VIOLÊNCIA DOMÉSTICA E FAMILIAR CONTRA A MULHER BANCÁRIA - DO ACOMPANHAMENTO</w:t>
      </w:r>
      <w:bookmarkEnd w:id="186"/>
    </w:p>
    <w:p w14:paraId="62924A1C" w14:textId="1ED8176D" w:rsidR="000339BF" w:rsidRPr="00780053" w:rsidRDefault="000339BF" w:rsidP="000B7DB2">
      <w:pPr>
        <w:pStyle w:val="Corpodetexto"/>
        <w:spacing w:line="280" w:lineRule="auto"/>
        <w:ind w:right="110"/>
        <w:rPr>
          <w:rFonts w:asciiTheme="majorHAnsi" w:hAnsiTheme="majorHAnsi"/>
          <w:sz w:val="24"/>
          <w:szCs w:val="24"/>
        </w:rPr>
      </w:pPr>
      <w:r w:rsidRPr="00780053">
        <w:rPr>
          <w:rFonts w:asciiTheme="majorHAnsi" w:hAnsiTheme="majorHAnsi"/>
          <w:sz w:val="24"/>
          <w:szCs w:val="24"/>
        </w:rPr>
        <w:t>O</w:t>
      </w:r>
      <w:r w:rsidRPr="00780053">
        <w:rPr>
          <w:rFonts w:asciiTheme="majorHAnsi" w:hAnsiTheme="majorHAnsi"/>
          <w:spacing w:val="33"/>
          <w:sz w:val="24"/>
          <w:szCs w:val="24"/>
        </w:rPr>
        <w:t xml:space="preserve"> </w:t>
      </w:r>
      <w:r w:rsidRPr="00780053">
        <w:rPr>
          <w:rFonts w:asciiTheme="majorHAnsi" w:hAnsiTheme="majorHAnsi"/>
          <w:sz w:val="24"/>
          <w:szCs w:val="24"/>
        </w:rPr>
        <w:t>acompanhamento</w:t>
      </w:r>
      <w:r w:rsidRPr="00780053">
        <w:rPr>
          <w:rFonts w:asciiTheme="majorHAnsi" w:hAnsiTheme="majorHAnsi"/>
          <w:spacing w:val="31"/>
          <w:sz w:val="24"/>
          <w:szCs w:val="24"/>
        </w:rPr>
        <w:t xml:space="preserve"> </w:t>
      </w:r>
      <w:r w:rsidRPr="00780053">
        <w:rPr>
          <w:rFonts w:asciiTheme="majorHAnsi" w:hAnsiTheme="majorHAnsi"/>
          <w:sz w:val="24"/>
          <w:szCs w:val="24"/>
        </w:rPr>
        <w:t>da</w:t>
      </w:r>
      <w:r w:rsidRPr="00780053">
        <w:rPr>
          <w:rFonts w:asciiTheme="majorHAnsi" w:hAnsiTheme="majorHAnsi"/>
          <w:spacing w:val="29"/>
          <w:sz w:val="24"/>
          <w:szCs w:val="24"/>
        </w:rPr>
        <w:t xml:space="preserve"> </w:t>
      </w:r>
      <w:r w:rsidRPr="00780053">
        <w:rPr>
          <w:rFonts w:asciiTheme="majorHAnsi" w:hAnsiTheme="majorHAnsi"/>
          <w:sz w:val="24"/>
          <w:szCs w:val="24"/>
        </w:rPr>
        <w:t>aplicação</w:t>
      </w:r>
      <w:r w:rsidRPr="00780053">
        <w:rPr>
          <w:rFonts w:asciiTheme="majorHAnsi" w:hAnsiTheme="majorHAnsi"/>
          <w:spacing w:val="29"/>
          <w:sz w:val="24"/>
          <w:szCs w:val="24"/>
        </w:rPr>
        <w:t xml:space="preserve"> </w:t>
      </w:r>
      <w:r w:rsidRPr="00780053">
        <w:rPr>
          <w:rFonts w:asciiTheme="majorHAnsi" w:hAnsiTheme="majorHAnsi"/>
          <w:sz w:val="24"/>
          <w:szCs w:val="24"/>
        </w:rPr>
        <w:t>do</w:t>
      </w:r>
      <w:r w:rsidRPr="00780053">
        <w:rPr>
          <w:rFonts w:asciiTheme="majorHAnsi" w:hAnsiTheme="majorHAnsi"/>
          <w:spacing w:val="27"/>
          <w:sz w:val="24"/>
          <w:szCs w:val="24"/>
        </w:rPr>
        <w:t xml:space="preserve"> </w:t>
      </w:r>
      <w:r w:rsidRPr="00780053">
        <w:rPr>
          <w:rFonts w:asciiTheme="majorHAnsi" w:hAnsiTheme="majorHAnsi"/>
          <w:sz w:val="24"/>
          <w:szCs w:val="24"/>
        </w:rPr>
        <w:t>tema</w:t>
      </w:r>
      <w:r w:rsidRPr="00780053">
        <w:rPr>
          <w:rFonts w:asciiTheme="majorHAnsi" w:hAnsiTheme="majorHAnsi"/>
          <w:spacing w:val="29"/>
          <w:sz w:val="24"/>
          <w:szCs w:val="24"/>
        </w:rPr>
        <w:t xml:space="preserve"> </w:t>
      </w:r>
      <w:r w:rsidRPr="00780053">
        <w:rPr>
          <w:rFonts w:asciiTheme="majorHAnsi" w:hAnsiTheme="majorHAnsi"/>
          <w:sz w:val="24"/>
          <w:szCs w:val="24"/>
        </w:rPr>
        <w:t>prevenção</w:t>
      </w:r>
      <w:r w:rsidRPr="00780053">
        <w:rPr>
          <w:rFonts w:asciiTheme="majorHAnsi" w:hAnsiTheme="majorHAnsi"/>
          <w:spacing w:val="31"/>
          <w:sz w:val="24"/>
          <w:szCs w:val="24"/>
        </w:rPr>
        <w:t xml:space="preserve"> </w:t>
      </w:r>
      <w:r w:rsidRPr="00780053">
        <w:rPr>
          <w:rFonts w:asciiTheme="majorHAnsi" w:hAnsiTheme="majorHAnsi"/>
          <w:sz w:val="24"/>
          <w:szCs w:val="24"/>
        </w:rPr>
        <w:t>à</w:t>
      </w:r>
      <w:r w:rsidRPr="00780053">
        <w:rPr>
          <w:rFonts w:asciiTheme="majorHAnsi" w:hAnsiTheme="majorHAnsi"/>
          <w:spacing w:val="29"/>
          <w:sz w:val="24"/>
          <w:szCs w:val="24"/>
        </w:rPr>
        <w:t xml:space="preserve"> </w:t>
      </w:r>
      <w:r w:rsidRPr="00780053">
        <w:rPr>
          <w:rFonts w:asciiTheme="majorHAnsi" w:hAnsiTheme="majorHAnsi"/>
          <w:sz w:val="24"/>
          <w:szCs w:val="24"/>
        </w:rPr>
        <w:t>violência</w:t>
      </w:r>
      <w:r w:rsidRPr="00780053">
        <w:rPr>
          <w:rFonts w:asciiTheme="majorHAnsi" w:hAnsiTheme="majorHAnsi"/>
          <w:spacing w:val="31"/>
          <w:sz w:val="24"/>
          <w:szCs w:val="24"/>
        </w:rPr>
        <w:t xml:space="preserve"> </w:t>
      </w:r>
      <w:r w:rsidRPr="00780053">
        <w:rPr>
          <w:rFonts w:asciiTheme="majorHAnsi" w:hAnsiTheme="majorHAnsi"/>
          <w:sz w:val="24"/>
          <w:szCs w:val="24"/>
        </w:rPr>
        <w:t>doméstica</w:t>
      </w:r>
      <w:r w:rsidRPr="00780053">
        <w:rPr>
          <w:rFonts w:asciiTheme="majorHAnsi" w:hAnsiTheme="majorHAnsi"/>
          <w:spacing w:val="31"/>
          <w:sz w:val="24"/>
          <w:szCs w:val="24"/>
        </w:rPr>
        <w:t xml:space="preserve"> </w:t>
      </w:r>
      <w:r w:rsidRPr="00780053">
        <w:rPr>
          <w:rFonts w:asciiTheme="majorHAnsi" w:hAnsiTheme="majorHAnsi"/>
          <w:sz w:val="24"/>
          <w:szCs w:val="24"/>
        </w:rPr>
        <w:t>e</w:t>
      </w:r>
      <w:r w:rsidRPr="00780053">
        <w:rPr>
          <w:rFonts w:asciiTheme="majorHAnsi" w:hAnsiTheme="majorHAnsi"/>
          <w:spacing w:val="27"/>
          <w:sz w:val="24"/>
          <w:szCs w:val="24"/>
        </w:rPr>
        <w:t xml:space="preserve"> </w:t>
      </w:r>
      <w:r w:rsidRPr="00780053">
        <w:rPr>
          <w:rFonts w:asciiTheme="majorHAnsi" w:hAnsiTheme="majorHAnsi"/>
          <w:sz w:val="24"/>
          <w:szCs w:val="24"/>
        </w:rPr>
        <w:t>familiar</w:t>
      </w:r>
      <w:r w:rsidRPr="00780053">
        <w:rPr>
          <w:rFonts w:asciiTheme="majorHAnsi" w:hAnsiTheme="majorHAnsi"/>
          <w:spacing w:val="30"/>
          <w:sz w:val="24"/>
          <w:szCs w:val="24"/>
        </w:rPr>
        <w:t xml:space="preserve"> </w:t>
      </w:r>
      <w:r w:rsidRPr="00780053">
        <w:rPr>
          <w:rFonts w:asciiTheme="majorHAnsi" w:hAnsiTheme="majorHAnsi"/>
          <w:sz w:val="24"/>
          <w:szCs w:val="24"/>
        </w:rPr>
        <w:t>contra</w:t>
      </w:r>
      <w:r w:rsidRPr="00780053">
        <w:rPr>
          <w:rFonts w:asciiTheme="majorHAnsi" w:hAnsiTheme="majorHAnsi"/>
          <w:spacing w:val="29"/>
          <w:sz w:val="24"/>
          <w:szCs w:val="24"/>
        </w:rPr>
        <w:t xml:space="preserve"> </w:t>
      </w:r>
      <w:r w:rsidRPr="00780053">
        <w:rPr>
          <w:rFonts w:asciiTheme="majorHAnsi" w:hAnsiTheme="majorHAnsi"/>
          <w:sz w:val="24"/>
          <w:szCs w:val="24"/>
        </w:rPr>
        <w:t>a mulher bancária será realiz</w:t>
      </w:r>
      <w:r w:rsidRPr="00780053">
        <w:rPr>
          <w:rFonts w:asciiTheme="majorHAnsi" w:hAnsiTheme="majorHAnsi"/>
          <w:noProof/>
          <w:spacing w:val="9"/>
          <w:sz w:val="24"/>
          <w:szCs w:val="24"/>
          <w:lang w:val="pt-BR"/>
        </w:rPr>
        <w:drawing>
          <wp:inline distT="0" distB="0" distL="0" distR="0" wp14:anchorId="6552D2B6" wp14:editId="356A7905">
            <wp:extent cx="220980" cy="102108"/>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2" cstate="print"/>
                    <a:stretch>
                      <a:fillRect/>
                    </a:stretch>
                  </pic:blipFill>
                  <pic:spPr>
                    <a:xfrm>
                      <a:off x="0" y="0"/>
                      <a:ext cx="220980" cy="102108"/>
                    </a:xfrm>
                    <a:prstGeom prst="rect">
                      <a:avLst/>
                    </a:prstGeom>
                  </pic:spPr>
                </pic:pic>
              </a:graphicData>
            </a:graphic>
          </wp:inline>
        </w:drawing>
      </w:r>
      <w:r w:rsidR="000B7DB2" w:rsidRPr="00780053">
        <w:rPr>
          <w:rFonts w:asciiTheme="majorHAnsi" w:hAnsiTheme="majorHAnsi"/>
          <w:sz w:val="24"/>
          <w:szCs w:val="24"/>
        </w:rPr>
        <w:t xml:space="preserve"> por meio da “Negociaçao Nacional sobre Diversidade, Inclusao e Pertencimento”, </w:t>
      </w:r>
      <w:r w:rsidRPr="00780053">
        <w:rPr>
          <w:rFonts w:asciiTheme="majorHAnsi" w:hAnsiTheme="majorHAnsi"/>
          <w:sz w:val="24"/>
          <w:szCs w:val="24"/>
        </w:rPr>
        <w:t>firmado entre as confederações dos empregados e a Confederação Nacional dos Bancos - FENABAN.</w:t>
      </w:r>
    </w:p>
    <w:p w14:paraId="2131F2F5" w14:textId="77777777" w:rsidR="000339BF" w:rsidRPr="00780053" w:rsidRDefault="000339BF" w:rsidP="000339BF">
      <w:pPr>
        <w:pStyle w:val="Corpodetexto"/>
        <w:spacing w:before="4"/>
        <w:rPr>
          <w:rFonts w:asciiTheme="majorHAnsi" w:hAnsiTheme="majorHAnsi"/>
          <w:sz w:val="24"/>
          <w:szCs w:val="24"/>
        </w:rPr>
      </w:pPr>
    </w:p>
    <w:p w14:paraId="1442723B" w14:textId="7984C150" w:rsidR="000339BF" w:rsidRPr="00780053" w:rsidRDefault="000339BF" w:rsidP="00762298">
      <w:pPr>
        <w:pStyle w:val="Ttulo2"/>
      </w:pPr>
      <w:bookmarkStart w:id="187" w:name="_Toc233027578"/>
      <w:r w:rsidRPr="00780053">
        <w:t xml:space="preserve">CLÁUSULA </w:t>
      </w:r>
      <w:r w:rsidR="00CF3486" w:rsidRPr="00780053">
        <w:t>100</w:t>
      </w:r>
      <w:r w:rsidRPr="00780053">
        <w:t xml:space="preserve"> - PREVENÇÃO À VIOLÊNCIA DOMÉSTICA E FAMILIAR CONTRA A MULHER BANCÁRIA - DA RESPONSABILIDADE DO BANCO</w:t>
      </w:r>
      <w:bookmarkEnd w:id="187"/>
    </w:p>
    <w:p w14:paraId="5424F103" w14:textId="77777777" w:rsidR="000339BF" w:rsidRPr="00780053" w:rsidRDefault="000339BF" w:rsidP="000339BF">
      <w:pPr>
        <w:pStyle w:val="Corpodetexto"/>
        <w:spacing w:line="276" w:lineRule="auto"/>
        <w:ind w:right="135"/>
        <w:rPr>
          <w:rFonts w:asciiTheme="majorHAnsi" w:hAnsiTheme="majorHAnsi"/>
          <w:sz w:val="24"/>
          <w:szCs w:val="24"/>
        </w:rPr>
      </w:pPr>
      <w:r w:rsidRPr="00780053">
        <w:rPr>
          <w:rFonts w:asciiTheme="majorHAnsi" w:hAnsiTheme="majorHAnsi"/>
          <w:sz w:val="24"/>
          <w:szCs w:val="24"/>
        </w:rPr>
        <w:t>A CAIXA não poderá ser responsabilizada por qualquer dano decorrente de ato de violência doméstica e familiar contra a empregada que porventura tenha acionado o canal previsto na cláusula que trata do canal de apoio.</w:t>
      </w:r>
    </w:p>
    <w:p w14:paraId="283EE70B" w14:textId="77777777" w:rsidR="000339BF" w:rsidRPr="00780053" w:rsidRDefault="000339BF" w:rsidP="000339BF">
      <w:pPr>
        <w:pStyle w:val="Corpodetexto"/>
        <w:spacing w:before="171"/>
        <w:rPr>
          <w:rFonts w:asciiTheme="majorHAnsi" w:hAnsiTheme="majorHAnsi"/>
          <w:sz w:val="24"/>
          <w:szCs w:val="24"/>
        </w:rPr>
      </w:pPr>
    </w:p>
    <w:p w14:paraId="10325A81" w14:textId="10F6311C" w:rsidR="000339BF" w:rsidRPr="00780053" w:rsidRDefault="000339BF" w:rsidP="00762298">
      <w:pPr>
        <w:pStyle w:val="Ttulo2"/>
      </w:pPr>
      <w:bookmarkStart w:id="188" w:name="_Toc233027579"/>
      <w:r w:rsidRPr="00780053">
        <w:t xml:space="preserve">CLÁUSULA </w:t>
      </w:r>
      <w:r w:rsidR="00541A45" w:rsidRPr="00780053">
        <w:t>10</w:t>
      </w:r>
      <w:r w:rsidR="00CF3486" w:rsidRPr="00780053">
        <w:t>1</w:t>
      </w:r>
      <w:r w:rsidRPr="00780053">
        <w:t xml:space="preserve"> - PREVENÇÃO À VIOLÊNCIA DOMÉSTICA E FAMILIAR CONTRA A MULHER BANCÁRIA - DA MITIGAÇÃO DAS DESIGUALDADES</w:t>
      </w:r>
      <w:bookmarkEnd w:id="188"/>
    </w:p>
    <w:p w14:paraId="520635A7" w14:textId="218099A4" w:rsidR="000339BF" w:rsidRPr="00780053" w:rsidRDefault="000B7DB2" w:rsidP="000339BF">
      <w:pPr>
        <w:pStyle w:val="Corpodetexto"/>
        <w:spacing w:before="83" w:line="276" w:lineRule="auto"/>
        <w:ind w:right="142"/>
        <w:rPr>
          <w:rFonts w:asciiTheme="majorHAnsi" w:hAnsiTheme="majorHAnsi"/>
          <w:sz w:val="24"/>
          <w:szCs w:val="24"/>
        </w:rPr>
      </w:pPr>
      <w:r w:rsidRPr="00780053">
        <w:rPr>
          <w:rFonts w:asciiTheme="majorHAnsi" w:hAnsiTheme="majorHAnsi"/>
          <w:sz w:val="24"/>
          <w:szCs w:val="24"/>
        </w:rPr>
        <w:t xml:space="preserve">As iniciativas previstas nas cláusulas “prevençao à violencia doméstica e familiar contra a muler bancária” poderao interar o plano de açao para mitigaçao da desigualdade salarial e de critérios </w:t>
      </w:r>
      <w:r w:rsidR="000339BF" w:rsidRPr="00780053">
        <w:rPr>
          <w:rFonts w:asciiTheme="majorHAnsi" w:hAnsiTheme="majorHAnsi"/>
          <w:sz w:val="24"/>
          <w:szCs w:val="24"/>
        </w:rPr>
        <w:t>remuneratórios entre mulheres e homens, quando determinado pelo Ministério do Trabalho e Emprego, conforme legislação vigente à época.</w:t>
      </w:r>
    </w:p>
    <w:p w14:paraId="53451AD6" w14:textId="77777777" w:rsidR="000339BF" w:rsidRPr="00780053" w:rsidRDefault="000339BF" w:rsidP="000339BF">
      <w:pPr>
        <w:pStyle w:val="Corpodetexto"/>
        <w:spacing w:before="173"/>
        <w:rPr>
          <w:rFonts w:asciiTheme="majorHAnsi" w:hAnsiTheme="majorHAnsi"/>
          <w:sz w:val="24"/>
          <w:szCs w:val="24"/>
        </w:rPr>
      </w:pPr>
    </w:p>
    <w:p w14:paraId="1D237569" w14:textId="154A55C6" w:rsidR="000339BF" w:rsidRPr="00780053" w:rsidRDefault="000339BF" w:rsidP="00762298">
      <w:pPr>
        <w:pStyle w:val="Ttulo2"/>
      </w:pPr>
      <w:bookmarkStart w:id="189" w:name="_Toc233027580"/>
      <w:r w:rsidRPr="00780053">
        <w:t xml:space="preserve">CLÁUSULA </w:t>
      </w:r>
      <w:r w:rsidR="00541A45" w:rsidRPr="00780053">
        <w:t>10</w:t>
      </w:r>
      <w:r w:rsidR="00CF3486" w:rsidRPr="00780053">
        <w:t>2</w:t>
      </w:r>
      <w:r w:rsidRPr="00780053">
        <w:t xml:space="preserve"> - PREVENÇÃO À VIOLÊNCIA DOMÉSTICA E FAMILIAR CONTRA A MULHER NA SOCIEDADE - DO REPÚDIO À VIOLÊNCIA</w:t>
      </w:r>
      <w:bookmarkEnd w:id="189"/>
    </w:p>
    <w:p w14:paraId="745C05AC" w14:textId="77777777" w:rsidR="000339BF" w:rsidRDefault="000339BF" w:rsidP="000339BF">
      <w:pPr>
        <w:pStyle w:val="Corpodetexto"/>
        <w:spacing w:line="278" w:lineRule="auto"/>
        <w:ind w:right="144"/>
        <w:rPr>
          <w:rFonts w:asciiTheme="majorHAnsi" w:hAnsiTheme="majorHAnsi"/>
          <w:sz w:val="24"/>
          <w:szCs w:val="24"/>
        </w:rPr>
      </w:pPr>
      <w:r w:rsidRPr="00780053">
        <w:rPr>
          <w:rFonts w:asciiTheme="majorHAnsi" w:hAnsiTheme="majorHAnsi"/>
          <w:sz w:val="24"/>
          <w:szCs w:val="24"/>
        </w:rPr>
        <w:t>As partes signatárias deste Acordo declaram repúdio a qualquer ato de violência doméstica e familiar contra a mulher na sociedade.</w:t>
      </w:r>
    </w:p>
    <w:p w14:paraId="1E2899CF" w14:textId="77777777" w:rsidR="00630B4F" w:rsidRDefault="00630B4F" w:rsidP="000339BF">
      <w:pPr>
        <w:pStyle w:val="Corpodetexto"/>
        <w:spacing w:line="278" w:lineRule="auto"/>
        <w:ind w:right="144"/>
        <w:rPr>
          <w:rFonts w:asciiTheme="majorHAnsi" w:hAnsiTheme="majorHAnsi"/>
          <w:sz w:val="24"/>
          <w:szCs w:val="24"/>
        </w:rPr>
      </w:pPr>
    </w:p>
    <w:p w14:paraId="16A14CDB" w14:textId="77777777" w:rsidR="00630B4F" w:rsidRPr="00780053" w:rsidRDefault="00630B4F" w:rsidP="000339BF">
      <w:pPr>
        <w:pStyle w:val="Corpodetexto"/>
        <w:spacing w:line="278" w:lineRule="auto"/>
        <w:ind w:right="144"/>
        <w:rPr>
          <w:rFonts w:asciiTheme="majorHAnsi" w:hAnsiTheme="majorHAnsi"/>
          <w:sz w:val="24"/>
          <w:szCs w:val="24"/>
        </w:rPr>
      </w:pPr>
    </w:p>
    <w:p w14:paraId="09529119" w14:textId="77777777" w:rsidR="000339BF" w:rsidRPr="00780053" w:rsidRDefault="000339BF" w:rsidP="000339BF">
      <w:pPr>
        <w:pStyle w:val="Corpodetexto"/>
        <w:spacing w:before="150"/>
        <w:rPr>
          <w:rFonts w:asciiTheme="majorHAnsi" w:hAnsiTheme="majorHAnsi"/>
          <w:sz w:val="24"/>
          <w:szCs w:val="24"/>
        </w:rPr>
      </w:pPr>
    </w:p>
    <w:p w14:paraId="3F951811" w14:textId="45C17293" w:rsidR="000339BF" w:rsidRPr="00780053" w:rsidRDefault="000339BF" w:rsidP="00762298">
      <w:pPr>
        <w:pStyle w:val="Ttulo2"/>
      </w:pPr>
      <w:bookmarkStart w:id="190" w:name="_Toc233027581"/>
      <w:r w:rsidRPr="00780053">
        <w:t xml:space="preserve">CLÁUSULA </w:t>
      </w:r>
      <w:r w:rsidR="000A1D1E" w:rsidRPr="00780053">
        <w:t>10</w:t>
      </w:r>
      <w:r w:rsidR="00CF3486" w:rsidRPr="00780053">
        <w:t>3</w:t>
      </w:r>
      <w:r w:rsidRPr="00780053">
        <w:t xml:space="preserve"> - PREVENÇÃO À VIOLÊNCIA DOMÉSTICA E FAMILIAR CONTRA A MULHER NA SOCIEDADE - DAS INFORMAÇÕES</w:t>
      </w:r>
      <w:bookmarkEnd w:id="190"/>
    </w:p>
    <w:p w14:paraId="0368B61F" w14:textId="77777777" w:rsidR="000B7DB2" w:rsidRPr="00780053" w:rsidRDefault="000B7DB2" w:rsidP="000B7DB2"/>
    <w:p w14:paraId="55C90F8D" w14:textId="4A00F7FC" w:rsidR="000339BF" w:rsidRPr="00780053" w:rsidRDefault="000339BF" w:rsidP="000339BF">
      <w:pPr>
        <w:pStyle w:val="Corpodetexto"/>
        <w:spacing w:line="276" w:lineRule="auto"/>
        <w:ind w:right="135"/>
        <w:rPr>
          <w:rFonts w:asciiTheme="majorHAnsi" w:hAnsiTheme="majorHAnsi"/>
          <w:sz w:val="24"/>
          <w:szCs w:val="24"/>
        </w:rPr>
      </w:pPr>
      <w:r w:rsidRPr="00780053">
        <w:rPr>
          <w:rFonts w:asciiTheme="majorHAnsi" w:hAnsiTheme="majorHAnsi"/>
          <w:sz w:val="24"/>
          <w:szCs w:val="24"/>
        </w:rPr>
        <w:t>A CAIXA disponibilizará informações para sua</w:t>
      </w:r>
      <w:r w:rsidR="000B7DB2" w:rsidRPr="00780053">
        <w:rPr>
          <w:rFonts w:asciiTheme="majorHAnsi" w:hAnsiTheme="majorHAnsi"/>
          <w:sz w:val="24"/>
          <w:szCs w:val="24"/>
        </w:rPr>
        <w:t>s</w:t>
      </w:r>
      <w:r w:rsidRPr="00780053">
        <w:rPr>
          <w:rFonts w:asciiTheme="majorHAnsi" w:hAnsiTheme="majorHAnsi"/>
          <w:sz w:val="24"/>
          <w:szCs w:val="24"/>
        </w:rPr>
        <w:t xml:space="preserve"> liderança</w:t>
      </w:r>
      <w:r w:rsidR="000B7DB2" w:rsidRPr="00780053">
        <w:rPr>
          <w:rFonts w:asciiTheme="majorHAnsi" w:hAnsiTheme="majorHAnsi"/>
          <w:sz w:val="24"/>
          <w:szCs w:val="24"/>
        </w:rPr>
        <w:t>s</w:t>
      </w:r>
      <w:r w:rsidRPr="00780053">
        <w:rPr>
          <w:rFonts w:asciiTheme="majorHAnsi" w:hAnsiTheme="majorHAnsi"/>
          <w:sz w:val="24"/>
          <w:szCs w:val="24"/>
        </w:rPr>
        <w:t xml:space="preserve"> e demais empregados sobre os tipos de violência</w:t>
      </w:r>
      <w:r w:rsidRPr="00780053">
        <w:rPr>
          <w:rFonts w:asciiTheme="majorHAnsi" w:hAnsiTheme="majorHAnsi"/>
          <w:spacing w:val="-1"/>
          <w:sz w:val="24"/>
          <w:szCs w:val="24"/>
        </w:rPr>
        <w:t xml:space="preserve"> </w:t>
      </w:r>
      <w:r w:rsidRPr="00780053">
        <w:rPr>
          <w:rFonts w:asciiTheme="majorHAnsi" w:hAnsiTheme="majorHAnsi"/>
          <w:sz w:val="24"/>
          <w:szCs w:val="24"/>
        </w:rPr>
        <w:t>doméstica e</w:t>
      </w:r>
      <w:r w:rsidRPr="00780053">
        <w:rPr>
          <w:rFonts w:asciiTheme="majorHAnsi" w:hAnsiTheme="majorHAnsi"/>
          <w:spacing w:val="-3"/>
          <w:sz w:val="24"/>
          <w:szCs w:val="24"/>
        </w:rPr>
        <w:t xml:space="preserve"> </w:t>
      </w:r>
      <w:r w:rsidRPr="00780053">
        <w:rPr>
          <w:rFonts w:asciiTheme="majorHAnsi" w:hAnsiTheme="majorHAnsi"/>
          <w:sz w:val="24"/>
          <w:szCs w:val="24"/>
        </w:rPr>
        <w:t>familiar contra</w:t>
      </w:r>
      <w:r w:rsidRPr="00780053">
        <w:rPr>
          <w:rFonts w:asciiTheme="majorHAnsi" w:hAnsiTheme="majorHAnsi"/>
          <w:spacing w:val="-1"/>
          <w:sz w:val="24"/>
          <w:szCs w:val="24"/>
        </w:rPr>
        <w:t xml:space="preserve"> </w:t>
      </w:r>
      <w:r w:rsidRPr="00780053">
        <w:rPr>
          <w:rFonts w:asciiTheme="majorHAnsi" w:hAnsiTheme="majorHAnsi"/>
          <w:sz w:val="24"/>
          <w:szCs w:val="24"/>
        </w:rPr>
        <w:t>a</w:t>
      </w:r>
      <w:r w:rsidRPr="00780053">
        <w:rPr>
          <w:rFonts w:asciiTheme="majorHAnsi" w:hAnsiTheme="majorHAnsi"/>
          <w:spacing w:val="-3"/>
          <w:sz w:val="24"/>
          <w:szCs w:val="24"/>
        </w:rPr>
        <w:t xml:space="preserve"> </w:t>
      </w:r>
      <w:r w:rsidRPr="00780053">
        <w:rPr>
          <w:rFonts w:asciiTheme="majorHAnsi" w:hAnsiTheme="majorHAnsi"/>
          <w:sz w:val="24"/>
          <w:szCs w:val="24"/>
        </w:rPr>
        <w:t>mulher na</w:t>
      </w:r>
      <w:r w:rsidRPr="00780053">
        <w:rPr>
          <w:rFonts w:asciiTheme="majorHAnsi" w:hAnsiTheme="majorHAnsi"/>
          <w:spacing w:val="-5"/>
          <w:sz w:val="24"/>
          <w:szCs w:val="24"/>
        </w:rPr>
        <w:t xml:space="preserve"> </w:t>
      </w:r>
      <w:r w:rsidRPr="00780053">
        <w:rPr>
          <w:rFonts w:asciiTheme="majorHAnsi" w:hAnsiTheme="majorHAnsi"/>
          <w:sz w:val="24"/>
          <w:szCs w:val="24"/>
        </w:rPr>
        <w:t>sociedade</w:t>
      </w:r>
      <w:r w:rsidRPr="00780053">
        <w:rPr>
          <w:rFonts w:asciiTheme="majorHAnsi" w:hAnsiTheme="majorHAnsi"/>
          <w:spacing w:val="-3"/>
          <w:sz w:val="24"/>
          <w:szCs w:val="24"/>
        </w:rPr>
        <w:t xml:space="preserve"> </w:t>
      </w:r>
      <w:r w:rsidRPr="00780053">
        <w:rPr>
          <w:rFonts w:asciiTheme="majorHAnsi" w:hAnsiTheme="majorHAnsi"/>
          <w:sz w:val="24"/>
          <w:szCs w:val="24"/>
        </w:rPr>
        <w:t>(física,</w:t>
      </w:r>
      <w:r w:rsidRPr="00780053">
        <w:rPr>
          <w:rFonts w:asciiTheme="majorHAnsi" w:hAnsiTheme="majorHAnsi"/>
          <w:spacing w:val="-1"/>
          <w:sz w:val="24"/>
          <w:szCs w:val="24"/>
        </w:rPr>
        <w:t xml:space="preserve"> </w:t>
      </w:r>
      <w:r w:rsidRPr="00780053">
        <w:rPr>
          <w:rFonts w:asciiTheme="majorHAnsi" w:hAnsiTheme="majorHAnsi"/>
          <w:sz w:val="24"/>
          <w:szCs w:val="24"/>
        </w:rPr>
        <w:t>moral,</w:t>
      </w:r>
      <w:r w:rsidRPr="00780053">
        <w:rPr>
          <w:rFonts w:asciiTheme="majorHAnsi" w:hAnsiTheme="majorHAnsi"/>
          <w:spacing w:val="-1"/>
          <w:sz w:val="24"/>
          <w:szCs w:val="24"/>
        </w:rPr>
        <w:t xml:space="preserve"> </w:t>
      </w:r>
      <w:r w:rsidRPr="00780053">
        <w:rPr>
          <w:rFonts w:asciiTheme="majorHAnsi" w:hAnsiTheme="majorHAnsi"/>
          <w:sz w:val="24"/>
          <w:szCs w:val="24"/>
        </w:rPr>
        <w:t>patrimonial, psicológica, sexual e virtual).</w:t>
      </w:r>
    </w:p>
    <w:p w14:paraId="1D668A16" w14:textId="6F34AE18" w:rsidR="000339BF" w:rsidRPr="00780053" w:rsidRDefault="000339BF" w:rsidP="000339BF">
      <w:pPr>
        <w:pStyle w:val="Corpodetexto"/>
        <w:spacing w:before="237" w:line="278" w:lineRule="auto"/>
        <w:ind w:right="139"/>
        <w:rPr>
          <w:rFonts w:asciiTheme="majorHAnsi" w:hAnsiTheme="majorHAnsi"/>
          <w:sz w:val="24"/>
          <w:szCs w:val="24"/>
        </w:rPr>
      </w:pPr>
      <w:r w:rsidRPr="00780053">
        <w:rPr>
          <w:rFonts w:asciiTheme="majorHAnsi" w:hAnsiTheme="majorHAnsi"/>
          <w:b/>
          <w:sz w:val="24"/>
          <w:szCs w:val="24"/>
        </w:rPr>
        <w:t xml:space="preserve">Parágrafo </w:t>
      </w:r>
      <w:r w:rsidR="00541A45" w:rsidRPr="00780053">
        <w:rPr>
          <w:rFonts w:asciiTheme="majorHAnsi" w:hAnsiTheme="majorHAnsi"/>
          <w:b/>
          <w:sz w:val="24"/>
          <w:szCs w:val="24"/>
        </w:rPr>
        <w:t>Ú</w:t>
      </w:r>
      <w:r w:rsidRPr="00780053">
        <w:rPr>
          <w:rFonts w:asciiTheme="majorHAnsi" w:hAnsiTheme="majorHAnsi"/>
          <w:b/>
          <w:sz w:val="24"/>
          <w:szCs w:val="24"/>
        </w:rPr>
        <w:t>nico</w:t>
      </w:r>
      <w:r w:rsidRPr="00780053">
        <w:rPr>
          <w:rFonts w:asciiTheme="majorHAnsi" w:hAnsiTheme="majorHAnsi"/>
          <w:sz w:val="24"/>
          <w:szCs w:val="24"/>
        </w:rPr>
        <w:t>: A CAIXA disponibilizará informações, a todos os seus empregados, quanto aos termos deste Acordo e às condutas que poderão ser adotadas frente a situações de violência doméstica e familiar contra a mulher na sociedade.</w:t>
      </w:r>
    </w:p>
    <w:p w14:paraId="01CC3D1F" w14:textId="77777777" w:rsidR="000339BF" w:rsidRPr="00780053" w:rsidRDefault="000339BF" w:rsidP="000339BF">
      <w:pPr>
        <w:pStyle w:val="Corpodetexto"/>
        <w:spacing w:before="167"/>
        <w:rPr>
          <w:rFonts w:asciiTheme="majorHAnsi" w:hAnsiTheme="majorHAnsi"/>
          <w:sz w:val="24"/>
          <w:szCs w:val="24"/>
        </w:rPr>
      </w:pPr>
    </w:p>
    <w:p w14:paraId="13517A8C" w14:textId="4981CC31" w:rsidR="000339BF" w:rsidRPr="00780053" w:rsidRDefault="000339BF" w:rsidP="00762298">
      <w:pPr>
        <w:pStyle w:val="Ttulo2"/>
      </w:pPr>
      <w:bookmarkStart w:id="191" w:name="_Toc233027582"/>
      <w:r w:rsidRPr="00780053">
        <w:t>CLÁUSULA 10</w:t>
      </w:r>
      <w:r w:rsidR="00CF3486" w:rsidRPr="00780053">
        <w:t>4</w:t>
      </w:r>
      <w:r w:rsidRPr="00780053">
        <w:t xml:space="preserve"> - PREVENÇÃO À VIOLÊNCIA DOMÉSTICA E FAMILIAR CONTRA A MULHER NA SOCIEDADE - DO ACOMPANHAMENTO</w:t>
      </w:r>
      <w:bookmarkEnd w:id="191"/>
    </w:p>
    <w:p w14:paraId="22366786" w14:textId="77777777" w:rsidR="000B7DB2" w:rsidRPr="00780053" w:rsidRDefault="000B7DB2" w:rsidP="000B7DB2"/>
    <w:p w14:paraId="503754C4" w14:textId="2F800A60" w:rsidR="000339BF" w:rsidRPr="00780053" w:rsidRDefault="000339BF" w:rsidP="000B7DB2">
      <w:pPr>
        <w:pStyle w:val="Corpodetexto"/>
        <w:spacing w:line="276" w:lineRule="auto"/>
        <w:ind w:right="142"/>
        <w:rPr>
          <w:rFonts w:asciiTheme="majorHAnsi" w:hAnsiTheme="majorHAnsi"/>
          <w:sz w:val="24"/>
          <w:szCs w:val="24"/>
        </w:rPr>
      </w:pPr>
      <w:r w:rsidRPr="00780053">
        <w:rPr>
          <w:rFonts w:asciiTheme="majorHAnsi" w:hAnsiTheme="majorHAnsi"/>
          <w:sz w:val="24"/>
          <w:szCs w:val="24"/>
        </w:rPr>
        <w:t>O acompanhamento da aplicação do tema prevenção à violência doméstica e familiar contra a mulher na sociedade será</w:t>
      </w:r>
      <w:r w:rsidR="000B7DB2" w:rsidRPr="00780053">
        <w:rPr>
          <w:rFonts w:asciiTheme="majorHAnsi" w:hAnsiTheme="majorHAnsi"/>
          <w:sz w:val="24"/>
          <w:szCs w:val="24"/>
        </w:rPr>
        <w:t xml:space="preserve"> realizado por meio da “Ne</w:t>
      </w:r>
      <w:r w:rsidR="00790EEC" w:rsidRPr="00780053">
        <w:rPr>
          <w:rFonts w:asciiTheme="majorHAnsi" w:hAnsiTheme="majorHAnsi"/>
          <w:sz w:val="24"/>
          <w:szCs w:val="24"/>
        </w:rPr>
        <w:t>g</w:t>
      </w:r>
      <w:r w:rsidR="000B7DB2" w:rsidRPr="00780053">
        <w:rPr>
          <w:rFonts w:asciiTheme="majorHAnsi" w:hAnsiTheme="majorHAnsi"/>
          <w:sz w:val="24"/>
          <w:szCs w:val="24"/>
        </w:rPr>
        <w:t>ociaçao Nacional sobre Diversidade, Inclusao</w:t>
      </w:r>
      <w:r w:rsidR="00790EEC" w:rsidRPr="00780053">
        <w:rPr>
          <w:rFonts w:asciiTheme="majorHAnsi" w:hAnsiTheme="majorHAnsi"/>
          <w:sz w:val="24"/>
          <w:szCs w:val="24"/>
        </w:rPr>
        <w:t xml:space="preserve"> e Pertencimento,</w:t>
      </w:r>
      <w:r w:rsidRPr="00780053">
        <w:rPr>
          <w:rFonts w:asciiTheme="majorHAnsi" w:hAnsiTheme="majorHAnsi"/>
          <w:spacing w:val="-10"/>
          <w:sz w:val="24"/>
          <w:szCs w:val="24"/>
        </w:rPr>
        <w:t xml:space="preserve"> </w:t>
      </w:r>
      <w:r w:rsidRPr="00780053">
        <w:rPr>
          <w:rFonts w:asciiTheme="majorHAnsi" w:hAnsiTheme="majorHAnsi"/>
          <w:sz w:val="24"/>
          <w:szCs w:val="24"/>
        </w:rPr>
        <w:t>firmado</w:t>
      </w:r>
      <w:r w:rsidRPr="00780053">
        <w:rPr>
          <w:rFonts w:asciiTheme="majorHAnsi" w:hAnsiTheme="majorHAnsi"/>
          <w:spacing w:val="-8"/>
          <w:sz w:val="24"/>
          <w:szCs w:val="24"/>
        </w:rPr>
        <w:t xml:space="preserve"> </w:t>
      </w:r>
      <w:r w:rsidRPr="00780053">
        <w:rPr>
          <w:rFonts w:asciiTheme="majorHAnsi" w:hAnsiTheme="majorHAnsi"/>
          <w:sz w:val="24"/>
          <w:szCs w:val="24"/>
        </w:rPr>
        <w:t>entre</w:t>
      </w:r>
      <w:r w:rsidRPr="00780053">
        <w:rPr>
          <w:rFonts w:asciiTheme="majorHAnsi" w:hAnsiTheme="majorHAnsi"/>
          <w:spacing w:val="-10"/>
          <w:sz w:val="24"/>
          <w:szCs w:val="24"/>
        </w:rPr>
        <w:t xml:space="preserve"> </w:t>
      </w:r>
      <w:r w:rsidRPr="00780053">
        <w:rPr>
          <w:rFonts w:asciiTheme="majorHAnsi" w:hAnsiTheme="majorHAnsi"/>
          <w:sz w:val="24"/>
          <w:szCs w:val="24"/>
        </w:rPr>
        <w:t>as</w:t>
      </w:r>
      <w:r w:rsidRPr="00780053">
        <w:rPr>
          <w:rFonts w:asciiTheme="majorHAnsi" w:hAnsiTheme="majorHAnsi"/>
          <w:spacing w:val="-11"/>
          <w:sz w:val="24"/>
          <w:szCs w:val="24"/>
        </w:rPr>
        <w:t xml:space="preserve"> </w:t>
      </w:r>
      <w:r w:rsidRPr="00780053">
        <w:rPr>
          <w:rFonts w:asciiTheme="majorHAnsi" w:hAnsiTheme="majorHAnsi"/>
          <w:sz w:val="24"/>
          <w:szCs w:val="24"/>
        </w:rPr>
        <w:t>confederações</w:t>
      </w:r>
      <w:r w:rsidRPr="00780053">
        <w:rPr>
          <w:rFonts w:asciiTheme="majorHAnsi" w:hAnsiTheme="majorHAnsi"/>
          <w:spacing w:val="-8"/>
          <w:sz w:val="24"/>
          <w:szCs w:val="24"/>
        </w:rPr>
        <w:t xml:space="preserve"> </w:t>
      </w:r>
      <w:r w:rsidRPr="00780053">
        <w:rPr>
          <w:rFonts w:asciiTheme="majorHAnsi" w:hAnsiTheme="majorHAnsi"/>
          <w:sz w:val="24"/>
          <w:szCs w:val="24"/>
        </w:rPr>
        <w:t>dos</w:t>
      </w:r>
      <w:r w:rsidRPr="00780053">
        <w:rPr>
          <w:rFonts w:asciiTheme="majorHAnsi" w:hAnsiTheme="majorHAnsi"/>
          <w:spacing w:val="-11"/>
          <w:sz w:val="24"/>
          <w:szCs w:val="24"/>
        </w:rPr>
        <w:t xml:space="preserve"> </w:t>
      </w:r>
      <w:r w:rsidRPr="00780053">
        <w:rPr>
          <w:rFonts w:asciiTheme="majorHAnsi" w:hAnsiTheme="majorHAnsi"/>
          <w:sz w:val="24"/>
          <w:szCs w:val="24"/>
        </w:rPr>
        <w:t>empregados</w:t>
      </w:r>
      <w:r w:rsidRPr="00780053">
        <w:rPr>
          <w:rFonts w:asciiTheme="majorHAnsi" w:hAnsiTheme="majorHAnsi"/>
          <w:spacing w:val="-12"/>
          <w:sz w:val="24"/>
          <w:szCs w:val="24"/>
        </w:rPr>
        <w:t xml:space="preserve"> </w:t>
      </w:r>
      <w:r w:rsidRPr="00780053">
        <w:rPr>
          <w:rFonts w:asciiTheme="majorHAnsi" w:hAnsiTheme="majorHAnsi"/>
          <w:sz w:val="24"/>
          <w:szCs w:val="24"/>
        </w:rPr>
        <w:t>e</w:t>
      </w:r>
      <w:r w:rsidRPr="00780053">
        <w:rPr>
          <w:rFonts w:asciiTheme="majorHAnsi" w:hAnsiTheme="majorHAnsi"/>
          <w:spacing w:val="-11"/>
          <w:sz w:val="24"/>
          <w:szCs w:val="24"/>
        </w:rPr>
        <w:t xml:space="preserve"> </w:t>
      </w:r>
      <w:r w:rsidRPr="00780053">
        <w:rPr>
          <w:rFonts w:asciiTheme="majorHAnsi" w:hAnsiTheme="majorHAnsi"/>
          <w:sz w:val="24"/>
          <w:szCs w:val="24"/>
        </w:rPr>
        <w:t>a</w:t>
      </w:r>
      <w:r w:rsidRPr="00780053">
        <w:rPr>
          <w:rFonts w:asciiTheme="majorHAnsi" w:hAnsiTheme="majorHAnsi"/>
          <w:spacing w:val="-11"/>
          <w:sz w:val="24"/>
          <w:szCs w:val="24"/>
        </w:rPr>
        <w:t xml:space="preserve"> </w:t>
      </w:r>
      <w:r w:rsidRPr="00780053">
        <w:rPr>
          <w:rFonts w:asciiTheme="majorHAnsi" w:hAnsiTheme="majorHAnsi"/>
          <w:sz w:val="24"/>
          <w:szCs w:val="24"/>
        </w:rPr>
        <w:t>Confederação</w:t>
      </w:r>
      <w:r w:rsidRPr="00780053">
        <w:rPr>
          <w:rFonts w:asciiTheme="majorHAnsi" w:hAnsiTheme="majorHAnsi"/>
          <w:spacing w:val="-13"/>
          <w:sz w:val="24"/>
          <w:szCs w:val="24"/>
        </w:rPr>
        <w:t xml:space="preserve"> </w:t>
      </w:r>
      <w:r w:rsidRPr="00780053">
        <w:rPr>
          <w:rFonts w:asciiTheme="majorHAnsi" w:hAnsiTheme="majorHAnsi"/>
          <w:sz w:val="24"/>
          <w:szCs w:val="24"/>
        </w:rPr>
        <w:t>Nacional</w:t>
      </w:r>
      <w:r w:rsidRPr="00780053">
        <w:rPr>
          <w:rFonts w:asciiTheme="majorHAnsi" w:hAnsiTheme="majorHAnsi"/>
          <w:spacing w:val="-11"/>
          <w:sz w:val="24"/>
          <w:szCs w:val="24"/>
        </w:rPr>
        <w:t xml:space="preserve"> </w:t>
      </w:r>
      <w:r w:rsidRPr="00780053">
        <w:rPr>
          <w:rFonts w:asciiTheme="majorHAnsi" w:hAnsiTheme="majorHAnsi"/>
          <w:sz w:val="24"/>
          <w:szCs w:val="24"/>
        </w:rPr>
        <w:t>dos Bancos - FENABAN.</w:t>
      </w:r>
    </w:p>
    <w:p w14:paraId="75BBD11F" w14:textId="77777777" w:rsidR="000339BF" w:rsidRPr="00780053" w:rsidRDefault="000339BF" w:rsidP="000339BF">
      <w:pPr>
        <w:pStyle w:val="Corpodetexto"/>
        <w:rPr>
          <w:rFonts w:asciiTheme="majorHAnsi" w:hAnsiTheme="majorHAnsi"/>
          <w:sz w:val="24"/>
          <w:szCs w:val="24"/>
        </w:rPr>
      </w:pPr>
    </w:p>
    <w:p w14:paraId="41527E02" w14:textId="77777777" w:rsidR="000339BF" w:rsidRPr="00780053" w:rsidRDefault="000339BF" w:rsidP="000339BF">
      <w:pPr>
        <w:pStyle w:val="Corpodetexto"/>
        <w:spacing w:before="76"/>
        <w:rPr>
          <w:rFonts w:asciiTheme="majorHAnsi" w:hAnsiTheme="majorHAnsi"/>
          <w:sz w:val="24"/>
          <w:szCs w:val="24"/>
        </w:rPr>
      </w:pPr>
    </w:p>
    <w:p w14:paraId="551EB785" w14:textId="324E7B55" w:rsidR="000339BF" w:rsidRPr="00780053" w:rsidRDefault="000339BF" w:rsidP="00762298">
      <w:pPr>
        <w:pStyle w:val="Ttulo2"/>
      </w:pPr>
      <w:bookmarkStart w:id="192" w:name="_Toc233027583"/>
      <w:r w:rsidRPr="00780053">
        <w:t>CLÁUSULA 10</w:t>
      </w:r>
      <w:r w:rsidR="00CF3486" w:rsidRPr="00780053">
        <w:t>5</w:t>
      </w:r>
      <w:r w:rsidRPr="00780053">
        <w:t xml:space="preserve"> - IGUALDADE SALARIAL ENTRE MULHERES E HOMENS - DO REPÚDIO À DISCRIMINAÇÃO</w:t>
      </w:r>
      <w:bookmarkEnd w:id="192"/>
    </w:p>
    <w:p w14:paraId="16734675" w14:textId="77777777" w:rsidR="000339BF" w:rsidRPr="00780053" w:rsidRDefault="000339BF" w:rsidP="000339BF">
      <w:pPr>
        <w:pStyle w:val="Corpodetexto"/>
        <w:spacing w:line="278" w:lineRule="auto"/>
        <w:ind w:right="142"/>
        <w:rPr>
          <w:rFonts w:asciiTheme="majorHAnsi" w:hAnsiTheme="majorHAnsi"/>
          <w:sz w:val="24"/>
          <w:szCs w:val="24"/>
        </w:rPr>
      </w:pPr>
      <w:r w:rsidRPr="00780053">
        <w:rPr>
          <w:rFonts w:asciiTheme="majorHAnsi" w:hAnsiTheme="majorHAnsi"/>
          <w:sz w:val="24"/>
          <w:szCs w:val="24"/>
        </w:rPr>
        <w:t>As partes signatárias deste Acordo declaram repúdio a qualquer forma de discriminação salarial e de critérios remuneratórios em razão de sexo, raça, etnia, origem, idade, orientação sexual, identidade de gênero e deficiência.</w:t>
      </w:r>
    </w:p>
    <w:p w14:paraId="5F62A183" w14:textId="77777777" w:rsidR="000339BF" w:rsidRPr="00780053" w:rsidRDefault="000339BF" w:rsidP="000339BF">
      <w:pPr>
        <w:pStyle w:val="Corpodetexto"/>
        <w:spacing w:before="170"/>
        <w:rPr>
          <w:rFonts w:asciiTheme="majorHAnsi" w:hAnsiTheme="majorHAnsi"/>
          <w:sz w:val="24"/>
          <w:szCs w:val="24"/>
        </w:rPr>
      </w:pPr>
    </w:p>
    <w:p w14:paraId="65DB0278" w14:textId="750E768C" w:rsidR="000339BF" w:rsidRPr="00780053" w:rsidRDefault="000339BF" w:rsidP="00762298">
      <w:pPr>
        <w:pStyle w:val="Ttulo2"/>
      </w:pPr>
      <w:bookmarkStart w:id="193" w:name="_Toc233027584"/>
      <w:r w:rsidRPr="00780053">
        <w:t>CLÁUSULA 10</w:t>
      </w:r>
      <w:r w:rsidR="00CF3486" w:rsidRPr="00780053">
        <w:t>6</w:t>
      </w:r>
      <w:r w:rsidRPr="00780053">
        <w:t xml:space="preserve"> - IGUALDADE SALARIAL ENTRE MULHERES E HOMENS - DO APOIO</w:t>
      </w:r>
      <w:bookmarkEnd w:id="193"/>
    </w:p>
    <w:p w14:paraId="1DFA944E" w14:textId="77777777" w:rsidR="000339BF" w:rsidRDefault="000339BF" w:rsidP="000339BF">
      <w:pPr>
        <w:pStyle w:val="Corpodetexto"/>
        <w:spacing w:before="19" w:line="278" w:lineRule="auto"/>
        <w:ind w:right="135"/>
        <w:rPr>
          <w:rFonts w:asciiTheme="majorHAnsi" w:hAnsiTheme="majorHAnsi"/>
          <w:sz w:val="24"/>
          <w:szCs w:val="24"/>
        </w:rPr>
      </w:pPr>
      <w:r w:rsidRPr="00780053">
        <w:rPr>
          <w:rFonts w:asciiTheme="majorHAnsi" w:hAnsiTheme="majorHAnsi"/>
          <w:sz w:val="24"/>
          <w:szCs w:val="24"/>
        </w:rPr>
        <w:t>As partes signatárias deste Acordo declaram apoio à mitigação da desigualdade salarial entre mulheres</w:t>
      </w:r>
      <w:r w:rsidRPr="00780053">
        <w:rPr>
          <w:rFonts w:asciiTheme="majorHAnsi" w:hAnsiTheme="majorHAnsi"/>
          <w:spacing w:val="-4"/>
          <w:sz w:val="24"/>
          <w:szCs w:val="24"/>
        </w:rPr>
        <w:t xml:space="preserve"> </w:t>
      </w:r>
      <w:r w:rsidRPr="00780053">
        <w:rPr>
          <w:rFonts w:asciiTheme="majorHAnsi" w:hAnsiTheme="majorHAnsi"/>
          <w:sz w:val="24"/>
          <w:szCs w:val="24"/>
        </w:rPr>
        <w:t>e</w:t>
      </w:r>
      <w:r w:rsidRPr="00780053">
        <w:rPr>
          <w:rFonts w:asciiTheme="majorHAnsi" w:hAnsiTheme="majorHAnsi"/>
          <w:spacing w:val="-3"/>
          <w:sz w:val="24"/>
          <w:szCs w:val="24"/>
        </w:rPr>
        <w:t xml:space="preserve"> </w:t>
      </w:r>
      <w:r w:rsidRPr="00780053">
        <w:rPr>
          <w:rFonts w:asciiTheme="majorHAnsi" w:hAnsiTheme="majorHAnsi"/>
          <w:sz w:val="24"/>
          <w:szCs w:val="24"/>
        </w:rPr>
        <w:t>homens,</w:t>
      </w:r>
      <w:r w:rsidRPr="00780053">
        <w:rPr>
          <w:rFonts w:asciiTheme="majorHAnsi" w:hAnsiTheme="majorHAnsi"/>
          <w:spacing w:val="-4"/>
          <w:sz w:val="24"/>
          <w:szCs w:val="24"/>
        </w:rPr>
        <w:t xml:space="preserve"> </w:t>
      </w:r>
      <w:r w:rsidRPr="00780053">
        <w:rPr>
          <w:rFonts w:asciiTheme="majorHAnsi" w:hAnsiTheme="majorHAnsi"/>
          <w:sz w:val="24"/>
          <w:szCs w:val="24"/>
        </w:rPr>
        <w:t>bem</w:t>
      </w:r>
      <w:r w:rsidRPr="00780053">
        <w:rPr>
          <w:rFonts w:asciiTheme="majorHAnsi" w:hAnsiTheme="majorHAnsi"/>
          <w:spacing w:val="-2"/>
          <w:sz w:val="24"/>
          <w:szCs w:val="24"/>
        </w:rPr>
        <w:t xml:space="preserve"> </w:t>
      </w:r>
      <w:r w:rsidRPr="00780053">
        <w:rPr>
          <w:rFonts w:asciiTheme="majorHAnsi" w:hAnsiTheme="majorHAnsi"/>
          <w:sz w:val="24"/>
          <w:szCs w:val="24"/>
        </w:rPr>
        <w:t>como</w:t>
      </w:r>
      <w:r w:rsidRPr="00780053">
        <w:rPr>
          <w:rFonts w:asciiTheme="majorHAnsi" w:hAnsiTheme="majorHAnsi"/>
          <w:spacing w:val="-1"/>
          <w:sz w:val="24"/>
          <w:szCs w:val="24"/>
        </w:rPr>
        <w:t xml:space="preserve"> </w:t>
      </w:r>
      <w:r w:rsidRPr="00780053">
        <w:rPr>
          <w:rFonts w:asciiTheme="majorHAnsi" w:hAnsiTheme="majorHAnsi"/>
          <w:sz w:val="24"/>
          <w:szCs w:val="24"/>
        </w:rPr>
        <w:t>à</w:t>
      </w:r>
      <w:r w:rsidRPr="00780053">
        <w:rPr>
          <w:rFonts w:asciiTheme="majorHAnsi" w:hAnsiTheme="majorHAnsi"/>
          <w:spacing w:val="-8"/>
          <w:sz w:val="24"/>
          <w:szCs w:val="24"/>
        </w:rPr>
        <w:t xml:space="preserve"> </w:t>
      </w:r>
      <w:r w:rsidRPr="00780053">
        <w:rPr>
          <w:rFonts w:asciiTheme="majorHAnsi" w:hAnsiTheme="majorHAnsi"/>
          <w:sz w:val="24"/>
          <w:szCs w:val="24"/>
        </w:rPr>
        <w:t>prevenção</w:t>
      </w:r>
      <w:r w:rsidRPr="00780053">
        <w:rPr>
          <w:rFonts w:asciiTheme="majorHAnsi" w:hAnsiTheme="majorHAnsi"/>
          <w:spacing w:val="-5"/>
          <w:sz w:val="24"/>
          <w:szCs w:val="24"/>
        </w:rPr>
        <w:t xml:space="preserve"> </w:t>
      </w:r>
      <w:r w:rsidRPr="00780053">
        <w:rPr>
          <w:rFonts w:asciiTheme="majorHAnsi" w:hAnsiTheme="majorHAnsi"/>
          <w:sz w:val="24"/>
          <w:szCs w:val="24"/>
        </w:rPr>
        <w:t>de</w:t>
      </w:r>
      <w:r w:rsidRPr="00780053">
        <w:rPr>
          <w:rFonts w:asciiTheme="majorHAnsi" w:hAnsiTheme="majorHAnsi"/>
          <w:spacing w:val="-5"/>
          <w:sz w:val="24"/>
          <w:szCs w:val="24"/>
        </w:rPr>
        <w:t xml:space="preserve"> </w:t>
      </w:r>
      <w:r w:rsidRPr="00780053">
        <w:rPr>
          <w:rFonts w:asciiTheme="majorHAnsi" w:hAnsiTheme="majorHAnsi"/>
          <w:sz w:val="24"/>
          <w:szCs w:val="24"/>
        </w:rPr>
        <w:t>qualquer</w:t>
      </w:r>
      <w:r w:rsidRPr="00780053">
        <w:rPr>
          <w:rFonts w:asciiTheme="majorHAnsi" w:hAnsiTheme="majorHAnsi"/>
          <w:spacing w:val="-2"/>
          <w:sz w:val="24"/>
          <w:szCs w:val="24"/>
        </w:rPr>
        <w:t xml:space="preserve"> </w:t>
      </w:r>
      <w:r w:rsidRPr="00780053">
        <w:rPr>
          <w:rFonts w:asciiTheme="majorHAnsi" w:hAnsiTheme="majorHAnsi"/>
          <w:sz w:val="24"/>
          <w:szCs w:val="24"/>
        </w:rPr>
        <w:t>forma</w:t>
      </w:r>
      <w:r w:rsidRPr="00780053">
        <w:rPr>
          <w:rFonts w:asciiTheme="majorHAnsi" w:hAnsiTheme="majorHAnsi"/>
          <w:spacing w:val="-1"/>
          <w:sz w:val="24"/>
          <w:szCs w:val="24"/>
        </w:rPr>
        <w:t xml:space="preserve"> </w:t>
      </w:r>
      <w:r w:rsidRPr="00780053">
        <w:rPr>
          <w:rFonts w:asciiTheme="majorHAnsi" w:hAnsiTheme="majorHAnsi"/>
          <w:sz w:val="24"/>
          <w:szCs w:val="24"/>
        </w:rPr>
        <w:t>de</w:t>
      </w:r>
      <w:r w:rsidRPr="00780053">
        <w:rPr>
          <w:rFonts w:asciiTheme="majorHAnsi" w:hAnsiTheme="majorHAnsi"/>
          <w:spacing w:val="-1"/>
          <w:sz w:val="24"/>
          <w:szCs w:val="24"/>
        </w:rPr>
        <w:t xml:space="preserve"> </w:t>
      </w:r>
      <w:r w:rsidRPr="00780053">
        <w:rPr>
          <w:rFonts w:asciiTheme="majorHAnsi" w:hAnsiTheme="majorHAnsi"/>
          <w:sz w:val="24"/>
          <w:szCs w:val="24"/>
        </w:rPr>
        <w:t>discriminação</w:t>
      </w:r>
      <w:r w:rsidRPr="00780053">
        <w:rPr>
          <w:rFonts w:asciiTheme="majorHAnsi" w:hAnsiTheme="majorHAnsi"/>
          <w:spacing w:val="-1"/>
          <w:sz w:val="24"/>
          <w:szCs w:val="24"/>
        </w:rPr>
        <w:t xml:space="preserve"> </w:t>
      </w:r>
      <w:r w:rsidRPr="00780053">
        <w:rPr>
          <w:rFonts w:asciiTheme="majorHAnsi" w:hAnsiTheme="majorHAnsi"/>
          <w:sz w:val="24"/>
          <w:szCs w:val="24"/>
        </w:rPr>
        <w:t>salarial</w:t>
      </w:r>
      <w:r w:rsidRPr="00780053">
        <w:rPr>
          <w:rFonts w:asciiTheme="majorHAnsi" w:hAnsiTheme="majorHAnsi"/>
          <w:spacing w:val="-2"/>
          <w:sz w:val="24"/>
          <w:szCs w:val="24"/>
        </w:rPr>
        <w:t xml:space="preserve"> </w:t>
      </w:r>
      <w:r w:rsidRPr="00780053">
        <w:rPr>
          <w:rFonts w:asciiTheme="majorHAnsi" w:hAnsiTheme="majorHAnsi"/>
          <w:sz w:val="24"/>
          <w:szCs w:val="24"/>
        </w:rPr>
        <w:t>em</w:t>
      </w:r>
      <w:r w:rsidRPr="00780053">
        <w:rPr>
          <w:rFonts w:asciiTheme="majorHAnsi" w:hAnsiTheme="majorHAnsi"/>
          <w:spacing w:val="-5"/>
          <w:sz w:val="24"/>
          <w:szCs w:val="24"/>
        </w:rPr>
        <w:t xml:space="preserve"> </w:t>
      </w:r>
      <w:r w:rsidRPr="00780053">
        <w:rPr>
          <w:rFonts w:asciiTheme="majorHAnsi" w:hAnsiTheme="majorHAnsi"/>
          <w:sz w:val="24"/>
          <w:szCs w:val="24"/>
        </w:rPr>
        <w:t>razão de sexo, raça, etnia, origem, idade, orientação sexual, identidade de gênero e deficiência.</w:t>
      </w:r>
    </w:p>
    <w:p w14:paraId="0791CE93" w14:textId="77777777" w:rsidR="00762298" w:rsidRDefault="00762298" w:rsidP="000339BF">
      <w:pPr>
        <w:pStyle w:val="Corpodetexto"/>
        <w:spacing w:before="19" w:line="278" w:lineRule="auto"/>
        <w:ind w:right="135"/>
        <w:rPr>
          <w:rFonts w:asciiTheme="majorHAnsi" w:hAnsiTheme="majorHAnsi"/>
          <w:sz w:val="24"/>
          <w:szCs w:val="24"/>
        </w:rPr>
      </w:pPr>
    </w:p>
    <w:p w14:paraId="7FAE918D" w14:textId="77777777" w:rsidR="00762298" w:rsidRPr="00780053" w:rsidRDefault="00762298" w:rsidP="000339BF">
      <w:pPr>
        <w:pStyle w:val="Corpodetexto"/>
        <w:spacing w:before="19" w:line="278" w:lineRule="auto"/>
        <w:ind w:right="135"/>
        <w:rPr>
          <w:rFonts w:asciiTheme="majorHAnsi" w:hAnsiTheme="majorHAnsi"/>
          <w:sz w:val="24"/>
          <w:szCs w:val="24"/>
        </w:rPr>
      </w:pPr>
    </w:p>
    <w:p w14:paraId="31183E97" w14:textId="77777777" w:rsidR="000339BF" w:rsidRPr="00780053" w:rsidRDefault="000339BF" w:rsidP="000339BF">
      <w:pPr>
        <w:pStyle w:val="Corpodetexto"/>
        <w:rPr>
          <w:rFonts w:asciiTheme="majorHAnsi" w:hAnsiTheme="majorHAnsi"/>
          <w:sz w:val="24"/>
          <w:szCs w:val="24"/>
        </w:rPr>
      </w:pPr>
    </w:p>
    <w:p w14:paraId="0A2BDCA1" w14:textId="2041D6A6" w:rsidR="002E7F93" w:rsidRPr="00780053" w:rsidRDefault="002E7F93" w:rsidP="00762298">
      <w:pPr>
        <w:pStyle w:val="Ttulo2"/>
      </w:pPr>
      <w:bookmarkStart w:id="194" w:name="_Toc233027585"/>
      <w:r w:rsidRPr="00780053">
        <w:t>CLÁUSULA 10</w:t>
      </w:r>
      <w:r w:rsidR="00CF3486" w:rsidRPr="00780053">
        <w:t>7</w:t>
      </w:r>
      <w:r w:rsidRPr="00780053">
        <w:t xml:space="preserve"> - priorização da negociação coletiva</w:t>
      </w:r>
      <w:bookmarkStart w:id="195" w:name="_Toc170205695"/>
      <w:bookmarkEnd w:id="194"/>
      <w:bookmarkEnd w:id="195"/>
    </w:p>
    <w:p w14:paraId="4FBBC32F" w14:textId="77777777" w:rsidR="002E7F93" w:rsidRPr="00780053" w:rsidRDefault="002E7F93" w:rsidP="002A07B0">
      <w:pPr>
        <w:spacing w:line="276" w:lineRule="auto"/>
        <w:jc w:val="both"/>
        <w:rPr>
          <w:rFonts w:asciiTheme="majorHAnsi" w:hAnsiTheme="majorHAnsi"/>
          <w:sz w:val="24"/>
          <w:szCs w:val="24"/>
        </w:rPr>
      </w:pPr>
      <w:r w:rsidRPr="00780053">
        <w:rPr>
          <w:rFonts w:asciiTheme="majorHAnsi" w:hAnsiTheme="majorHAnsi"/>
          <w:sz w:val="24"/>
          <w:szCs w:val="24"/>
        </w:rPr>
        <w:t xml:space="preserve">As partes ratificam que eventual judicialização das matérias atinentes às relações de trabalho deverá ser precedida de negociação coletiva. </w:t>
      </w:r>
    </w:p>
    <w:p w14:paraId="713BD2D7" w14:textId="77777777" w:rsidR="002E7F93" w:rsidRPr="00780053" w:rsidRDefault="002E7F93" w:rsidP="002A07B0">
      <w:pPr>
        <w:spacing w:line="276" w:lineRule="auto"/>
        <w:jc w:val="both"/>
        <w:rPr>
          <w:rFonts w:asciiTheme="majorHAnsi" w:hAnsiTheme="majorHAnsi"/>
          <w:sz w:val="24"/>
          <w:szCs w:val="24"/>
        </w:rPr>
      </w:pPr>
    </w:p>
    <w:p w14:paraId="1F146A1C" w14:textId="77777777" w:rsidR="002E7F93" w:rsidRPr="00780053" w:rsidRDefault="002E7F93" w:rsidP="002A07B0">
      <w:pPr>
        <w:spacing w:line="276" w:lineRule="auto"/>
        <w:jc w:val="both"/>
        <w:rPr>
          <w:rFonts w:asciiTheme="majorHAnsi" w:hAnsiTheme="majorHAnsi"/>
          <w:sz w:val="24"/>
          <w:szCs w:val="24"/>
        </w:rPr>
      </w:pPr>
      <w:r w:rsidRPr="00780053">
        <w:rPr>
          <w:rFonts w:asciiTheme="majorHAnsi" w:hAnsiTheme="majorHAnsi"/>
          <w:b/>
          <w:bCs/>
          <w:sz w:val="24"/>
          <w:szCs w:val="24"/>
        </w:rPr>
        <w:t xml:space="preserve">Parágrafo único </w:t>
      </w:r>
      <w:r w:rsidRPr="00780053">
        <w:rPr>
          <w:rFonts w:asciiTheme="majorHAnsi" w:hAnsiTheme="majorHAnsi"/>
          <w:sz w:val="24"/>
          <w:szCs w:val="24"/>
        </w:rPr>
        <w:t xml:space="preserve">- A negociação coletiva prevista no </w:t>
      </w:r>
      <w:r w:rsidRPr="00780053">
        <w:rPr>
          <w:rFonts w:asciiTheme="majorHAnsi" w:hAnsiTheme="majorHAnsi"/>
          <w:i/>
          <w:iCs/>
          <w:sz w:val="24"/>
          <w:szCs w:val="24"/>
        </w:rPr>
        <w:t>caput</w:t>
      </w:r>
      <w:r w:rsidRPr="00780053">
        <w:rPr>
          <w:rFonts w:asciiTheme="majorHAnsi" w:hAnsiTheme="majorHAnsi"/>
          <w:sz w:val="24"/>
          <w:szCs w:val="24"/>
        </w:rPr>
        <w:t>, quaisquer que sejam as partes ou abrangência, deverá ser precedida de ofício da CONTEC à CAIXA.</w:t>
      </w:r>
    </w:p>
    <w:p w14:paraId="6D376C24" w14:textId="77777777" w:rsidR="002E7F93" w:rsidRPr="00780053" w:rsidRDefault="002E7F93" w:rsidP="002A07B0">
      <w:pPr>
        <w:spacing w:line="276" w:lineRule="auto"/>
        <w:jc w:val="both"/>
        <w:rPr>
          <w:rFonts w:asciiTheme="majorHAnsi" w:hAnsiTheme="majorHAnsi"/>
          <w:sz w:val="24"/>
          <w:szCs w:val="24"/>
        </w:rPr>
      </w:pPr>
    </w:p>
    <w:p w14:paraId="023C9539" w14:textId="2779F2FD" w:rsidR="002E7F93" w:rsidRPr="00780053" w:rsidRDefault="002E7F93" w:rsidP="00762298">
      <w:pPr>
        <w:pStyle w:val="Ttulo2"/>
      </w:pPr>
      <w:bookmarkStart w:id="196" w:name="_Toc233027586"/>
      <w:r w:rsidRPr="00780053">
        <w:t>CLÁUSULA 10</w:t>
      </w:r>
      <w:r w:rsidR="00CF3486" w:rsidRPr="00780053">
        <w:t>8</w:t>
      </w:r>
      <w:r w:rsidRPr="00780053">
        <w:t xml:space="preserve"> - TELETRABALHO OU TRABALHO REMOTO</w:t>
      </w:r>
      <w:bookmarkStart w:id="197" w:name="_Toc170205696"/>
      <w:bookmarkEnd w:id="196"/>
      <w:bookmarkEnd w:id="197"/>
    </w:p>
    <w:p w14:paraId="69354DCC" w14:textId="3D4F0DBA" w:rsidR="002E7F93" w:rsidRPr="00780053" w:rsidRDefault="3C32D43E" w:rsidP="2822F156">
      <w:pPr>
        <w:spacing w:line="276" w:lineRule="auto"/>
        <w:jc w:val="both"/>
        <w:rPr>
          <w:rFonts w:asciiTheme="majorHAnsi" w:hAnsiTheme="majorHAnsi"/>
          <w:sz w:val="24"/>
          <w:szCs w:val="24"/>
        </w:rPr>
      </w:pPr>
      <w:r w:rsidRPr="00780053">
        <w:rPr>
          <w:rFonts w:asciiTheme="majorHAnsi" w:hAnsiTheme="majorHAnsi"/>
          <w:sz w:val="24"/>
          <w:szCs w:val="24"/>
        </w:rPr>
        <w:t xml:space="preserve">Considera-se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 a prestação de serviços fora das dependências da CAIXA, de maneira preponderante ou não, com a utilização de tecnologias de informação e de comunicação, que, por sua natureza, não se configure como trabalho externo (artigo 62, I, da CLT).</w:t>
      </w:r>
    </w:p>
    <w:p w14:paraId="3CF67DC1" w14:textId="77777777" w:rsidR="002E7F93" w:rsidRPr="00780053" w:rsidRDefault="002E7F93" w:rsidP="002A07B0">
      <w:pPr>
        <w:spacing w:line="276" w:lineRule="auto"/>
        <w:jc w:val="both"/>
        <w:rPr>
          <w:rFonts w:asciiTheme="majorHAnsi" w:hAnsiTheme="majorHAnsi"/>
          <w:sz w:val="24"/>
          <w:szCs w:val="24"/>
        </w:rPr>
      </w:pPr>
    </w:p>
    <w:p w14:paraId="57431C25" w14:textId="42063A20" w:rsidR="002E7F93" w:rsidRPr="00780053" w:rsidRDefault="3C32D43E" w:rsidP="2822F156">
      <w:pPr>
        <w:spacing w:line="276" w:lineRule="auto"/>
        <w:jc w:val="both"/>
        <w:rPr>
          <w:rFonts w:asciiTheme="majorHAnsi" w:hAnsiTheme="majorHAnsi"/>
          <w:sz w:val="24"/>
          <w:szCs w:val="24"/>
        </w:rPr>
      </w:pPr>
      <w:r w:rsidRPr="00780053">
        <w:rPr>
          <w:rFonts w:asciiTheme="majorHAnsi" w:hAnsiTheme="majorHAnsi"/>
          <w:b/>
          <w:bCs/>
          <w:sz w:val="24"/>
          <w:szCs w:val="24"/>
        </w:rPr>
        <w:t>Parágrafo primeiro</w:t>
      </w:r>
      <w:r w:rsidRPr="00780053">
        <w:rPr>
          <w:rFonts w:asciiTheme="majorHAnsi" w:hAnsiTheme="majorHAnsi"/>
          <w:sz w:val="24"/>
          <w:szCs w:val="24"/>
        </w:rPr>
        <w:t xml:space="preserve"> - O comparecimento às dependências da CAIXA não descaracteriza o regime de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w:t>
      </w:r>
    </w:p>
    <w:p w14:paraId="449B98C6" w14:textId="77777777" w:rsidR="002E7F93" w:rsidRPr="00780053" w:rsidRDefault="002E7F93" w:rsidP="002A07B0">
      <w:pPr>
        <w:spacing w:line="276" w:lineRule="auto"/>
        <w:jc w:val="both"/>
        <w:rPr>
          <w:rFonts w:asciiTheme="majorHAnsi" w:hAnsiTheme="majorHAnsi"/>
          <w:b/>
          <w:bCs/>
          <w:sz w:val="24"/>
          <w:szCs w:val="24"/>
        </w:rPr>
      </w:pPr>
    </w:p>
    <w:p w14:paraId="2040BBE6" w14:textId="4A370901" w:rsidR="002E7F93" w:rsidRPr="00780053" w:rsidRDefault="3C32D43E" w:rsidP="2822F156">
      <w:pPr>
        <w:spacing w:line="276" w:lineRule="auto"/>
        <w:jc w:val="both"/>
        <w:rPr>
          <w:rFonts w:asciiTheme="majorHAnsi" w:hAnsiTheme="majorHAnsi"/>
          <w:sz w:val="24"/>
          <w:szCs w:val="24"/>
        </w:rPr>
      </w:pPr>
      <w:r w:rsidRPr="00780053">
        <w:rPr>
          <w:rFonts w:asciiTheme="majorHAnsi" w:hAnsiTheme="majorHAnsi"/>
          <w:b/>
          <w:bCs/>
          <w:sz w:val="24"/>
          <w:szCs w:val="24"/>
        </w:rPr>
        <w:t>Parágrafo segundo</w:t>
      </w:r>
      <w:r w:rsidRPr="00780053">
        <w:rPr>
          <w:rFonts w:asciiTheme="majorHAnsi" w:hAnsiTheme="majorHAnsi"/>
          <w:sz w:val="24"/>
          <w:szCs w:val="24"/>
        </w:rPr>
        <w:t xml:space="preserve"> - A CAIXA deverá promover orientação do gestor do empregado em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 por meio físico, digital, presencial ou à distância.</w:t>
      </w:r>
    </w:p>
    <w:p w14:paraId="6E752378" w14:textId="77777777" w:rsidR="002E7F93" w:rsidRPr="00780053" w:rsidRDefault="002E7F93" w:rsidP="002A07B0">
      <w:pPr>
        <w:spacing w:line="276" w:lineRule="auto"/>
        <w:jc w:val="both"/>
        <w:rPr>
          <w:rFonts w:asciiTheme="majorHAnsi" w:hAnsiTheme="majorHAnsi"/>
          <w:b/>
          <w:bCs/>
          <w:sz w:val="24"/>
          <w:szCs w:val="24"/>
        </w:rPr>
      </w:pPr>
    </w:p>
    <w:p w14:paraId="1EDEA649" w14:textId="72B95E4B" w:rsidR="002E7F93" w:rsidRPr="00780053" w:rsidRDefault="3C32D43E" w:rsidP="2822F156">
      <w:pPr>
        <w:spacing w:line="276" w:lineRule="auto"/>
        <w:jc w:val="both"/>
        <w:rPr>
          <w:rFonts w:asciiTheme="majorHAnsi" w:hAnsiTheme="majorHAnsi"/>
          <w:sz w:val="24"/>
          <w:szCs w:val="24"/>
        </w:rPr>
      </w:pPr>
      <w:r w:rsidRPr="00780053">
        <w:rPr>
          <w:rFonts w:asciiTheme="majorHAnsi" w:hAnsiTheme="majorHAnsi"/>
          <w:b/>
          <w:bCs/>
          <w:sz w:val="24"/>
          <w:szCs w:val="24"/>
        </w:rPr>
        <w:t>Parágrafo terceiro -</w:t>
      </w:r>
      <w:r w:rsidRPr="00780053">
        <w:rPr>
          <w:rFonts w:asciiTheme="majorHAnsi" w:hAnsiTheme="majorHAnsi"/>
          <w:sz w:val="24"/>
          <w:szCs w:val="24"/>
        </w:rPr>
        <w:t xml:space="preserve"> Aos empregados em </w:t>
      </w:r>
      <w:r w:rsidR="00790EEC" w:rsidRPr="00780053">
        <w:rPr>
          <w:rFonts w:asciiTheme="majorHAnsi" w:hAnsiTheme="majorHAnsi"/>
          <w:sz w:val="24"/>
          <w:szCs w:val="24"/>
        </w:rPr>
        <w:t>tele trabalho</w:t>
      </w:r>
      <w:r w:rsidRPr="00780053">
        <w:rPr>
          <w:rFonts w:asciiTheme="majorHAnsi" w:hAnsiTheme="majorHAnsi"/>
          <w:sz w:val="24"/>
          <w:szCs w:val="24"/>
        </w:rPr>
        <w:t xml:space="preserve"> fica acordado que se aplicam as disposições da convenção e/ou Acordo Coletivo de Trabalhos vigentes, relativos à base territorial do estabelecimento de lotação do empregado, definida pela CAIXA, ainda que o empregado esteja atuando por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 em local diverso daquele.</w:t>
      </w:r>
    </w:p>
    <w:p w14:paraId="5E9E0361" w14:textId="77777777" w:rsidR="002E7F93" w:rsidRPr="00780053" w:rsidRDefault="002E7F93" w:rsidP="002A07B0">
      <w:pPr>
        <w:pStyle w:val="PargrafodaLista"/>
        <w:spacing w:line="276" w:lineRule="auto"/>
        <w:ind w:left="0"/>
        <w:jc w:val="both"/>
        <w:rPr>
          <w:rFonts w:asciiTheme="majorHAnsi" w:hAnsiTheme="majorHAnsi"/>
          <w:b/>
          <w:bCs/>
          <w:sz w:val="24"/>
          <w:szCs w:val="24"/>
        </w:rPr>
      </w:pPr>
    </w:p>
    <w:p w14:paraId="6EF4774D" w14:textId="77777777" w:rsidR="002E7F93" w:rsidRPr="00780053" w:rsidRDefault="002E7F93" w:rsidP="002A07B0">
      <w:pPr>
        <w:pStyle w:val="PargrafodaLista"/>
        <w:spacing w:line="276" w:lineRule="auto"/>
        <w:ind w:left="0"/>
        <w:jc w:val="both"/>
        <w:rPr>
          <w:rFonts w:asciiTheme="majorHAnsi" w:hAnsiTheme="majorHAnsi"/>
          <w:sz w:val="24"/>
          <w:szCs w:val="24"/>
        </w:rPr>
      </w:pPr>
      <w:r w:rsidRPr="00780053">
        <w:rPr>
          <w:rFonts w:asciiTheme="majorHAnsi" w:hAnsiTheme="majorHAnsi"/>
          <w:b/>
          <w:bCs/>
          <w:sz w:val="24"/>
          <w:szCs w:val="24"/>
        </w:rPr>
        <w:t>Parágrafo quarto</w:t>
      </w:r>
      <w:r w:rsidRPr="00780053">
        <w:rPr>
          <w:rFonts w:asciiTheme="majorHAnsi" w:hAnsiTheme="majorHAnsi"/>
          <w:sz w:val="24"/>
          <w:szCs w:val="24"/>
        </w:rPr>
        <w:t xml:space="preserve"> – A CAIXA concederá o vale-transporte ou o seu valor correspondente por meio de pagamento antecipado em dinheiro ou meio eletrônico em caso de tele trabalho ou trabalho remoto, proporcionalmente às necessidades efetivas de deslocamento para trabalho presencial e desde que o gasto que o empregado tenha com o vale transporte ultrapassem o percentual de 4% do seu salário base. </w:t>
      </w:r>
      <w:bookmarkStart w:id="198" w:name="_Hlk113018714"/>
      <w:r w:rsidRPr="00780053">
        <w:rPr>
          <w:rFonts w:asciiTheme="majorHAnsi" w:hAnsiTheme="majorHAnsi"/>
          <w:sz w:val="24"/>
          <w:szCs w:val="24"/>
        </w:rPr>
        <w:t>Caso haja alteração legislativa específica nesse sentido, o desconto será feito de forma proporcional à utilização por parte do empregado.</w:t>
      </w:r>
    </w:p>
    <w:bookmarkEnd w:id="198"/>
    <w:p w14:paraId="3391C7B9" w14:textId="77777777" w:rsidR="002E7F93" w:rsidRPr="00780053" w:rsidRDefault="002E7F93" w:rsidP="002A07B0">
      <w:pPr>
        <w:pStyle w:val="PargrafodaLista"/>
        <w:spacing w:line="276" w:lineRule="auto"/>
        <w:ind w:left="0"/>
        <w:jc w:val="both"/>
        <w:rPr>
          <w:rFonts w:asciiTheme="majorHAnsi" w:hAnsiTheme="majorHAnsi"/>
          <w:sz w:val="24"/>
          <w:szCs w:val="24"/>
        </w:rPr>
      </w:pPr>
    </w:p>
    <w:p w14:paraId="7AA7DCB2" w14:textId="35208353" w:rsidR="002E7F93" w:rsidRPr="00780053" w:rsidRDefault="002E7F93" w:rsidP="002A07B0">
      <w:pPr>
        <w:spacing w:line="276" w:lineRule="auto"/>
        <w:jc w:val="both"/>
        <w:rPr>
          <w:rFonts w:asciiTheme="majorHAnsi" w:hAnsiTheme="majorHAnsi"/>
          <w:sz w:val="24"/>
          <w:szCs w:val="24"/>
        </w:rPr>
      </w:pPr>
      <w:r w:rsidRPr="00780053">
        <w:rPr>
          <w:rFonts w:asciiTheme="majorHAnsi" w:hAnsiTheme="majorHAnsi"/>
          <w:b/>
          <w:bCs/>
          <w:sz w:val="24"/>
          <w:szCs w:val="24"/>
        </w:rPr>
        <w:lastRenderedPageBreak/>
        <w:t xml:space="preserve">Parágrafo quinto </w:t>
      </w:r>
      <w:r w:rsidRPr="00780053">
        <w:rPr>
          <w:rFonts w:asciiTheme="majorHAnsi" w:hAnsiTheme="majorHAnsi"/>
          <w:sz w:val="24"/>
          <w:szCs w:val="24"/>
        </w:rPr>
        <w:t xml:space="preserve">- O contrato de trabalho do empregado admitido no Brasil que realizar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 fora do território nacional será regido pela legislação brasileira, não se aplicando as disposições constantes na Lei nº 7.064, de 6 de dezembro 1982, salvo disposição em acordo individual ou coletivo de trabalho.</w:t>
      </w:r>
    </w:p>
    <w:p w14:paraId="14CA865D" w14:textId="77777777" w:rsidR="002E7F93" w:rsidRPr="00780053" w:rsidRDefault="002E7F93" w:rsidP="002A07B0">
      <w:pPr>
        <w:spacing w:line="276" w:lineRule="auto"/>
        <w:jc w:val="both"/>
        <w:rPr>
          <w:rFonts w:asciiTheme="majorHAnsi" w:hAnsiTheme="majorHAnsi"/>
          <w:b/>
          <w:bCs/>
          <w:sz w:val="24"/>
          <w:szCs w:val="24"/>
        </w:rPr>
      </w:pPr>
    </w:p>
    <w:p w14:paraId="38914E44" w14:textId="1D006E0B" w:rsidR="002E7F93" w:rsidRPr="00780053" w:rsidRDefault="002E7F93" w:rsidP="002A07B0">
      <w:pPr>
        <w:spacing w:line="276" w:lineRule="auto"/>
        <w:jc w:val="both"/>
        <w:rPr>
          <w:rFonts w:asciiTheme="majorHAnsi" w:hAnsiTheme="majorHAnsi"/>
          <w:sz w:val="24"/>
          <w:szCs w:val="24"/>
        </w:rPr>
      </w:pPr>
      <w:r w:rsidRPr="00780053">
        <w:rPr>
          <w:rFonts w:asciiTheme="majorHAnsi" w:hAnsiTheme="majorHAnsi"/>
          <w:b/>
          <w:bCs/>
          <w:sz w:val="24"/>
          <w:szCs w:val="24"/>
        </w:rPr>
        <w:t>Parágrafo sexto</w:t>
      </w:r>
      <w:r w:rsidRPr="00780053">
        <w:rPr>
          <w:rFonts w:asciiTheme="majorHAnsi" w:hAnsiTheme="majorHAnsi"/>
          <w:sz w:val="24"/>
          <w:szCs w:val="24"/>
        </w:rPr>
        <w:t xml:space="preserve"> - O regime de </w:t>
      </w:r>
      <w:r w:rsidR="00790EEC" w:rsidRPr="00780053">
        <w:rPr>
          <w:rFonts w:asciiTheme="majorHAnsi" w:hAnsiTheme="majorHAnsi"/>
          <w:sz w:val="24"/>
          <w:szCs w:val="24"/>
        </w:rPr>
        <w:t>tele trabalho</w:t>
      </w:r>
      <w:r w:rsidRPr="00780053">
        <w:rPr>
          <w:rFonts w:asciiTheme="majorHAnsi" w:hAnsiTheme="majorHAnsi"/>
          <w:sz w:val="24"/>
          <w:szCs w:val="24"/>
        </w:rPr>
        <w:t xml:space="preserve"> não se equipara, para nenhum efeito, ao telemarketing ou </w:t>
      </w:r>
      <w:r w:rsidR="00790EEC" w:rsidRPr="00780053">
        <w:rPr>
          <w:rFonts w:asciiTheme="majorHAnsi" w:hAnsiTheme="majorHAnsi"/>
          <w:sz w:val="24"/>
          <w:szCs w:val="24"/>
        </w:rPr>
        <w:t>tele atendimento</w:t>
      </w:r>
      <w:r w:rsidRPr="00780053">
        <w:rPr>
          <w:rFonts w:asciiTheme="majorHAnsi" w:hAnsiTheme="majorHAnsi"/>
          <w:sz w:val="24"/>
          <w:szCs w:val="24"/>
        </w:rPr>
        <w:t>.</w:t>
      </w:r>
    </w:p>
    <w:p w14:paraId="39744E2F" w14:textId="77777777" w:rsidR="002E7F93" w:rsidRPr="00780053" w:rsidRDefault="002E7F93" w:rsidP="002A07B0">
      <w:pPr>
        <w:spacing w:line="276" w:lineRule="auto"/>
        <w:jc w:val="both"/>
        <w:rPr>
          <w:rFonts w:asciiTheme="majorHAnsi" w:hAnsiTheme="majorHAnsi"/>
          <w:b/>
          <w:bCs/>
          <w:sz w:val="24"/>
          <w:szCs w:val="24"/>
        </w:rPr>
      </w:pPr>
    </w:p>
    <w:p w14:paraId="3DE845DA" w14:textId="77777777" w:rsidR="002E7F93" w:rsidRPr="00780053" w:rsidRDefault="002E7F93" w:rsidP="002A07B0">
      <w:pPr>
        <w:spacing w:line="276" w:lineRule="auto"/>
        <w:jc w:val="both"/>
        <w:rPr>
          <w:rFonts w:asciiTheme="majorHAnsi" w:hAnsiTheme="majorHAnsi"/>
          <w:sz w:val="24"/>
          <w:szCs w:val="24"/>
        </w:rPr>
      </w:pPr>
      <w:r w:rsidRPr="00780053">
        <w:rPr>
          <w:rFonts w:asciiTheme="majorHAnsi" w:hAnsiTheme="majorHAnsi"/>
          <w:b/>
          <w:bCs/>
          <w:sz w:val="24"/>
          <w:szCs w:val="24"/>
        </w:rPr>
        <w:t>Parágrafo sétimo</w:t>
      </w:r>
      <w:r w:rsidRPr="00780053">
        <w:rPr>
          <w:rFonts w:asciiTheme="majorHAnsi" w:hAnsiTheme="majorHAnsi"/>
          <w:sz w:val="24"/>
          <w:szCs w:val="24"/>
        </w:rPr>
        <w:t xml:space="preserve"> - As condições estabelecidas em acordo coletivo de trabalho sempre prevalecerão sobre as estipuladas em convenção coletiva de trabalho.</w:t>
      </w:r>
    </w:p>
    <w:p w14:paraId="12CCA1CD" w14:textId="77777777" w:rsidR="002E7F93" w:rsidRPr="00780053" w:rsidRDefault="002E7F93" w:rsidP="002A07B0">
      <w:pPr>
        <w:spacing w:line="276" w:lineRule="auto"/>
        <w:jc w:val="both"/>
        <w:rPr>
          <w:rFonts w:asciiTheme="majorHAnsi" w:hAnsiTheme="majorHAnsi"/>
          <w:b/>
          <w:bCs/>
          <w:sz w:val="24"/>
          <w:szCs w:val="24"/>
        </w:rPr>
      </w:pPr>
    </w:p>
    <w:p w14:paraId="4F67F4A3" w14:textId="18D31D7D" w:rsidR="002E7F93" w:rsidRPr="00780053" w:rsidRDefault="00B30F60" w:rsidP="00762298">
      <w:pPr>
        <w:pStyle w:val="Ttulo2"/>
      </w:pPr>
      <w:bookmarkStart w:id="199" w:name="_Toc233027587"/>
      <w:r w:rsidRPr="00780053">
        <w:t>CLÁUSULA 10</w:t>
      </w:r>
      <w:r w:rsidR="00CF3486" w:rsidRPr="00780053">
        <w:t>9</w:t>
      </w:r>
      <w:r w:rsidRPr="00780053">
        <w:t xml:space="preserve"> - ALTERAÇÃO ENTRE REGIMES DE TRABALHO</w:t>
      </w:r>
      <w:bookmarkStart w:id="200" w:name="_Toc170205697"/>
      <w:bookmarkEnd w:id="199"/>
      <w:bookmarkEnd w:id="200"/>
    </w:p>
    <w:p w14:paraId="6220EFC6" w14:textId="3BDA00E5" w:rsidR="002E7F93" w:rsidRPr="00780053" w:rsidRDefault="3C32D43E" w:rsidP="2822F156">
      <w:pPr>
        <w:spacing w:line="276" w:lineRule="auto"/>
        <w:jc w:val="both"/>
        <w:rPr>
          <w:rFonts w:asciiTheme="majorHAnsi" w:hAnsiTheme="majorHAnsi"/>
          <w:sz w:val="24"/>
          <w:szCs w:val="24"/>
        </w:rPr>
      </w:pPr>
      <w:r w:rsidRPr="00780053">
        <w:rPr>
          <w:rFonts w:asciiTheme="majorHAnsi" w:hAnsiTheme="majorHAnsi"/>
          <w:sz w:val="24"/>
          <w:szCs w:val="24"/>
        </w:rPr>
        <w:t xml:space="preserve">O estabelecimento do regime de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 bem como seu retorno ao regime presencial e vice-versa, poderá ser determinado pela CAIXA ficando garantido o prazo de transição mínimo de quinze dias, precedido apenas de comunicação, por qualquer meio, ao empregado.</w:t>
      </w:r>
    </w:p>
    <w:p w14:paraId="249B619D" w14:textId="77777777" w:rsidR="002E7F93" w:rsidRPr="00780053" w:rsidRDefault="002E7F93" w:rsidP="002A07B0">
      <w:pPr>
        <w:spacing w:line="276" w:lineRule="auto"/>
        <w:jc w:val="both"/>
        <w:rPr>
          <w:rFonts w:asciiTheme="majorHAnsi" w:hAnsiTheme="majorHAnsi"/>
          <w:b/>
          <w:bCs/>
          <w:sz w:val="24"/>
          <w:szCs w:val="24"/>
        </w:rPr>
      </w:pPr>
    </w:p>
    <w:p w14:paraId="77FC7FFA" w14:textId="5C9ABE2E" w:rsidR="002E7F93" w:rsidRPr="00780053" w:rsidRDefault="002E7F93" w:rsidP="002A07B0">
      <w:pPr>
        <w:spacing w:line="276" w:lineRule="auto"/>
        <w:jc w:val="both"/>
        <w:rPr>
          <w:rFonts w:asciiTheme="majorHAnsi" w:hAnsiTheme="majorHAnsi"/>
          <w:sz w:val="24"/>
          <w:szCs w:val="24"/>
        </w:rPr>
      </w:pPr>
      <w:r w:rsidRPr="00780053">
        <w:rPr>
          <w:rFonts w:asciiTheme="majorHAnsi" w:hAnsiTheme="majorHAnsi"/>
          <w:b/>
          <w:bCs/>
          <w:sz w:val="24"/>
          <w:szCs w:val="24"/>
        </w:rPr>
        <w:t>Parágrafo primeiro</w:t>
      </w:r>
      <w:r w:rsidRPr="00780053">
        <w:rPr>
          <w:rFonts w:asciiTheme="majorHAnsi" w:hAnsiTheme="majorHAnsi"/>
          <w:sz w:val="24"/>
          <w:szCs w:val="24"/>
        </w:rPr>
        <w:t xml:space="preserve"> - Na hipótese de o empregado de uma área sujeita ao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 não tiver possibilidade de atuar em tal regime, a CAIXA analisará o caso e, atendidas as necessidades do empregado e da CAIXA, poderá alocar o empregado em regime presencial.</w:t>
      </w:r>
    </w:p>
    <w:p w14:paraId="2CC67FA6" w14:textId="77777777" w:rsidR="002E7F93" w:rsidRPr="00780053" w:rsidRDefault="002E7F93" w:rsidP="002A07B0">
      <w:pPr>
        <w:spacing w:line="276" w:lineRule="auto"/>
        <w:jc w:val="both"/>
        <w:rPr>
          <w:rFonts w:asciiTheme="majorHAnsi" w:hAnsiTheme="majorHAnsi"/>
          <w:sz w:val="24"/>
          <w:szCs w:val="24"/>
        </w:rPr>
      </w:pPr>
    </w:p>
    <w:p w14:paraId="561BD773" w14:textId="4F69EBB4" w:rsidR="002E7F93" w:rsidRPr="00780053" w:rsidRDefault="002E7F93" w:rsidP="002A07B0">
      <w:pPr>
        <w:spacing w:line="276" w:lineRule="auto"/>
        <w:jc w:val="both"/>
        <w:rPr>
          <w:rFonts w:asciiTheme="majorHAnsi" w:hAnsiTheme="majorHAnsi"/>
          <w:sz w:val="24"/>
          <w:szCs w:val="24"/>
        </w:rPr>
      </w:pPr>
      <w:r w:rsidRPr="00780053">
        <w:rPr>
          <w:rFonts w:asciiTheme="majorHAnsi" w:hAnsiTheme="majorHAnsi"/>
          <w:b/>
          <w:bCs/>
          <w:sz w:val="24"/>
          <w:szCs w:val="24"/>
        </w:rPr>
        <w:t>Parágrafo segundo</w:t>
      </w:r>
      <w:r w:rsidRPr="00780053">
        <w:rPr>
          <w:rFonts w:asciiTheme="majorHAnsi" w:hAnsiTheme="majorHAnsi"/>
          <w:sz w:val="24"/>
          <w:szCs w:val="24"/>
        </w:rPr>
        <w:t xml:space="preserve"> - Quando o empregado estiver em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 integralmente fora das dependências do empregador, e realizá-lo em outro estado ou país, o prazo previsto no caput desta cláusula será de 30 (trinta dias), caso haja necessidade de mudança de domicílio.</w:t>
      </w:r>
    </w:p>
    <w:p w14:paraId="05252FF2" w14:textId="77777777" w:rsidR="002E7F93" w:rsidRPr="00780053" w:rsidRDefault="002E7F93" w:rsidP="002A07B0">
      <w:pPr>
        <w:spacing w:line="276" w:lineRule="auto"/>
        <w:jc w:val="both"/>
        <w:rPr>
          <w:rFonts w:asciiTheme="majorHAnsi" w:hAnsiTheme="majorHAnsi"/>
          <w:b/>
          <w:bCs/>
          <w:sz w:val="24"/>
          <w:szCs w:val="24"/>
        </w:rPr>
      </w:pPr>
    </w:p>
    <w:p w14:paraId="7EAD103B" w14:textId="1C29FBE0" w:rsidR="002E7F93" w:rsidRPr="00780053" w:rsidRDefault="002E7F93" w:rsidP="00762298">
      <w:pPr>
        <w:pStyle w:val="Ttulo2"/>
      </w:pPr>
      <w:bookmarkStart w:id="201" w:name="_Toc233027588"/>
      <w:r w:rsidRPr="00780053">
        <w:t>CLÁUSULA 1</w:t>
      </w:r>
      <w:r w:rsidR="00CF3486" w:rsidRPr="00780053">
        <w:t>1</w:t>
      </w:r>
      <w:r w:rsidRPr="00780053">
        <w:t>0 - JORNADA NO TELETRABALHO OU TRABALHO REMOTO</w:t>
      </w:r>
      <w:bookmarkStart w:id="202" w:name="_Toc170205698"/>
      <w:bookmarkEnd w:id="201"/>
      <w:bookmarkEnd w:id="202"/>
    </w:p>
    <w:p w14:paraId="5054A5E9" w14:textId="77777777" w:rsidR="002E7F93" w:rsidRPr="00780053" w:rsidRDefault="004E4C33" w:rsidP="002A07B0">
      <w:pPr>
        <w:spacing w:line="276" w:lineRule="auto"/>
        <w:jc w:val="both"/>
        <w:rPr>
          <w:rFonts w:asciiTheme="majorHAnsi" w:hAnsiTheme="majorHAnsi"/>
          <w:sz w:val="24"/>
          <w:szCs w:val="24"/>
        </w:rPr>
      </w:pPr>
      <w:r w:rsidRPr="00780053">
        <w:rPr>
          <w:rFonts w:asciiTheme="majorHAnsi" w:hAnsiTheme="majorHAnsi"/>
          <w:sz w:val="24"/>
          <w:szCs w:val="24"/>
        </w:rPr>
        <w:t>A CAIXA deverá utilizar equipamento e/ou programa de computador para o registro dos horários de trabalho dos seus empregados, e poderá adotar o registro de ponto por exceção à jornada regular de trabalho. Nesta hipótese, considerar-se-á cumprida integralmente a jornada de trabalho regular, com observância dos intervalos para refeição e períodos de descanso.</w:t>
      </w:r>
    </w:p>
    <w:p w14:paraId="5A6DCCDC" w14:textId="77777777" w:rsidR="002E7F93" w:rsidRPr="00780053" w:rsidRDefault="002E7F93" w:rsidP="002A07B0">
      <w:pPr>
        <w:spacing w:line="276" w:lineRule="auto"/>
        <w:jc w:val="both"/>
        <w:rPr>
          <w:rFonts w:asciiTheme="majorHAnsi" w:hAnsiTheme="majorHAnsi"/>
          <w:b/>
          <w:bCs/>
          <w:sz w:val="24"/>
          <w:szCs w:val="24"/>
        </w:rPr>
      </w:pPr>
    </w:p>
    <w:p w14:paraId="4158FF5F" w14:textId="7252D6B1" w:rsidR="002E7F93" w:rsidRPr="00780053" w:rsidRDefault="002E7F93" w:rsidP="002A07B0">
      <w:pPr>
        <w:spacing w:line="276" w:lineRule="auto"/>
        <w:jc w:val="both"/>
        <w:rPr>
          <w:rFonts w:asciiTheme="majorHAnsi" w:hAnsiTheme="majorHAnsi"/>
          <w:sz w:val="24"/>
          <w:szCs w:val="24"/>
        </w:rPr>
      </w:pPr>
      <w:r w:rsidRPr="00780053">
        <w:rPr>
          <w:rFonts w:asciiTheme="majorHAnsi" w:hAnsiTheme="majorHAnsi"/>
          <w:b/>
          <w:bCs/>
          <w:sz w:val="24"/>
          <w:szCs w:val="24"/>
        </w:rPr>
        <w:t>Parágrafo primeiro</w:t>
      </w:r>
      <w:r w:rsidRPr="00780053">
        <w:rPr>
          <w:rFonts w:asciiTheme="majorHAnsi" w:hAnsiTheme="majorHAnsi"/>
          <w:sz w:val="24"/>
          <w:szCs w:val="24"/>
        </w:rPr>
        <w:t xml:space="preserve"> - O disposto no </w:t>
      </w:r>
      <w:r w:rsidRPr="00780053">
        <w:rPr>
          <w:rFonts w:asciiTheme="majorHAnsi" w:hAnsiTheme="majorHAnsi"/>
          <w:i/>
          <w:iCs/>
          <w:sz w:val="24"/>
          <w:szCs w:val="24"/>
        </w:rPr>
        <w:t>caput</w:t>
      </w:r>
      <w:r w:rsidRPr="00780053">
        <w:rPr>
          <w:rFonts w:asciiTheme="majorHAnsi" w:hAnsiTheme="majorHAnsi"/>
          <w:sz w:val="24"/>
          <w:szCs w:val="24"/>
        </w:rPr>
        <w:t xml:space="preserve"> se aplica ao empregado em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 inclusive quando, eventualmente, estiver prestando serviços no estabelecimento do empregador.</w:t>
      </w:r>
    </w:p>
    <w:p w14:paraId="0E49A520" w14:textId="77777777" w:rsidR="002E7F93" w:rsidRPr="00780053" w:rsidRDefault="002E7F93" w:rsidP="002A07B0">
      <w:pPr>
        <w:spacing w:line="276" w:lineRule="auto"/>
        <w:jc w:val="both"/>
        <w:rPr>
          <w:rFonts w:asciiTheme="majorHAnsi" w:hAnsiTheme="majorHAnsi"/>
          <w:b/>
          <w:bCs/>
          <w:sz w:val="24"/>
          <w:szCs w:val="24"/>
        </w:rPr>
      </w:pPr>
    </w:p>
    <w:p w14:paraId="3A506649" w14:textId="0E62B2B0" w:rsidR="002E7F93" w:rsidRPr="00780053" w:rsidRDefault="3C32D43E" w:rsidP="2822F156">
      <w:pPr>
        <w:spacing w:line="276" w:lineRule="auto"/>
        <w:jc w:val="both"/>
        <w:rPr>
          <w:rFonts w:asciiTheme="majorHAnsi" w:hAnsiTheme="majorHAnsi"/>
          <w:sz w:val="24"/>
          <w:szCs w:val="24"/>
        </w:rPr>
      </w:pPr>
      <w:r w:rsidRPr="00780053">
        <w:rPr>
          <w:rFonts w:asciiTheme="majorHAnsi" w:hAnsiTheme="majorHAnsi"/>
          <w:b/>
          <w:bCs/>
          <w:sz w:val="24"/>
          <w:szCs w:val="24"/>
        </w:rPr>
        <w:t>Parágrafo segundo</w:t>
      </w:r>
      <w:r w:rsidRPr="00780053">
        <w:rPr>
          <w:rFonts w:asciiTheme="majorHAnsi" w:hAnsiTheme="majorHAnsi"/>
          <w:sz w:val="24"/>
          <w:szCs w:val="24"/>
        </w:rPr>
        <w:t xml:space="preserve"> - Para os empregados considerados isentos de controle de jornada pela CAIXA que estiverem em regime de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 a possibilidade de fiscalização direta ou indireta da jornada, por qualquer meio, não afasta a aplicação das exceções previstas no artigo 62 da CLT.</w:t>
      </w:r>
    </w:p>
    <w:p w14:paraId="3970D80F" w14:textId="77777777" w:rsidR="002E7F93" w:rsidRPr="00780053" w:rsidRDefault="002E7F93" w:rsidP="002A07B0">
      <w:pPr>
        <w:spacing w:line="276" w:lineRule="auto"/>
        <w:jc w:val="both"/>
        <w:rPr>
          <w:rFonts w:asciiTheme="majorHAnsi" w:hAnsiTheme="majorHAnsi"/>
          <w:sz w:val="24"/>
          <w:szCs w:val="24"/>
        </w:rPr>
      </w:pPr>
    </w:p>
    <w:p w14:paraId="391D939D" w14:textId="14894738" w:rsidR="002E7F93" w:rsidRPr="00780053" w:rsidRDefault="002E7F93" w:rsidP="002A07B0">
      <w:pPr>
        <w:spacing w:line="276" w:lineRule="auto"/>
        <w:jc w:val="both"/>
        <w:rPr>
          <w:rFonts w:asciiTheme="majorHAnsi" w:hAnsiTheme="majorHAnsi"/>
          <w:sz w:val="24"/>
          <w:szCs w:val="24"/>
        </w:rPr>
      </w:pPr>
      <w:r w:rsidRPr="00780053">
        <w:rPr>
          <w:rFonts w:asciiTheme="majorHAnsi" w:hAnsiTheme="majorHAnsi"/>
          <w:b/>
          <w:bCs/>
          <w:sz w:val="24"/>
          <w:szCs w:val="24"/>
        </w:rPr>
        <w:t>Parágrafo terceiro</w:t>
      </w:r>
      <w:r w:rsidRPr="00780053">
        <w:rPr>
          <w:rFonts w:asciiTheme="majorHAnsi" w:hAnsiTheme="majorHAnsi"/>
          <w:sz w:val="24"/>
          <w:szCs w:val="24"/>
        </w:rPr>
        <w:t xml:space="preserve"> - O empregado em regime de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 tem direito à desconexão e deverá compatibilizar o exercício de suas atividades profissionais com os intervalos para refeição e os demais períodos de descanso, de forma que o desfrute por inteiro.</w:t>
      </w:r>
    </w:p>
    <w:p w14:paraId="3EB4B18C" w14:textId="77777777" w:rsidR="002E7F93" w:rsidRPr="00780053" w:rsidRDefault="002E7F93" w:rsidP="002A07B0">
      <w:pPr>
        <w:spacing w:line="276" w:lineRule="auto"/>
        <w:jc w:val="both"/>
        <w:rPr>
          <w:rFonts w:asciiTheme="majorHAnsi" w:hAnsiTheme="majorHAnsi"/>
          <w:b/>
          <w:bCs/>
          <w:sz w:val="24"/>
          <w:szCs w:val="24"/>
        </w:rPr>
      </w:pPr>
    </w:p>
    <w:p w14:paraId="363CF717" w14:textId="3A7D58DA" w:rsidR="00AD0E34" w:rsidRPr="00780053" w:rsidRDefault="3C32D43E" w:rsidP="2822F156">
      <w:pPr>
        <w:jc w:val="both"/>
        <w:rPr>
          <w:rFonts w:asciiTheme="majorHAnsi" w:hAnsiTheme="majorHAnsi"/>
          <w:sz w:val="24"/>
          <w:szCs w:val="24"/>
        </w:rPr>
      </w:pPr>
      <w:r w:rsidRPr="00780053">
        <w:rPr>
          <w:rFonts w:asciiTheme="majorHAnsi" w:hAnsiTheme="majorHAnsi"/>
          <w:b/>
          <w:bCs/>
          <w:sz w:val="24"/>
          <w:szCs w:val="24"/>
        </w:rPr>
        <w:t>Parágrafo quarto</w:t>
      </w:r>
      <w:r w:rsidRPr="00780053">
        <w:rPr>
          <w:rFonts w:asciiTheme="majorHAnsi" w:hAnsiTheme="majorHAnsi"/>
          <w:sz w:val="24"/>
          <w:szCs w:val="24"/>
        </w:rPr>
        <w:t xml:space="preserve"> - O empregado em regime de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 não está obrigado a atender demanda do empregador, e o empregador não poderá obrigar o empregado a fazê-lo, independentemente do meio utilizado (ex.: ligações de áudio/vídeo, mensagens escritas, etc.) ou a realizar atividade laboral durante os intervalos para refeição e os períodos de descanso ou férias, </w:t>
      </w:r>
      <w:r w:rsidRPr="00780053">
        <w:rPr>
          <w:rFonts w:asciiTheme="majorHAnsi" w:hAnsiTheme="majorHAnsi"/>
          <w:w w:val="105"/>
          <w:sz w:val="24"/>
          <w:szCs w:val="24"/>
        </w:rPr>
        <w:t>ou ainda, receber cobranças fora da jornada normal de trabalho.</w:t>
      </w:r>
    </w:p>
    <w:p w14:paraId="0CD45FFD" w14:textId="3EF838E2" w:rsidR="2822F156" w:rsidRPr="00780053" w:rsidRDefault="2822F156" w:rsidP="2822F156">
      <w:pPr>
        <w:jc w:val="both"/>
        <w:rPr>
          <w:rFonts w:asciiTheme="majorHAnsi" w:hAnsiTheme="majorHAnsi"/>
          <w:sz w:val="24"/>
          <w:szCs w:val="24"/>
        </w:rPr>
      </w:pPr>
    </w:p>
    <w:p w14:paraId="32A6C68D" w14:textId="5BF6A596" w:rsidR="002E7F93" w:rsidRPr="00780053" w:rsidRDefault="3C32D43E" w:rsidP="2822F156">
      <w:pPr>
        <w:spacing w:line="276" w:lineRule="auto"/>
        <w:jc w:val="both"/>
        <w:rPr>
          <w:rFonts w:asciiTheme="majorHAnsi" w:hAnsiTheme="majorHAnsi"/>
          <w:sz w:val="24"/>
          <w:szCs w:val="24"/>
        </w:rPr>
      </w:pPr>
      <w:r w:rsidRPr="00780053">
        <w:rPr>
          <w:rFonts w:asciiTheme="majorHAnsi" w:hAnsiTheme="majorHAnsi"/>
          <w:b/>
          <w:bCs/>
          <w:sz w:val="24"/>
          <w:szCs w:val="24"/>
        </w:rPr>
        <w:t>Parágrafo quinto</w:t>
      </w:r>
      <w:r w:rsidRPr="00780053">
        <w:rPr>
          <w:rFonts w:asciiTheme="majorHAnsi" w:hAnsiTheme="majorHAnsi"/>
          <w:sz w:val="24"/>
          <w:szCs w:val="24"/>
        </w:rPr>
        <w:t xml:space="preserve"> - Deverá ser observado o prazo mínimo de 48 (</w:t>
      </w:r>
      <w:r w:rsidR="00790EEC" w:rsidRPr="00780053">
        <w:rPr>
          <w:rFonts w:asciiTheme="majorHAnsi" w:hAnsiTheme="majorHAnsi"/>
          <w:sz w:val="24"/>
          <w:szCs w:val="24"/>
        </w:rPr>
        <w:t>q</w:t>
      </w:r>
      <w:r w:rsidRPr="00780053">
        <w:rPr>
          <w:rFonts w:asciiTheme="majorHAnsi" w:hAnsiTheme="majorHAnsi"/>
          <w:sz w:val="24"/>
          <w:szCs w:val="24"/>
        </w:rPr>
        <w:t>uarenta e oito) horas para a convocação para participação em reuniões e outros eventos que exijam comparecimento às dependências do banco ou a outro local por ele indicado.</w:t>
      </w:r>
    </w:p>
    <w:p w14:paraId="431BE89D" w14:textId="77777777" w:rsidR="002E7F93" w:rsidRPr="00780053" w:rsidRDefault="002E7F93" w:rsidP="002A07B0">
      <w:pPr>
        <w:spacing w:line="276" w:lineRule="auto"/>
        <w:jc w:val="both"/>
        <w:rPr>
          <w:rFonts w:asciiTheme="majorHAnsi" w:hAnsiTheme="majorHAnsi"/>
          <w:sz w:val="24"/>
          <w:szCs w:val="24"/>
        </w:rPr>
      </w:pPr>
    </w:p>
    <w:p w14:paraId="20B79D43" w14:textId="77777777" w:rsidR="002E7F93" w:rsidRDefault="3C32D43E" w:rsidP="2822F156">
      <w:pPr>
        <w:spacing w:line="276" w:lineRule="auto"/>
        <w:jc w:val="both"/>
        <w:rPr>
          <w:rFonts w:asciiTheme="majorHAnsi" w:hAnsiTheme="majorHAnsi"/>
          <w:sz w:val="24"/>
          <w:szCs w:val="24"/>
        </w:rPr>
      </w:pPr>
      <w:r w:rsidRPr="00780053">
        <w:rPr>
          <w:rFonts w:asciiTheme="majorHAnsi" w:hAnsiTheme="majorHAnsi"/>
          <w:b/>
          <w:bCs/>
          <w:sz w:val="24"/>
          <w:szCs w:val="24"/>
        </w:rPr>
        <w:t>Parágrafo sexto</w:t>
      </w:r>
      <w:r w:rsidRPr="00780053">
        <w:rPr>
          <w:rFonts w:asciiTheme="majorHAnsi" w:hAnsiTheme="majorHAnsi"/>
          <w:sz w:val="24"/>
          <w:szCs w:val="24"/>
        </w:rPr>
        <w:t xml:space="preserve"> – A CAIXA não arcará com o custeio de qualquer despesa decorrente do retorno à atividade presencial e vice-versa ou para comparecimento do empregado às dependências da CAIXA, exceto se houver previsão em acordo individual ou coletivo de trabalho.</w:t>
      </w:r>
    </w:p>
    <w:p w14:paraId="577E3028" w14:textId="77777777" w:rsidR="00762298" w:rsidRPr="00780053" w:rsidRDefault="00762298" w:rsidP="2822F156">
      <w:pPr>
        <w:spacing w:line="276" w:lineRule="auto"/>
        <w:jc w:val="both"/>
        <w:rPr>
          <w:rFonts w:asciiTheme="majorHAnsi" w:hAnsiTheme="majorHAnsi"/>
          <w:sz w:val="24"/>
          <w:szCs w:val="24"/>
        </w:rPr>
      </w:pPr>
    </w:p>
    <w:p w14:paraId="3F18DF18" w14:textId="77777777" w:rsidR="002E7F93" w:rsidRPr="00780053" w:rsidRDefault="002E7F93" w:rsidP="002A07B0">
      <w:pPr>
        <w:spacing w:line="276" w:lineRule="auto"/>
        <w:jc w:val="both"/>
        <w:rPr>
          <w:rFonts w:asciiTheme="majorHAnsi" w:hAnsiTheme="majorHAnsi"/>
          <w:b/>
          <w:bCs/>
          <w:sz w:val="24"/>
          <w:szCs w:val="24"/>
        </w:rPr>
      </w:pPr>
    </w:p>
    <w:p w14:paraId="383367B2" w14:textId="38CF4A13" w:rsidR="002E7F93" w:rsidRPr="00780053" w:rsidRDefault="002E7F93" w:rsidP="00762298">
      <w:pPr>
        <w:pStyle w:val="Ttulo2"/>
      </w:pPr>
      <w:bookmarkStart w:id="203" w:name="_Toc233027589"/>
      <w:r w:rsidRPr="00780053">
        <w:lastRenderedPageBreak/>
        <w:t>CLÁUSULA 1</w:t>
      </w:r>
      <w:r w:rsidR="00541A45" w:rsidRPr="00780053">
        <w:t>1</w:t>
      </w:r>
      <w:r w:rsidR="00CF3486" w:rsidRPr="00780053">
        <w:t>1</w:t>
      </w:r>
      <w:r w:rsidRPr="00780053">
        <w:t xml:space="preserve"> - DA AJUDA DE CUSTO</w:t>
      </w:r>
      <w:bookmarkStart w:id="204" w:name="_Toc170205699"/>
      <w:bookmarkEnd w:id="203"/>
      <w:bookmarkEnd w:id="204"/>
    </w:p>
    <w:p w14:paraId="520B09EF" w14:textId="77777777" w:rsidR="00FA3B2A" w:rsidRPr="00780053" w:rsidRDefault="626A32F1" w:rsidP="00FA3B2A">
      <w:pPr>
        <w:jc w:val="both"/>
        <w:rPr>
          <w:rFonts w:asciiTheme="majorHAnsi" w:hAnsiTheme="majorHAnsi"/>
          <w:w w:val="105"/>
          <w:sz w:val="24"/>
          <w:szCs w:val="24"/>
        </w:rPr>
      </w:pPr>
      <w:r w:rsidRPr="00780053">
        <w:rPr>
          <w:rFonts w:asciiTheme="majorHAnsi" w:hAnsiTheme="majorHAnsi"/>
          <w:w w:val="105"/>
          <w:sz w:val="24"/>
          <w:szCs w:val="24"/>
        </w:rPr>
        <w:t xml:space="preserve">A CAIXA pagará aos empregados, que estiverem em regime de teletrabalho ou trabalho remoto, prestando serviços fora de suas dependências em mais de 10% (dez por cento) da duração do trabalho mensal, ajuda de custo no valor anual de </w:t>
      </w:r>
      <w:r w:rsidR="00FA3B2A" w:rsidRPr="00780053">
        <w:rPr>
          <w:rFonts w:asciiTheme="majorHAnsi" w:hAnsiTheme="majorHAnsi"/>
          <w:bCs/>
          <w:w w:val="105"/>
          <w:sz w:val="24"/>
          <w:szCs w:val="24"/>
        </w:rPr>
        <w:t>R$ 522,90 (quinhentos e vinte e dois reais e noventa centavos)</w:t>
      </w:r>
      <w:r w:rsidRPr="00780053">
        <w:rPr>
          <w:rFonts w:asciiTheme="majorHAnsi" w:hAnsiTheme="majorHAnsi"/>
          <w:b/>
          <w:bCs/>
          <w:w w:val="105"/>
          <w:sz w:val="24"/>
          <w:szCs w:val="24"/>
        </w:rPr>
        <w:t>,</w:t>
      </w:r>
      <w:r w:rsidRPr="00780053">
        <w:rPr>
          <w:rFonts w:asciiTheme="majorHAnsi" w:hAnsiTheme="majorHAnsi"/>
          <w:w w:val="105"/>
          <w:sz w:val="24"/>
          <w:szCs w:val="24"/>
        </w:rPr>
        <w:t xml:space="preserve"> </w:t>
      </w:r>
      <w:r w:rsidR="00FA3B2A" w:rsidRPr="00780053">
        <w:rPr>
          <w:rFonts w:asciiTheme="majorHAnsi" w:hAnsiTheme="majorHAnsi"/>
          <w:w w:val="105"/>
          <w:sz w:val="24"/>
          <w:szCs w:val="24"/>
        </w:rPr>
        <w:t>a ser corrigida pelo INPC/IBGE acumulado de 01.09.2025 a 31.08.2026 acrescido de 5% (cinco por cento) de aumento real e, na vigência, pelos índices de reajuste salarial subsequentes.</w:t>
      </w:r>
    </w:p>
    <w:p w14:paraId="2FC47580" w14:textId="77777777" w:rsidR="00FA3B2A" w:rsidRPr="00780053" w:rsidRDefault="00FA3B2A" w:rsidP="002A07B0">
      <w:pPr>
        <w:jc w:val="both"/>
        <w:rPr>
          <w:rFonts w:asciiTheme="majorHAnsi" w:hAnsiTheme="majorHAnsi"/>
          <w:b/>
          <w:bCs/>
          <w:w w:val="105"/>
          <w:sz w:val="24"/>
          <w:szCs w:val="24"/>
        </w:rPr>
      </w:pPr>
    </w:p>
    <w:p w14:paraId="59BD49E1" w14:textId="77777777" w:rsidR="00AD0E34" w:rsidRPr="00780053" w:rsidRDefault="00AD0E34" w:rsidP="002A07B0">
      <w:pPr>
        <w:jc w:val="both"/>
        <w:rPr>
          <w:rFonts w:asciiTheme="majorHAnsi" w:hAnsiTheme="majorHAnsi"/>
          <w:w w:val="105"/>
          <w:sz w:val="24"/>
          <w:szCs w:val="24"/>
        </w:rPr>
      </w:pPr>
      <w:r w:rsidRPr="00780053">
        <w:rPr>
          <w:rFonts w:asciiTheme="majorHAnsi" w:hAnsiTheme="majorHAnsi"/>
          <w:b/>
          <w:bCs/>
          <w:w w:val="105"/>
          <w:sz w:val="24"/>
          <w:szCs w:val="24"/>
        </w:rPr>
        <w:t>Parágrafo primeiro</w:t>
      </w:r>
      <w:r w:rsidRPr="00780053">
        <w:rPr>
          <w:rFonts w:asciiTheme="majorHAnsi" w:hAnsiTheme="majorHAnsi"/>
          <w:w w:val="105"/>
          <w:sz w:val="24"/>
          <w:szCs w:val="24"/>
        </w:rPr>
        <w:t xml:space="preserve"> – Conforme definido no artigo 457, § 2º da CLT, a ajuda de custo prevista no caput desta cláusula não integra a remuneração do empregado, não incorpora ao contrato de trabalho e não constitui base de incidência de qualquer encargo trabalhista e previdenciário.</w:t>
      </w:r>
    </w:p>
    <w:p w14:paraId="4DC82E2E" w14:textId="77777777" w:rsidR="000C41FA" w:rsidRPr="00780053" w:rsidRDefault="000C41FA" w:rsidP="002A07B0">
      <w:pPr>
        <w:jc w:val="both"/>
        <w:rPr>
          <w:rFonts w:asciiTheme="majorHAnsi" w:hAnsiTheme="majorHAnsi"/>
          <w:w w:val="105"/>
          <w:sz w:val="24"/>
          <w:szCs w:val="24"/>
        </w:rPr>
      </w:pPr>
    </w:p>
    <w:p w14:paraId="13A074B4" w14:textId="0D863343" w:rsidR="00AD0E34" w:rsidRPr="00780053" w:rsidRDefault="626A32F1" w:rsidP="2822F156">
      <w:pPr>
        <w:jc w:val="both"/>
        <w:rPr>
          <w:rFonts w:asciiTheme="majorHAnsi" w:hAnsiTheme="majorHAnsi"/>
          <w:w w:val="105"/>
          <w:sz w:val="24"/>
          <w:szCs w:val="24"/>
        </w:rPr>
      </w:pPr>
      <w:r w:rsidRPr="00780053">
        <w:rPr>
          <w:rFonts w:asciiTheme="majorHAnsi" w:hAnsiTheme="majorHAnsi"/>
          <w:b/>
          <w:bCs/>
          <w:w w:val="105"/>
          <w:sz w:val="24"/>
          <w:szCs w:val="24"/>
        </w:rPr>
        <w:t>Parágrafo segundo</w:t>
      </w:r>
      <w:r w:rsidRPr="00780053">
        <w:rPr>
          <w:rFonts w:asciiTheme="majorHAnsi" w:hAnsiTheme="majorHAnsi"/>
          <w:w w:val="105"/>
          <w:sz w:val="24"/>
          <w:szCs w:val="24"/>
        </w:rPr>
        <w:t xml:space="preserve"> – O empregado que estiver em regime de </w:t>
      </w:r>
      <w:r w:rsidR="00790EEC" w:rsidRPr="00780053">
        <w:rPr>
          <w:rFonts w:asciiTheme="majorHAnsi" w:hAnsiTheme="majorHAnsi"/>
          <w:w w:val="105"/>
          <w:sz w:val="24"/>
          <w:szCs w:val="24"/>
        </w:rPr>
        <w:t>tele trabalho</w:t>
      </w:r>
      <w:r w:rsidRPr="00780053">
        <w:rPr>
          <w:rFonts w:asciiTheme="majorHAnsi" w:hAnsiTheme="majorHAnsi"/>
          <w:w w:val="105"/>
          <w:sz w:val="24"/>
          <w:szCs w:val="24"/>
        </w:rPr>
        <w:t xml:space="preserve"> ou trabalho remoto, prestando serviços fora das dependências da CAIXA em mais de 10% (dez por cento) da duração do trabalho mensal, terá direito à ajuda de custo prevista no caput desta cláusula, na proporção de 1/12 (um doze avos) por mês de serviço em regime integral de </w:t>
      </w:r>
      <w:r w:rsidR="00790EEC" w:rsidRPr="00780053">
        <w:rPr>
          <w:rFonts w:asciiTheme="majorHAnsi" w:hAnsiTheme="majorHAnsi"/>
          <w:w w:val="105"/>
          <w:sz w:val="24"/>
          <w:szCs w:val="24"/>
        </w:rPr>
        <w:t>tele trabalho</w:t>
      </w:r>
      <w:r w:rsidRPr="00780053">
        <w:rPr>
          <w:rFonts w:asciiTheme="majorHAnsi" w:hAnsiTheme="majorHAnsi"/>
          <w:w w:val="105"/>
          <w:sz w:val="24"/>
          <w:szCs w:val="24"/>
        </w:rPr>
        <w:t xml:space="preserve"> ou de trabalho remoto.</w:t>
      </w:r>
    </w:p>
    <w:p w14:paraId="0DA9D6A4" w14:textId="77777777" w:rsidR="00AD0E34" w:rsidRPr="00780053" w:rsidRDefault="00AD0E34" w:rsidP="002A07B0">
      <w:pPr>
        <w:jc w:val="both"/>
        <w:rPr>
          <w:rFonts w:asciiTheme="majorHAnsi" w:hAnsiTheme="majorHAnsi"/>
          <w:w w:val="105"/>
          <w:sz w:val="24"/>
          <w:szCs w:val="24"/>
        </w:rPr>
      </w:pPr>
    </w:p>
    <w:p w14:paraId="479BFC5D" w14:textId="77777777" w:rsidR="00AD0E34" w:rsidRPr="00780053" w:rsidRDefault="00AD0E34" w:rsidP="002A07B0">
      <w:pPr>
        <w:jc w:val="both"/>
        <w:rPr>
          <w:rFonts w:asciiTheme="majorHAnsi" w:hAnsiTheme="majorHAnsi"/>
          <w:w w:val="105"/>
          <w:sz w:val="24"/>
          <w:szCs w:val="24"/>
        </w:rPr>
      </w:pPr>
      <w:r w:rsidRPr="00780053">
        <w:rPr>
          <w:rFonts w:asciiTheme="majorHAnsi" w:hAnsiTheme="majorHAnsi"/>
          <w:b/>
          <w:bCs/>
          <w:w w:val="105"/>
          <w:sz w:val="24"/>
          <w:szCs w:val="24"/>
        </w:rPr>
        <w:t>Parágrafo terceiro</w:t>
      </w:r>
      <w:r w:rsidRPr="00780053">
        <w:rPr>
          <w:rFonts w:asciiTheme="majorHAnsi" w:hAnsiTheme="majorHAnsi"/>
          <w:w w:val="105"/>
          <w:sz w:val="24"/>
          <w:szCs w:val="24"/>
        </w:rPr>
        <w:t xml:space="preserve"> – O empregado que for elegível ao recebimento da ajuda de custo nos termos do caput desta cláusula, mas que estiver com o contrato de trabalho suspenso ou interrompido, com exceção apenas do período de férias, não fará jus à referida ajuda de custo.</w:t>
      </w:r>
    </w:p>
    <w:p w14:paraId="462D4AC2" w14:textId="77777777" w:rsidR="007064D7" w:rsidRPr="00780053" w:rsidRDefault="007064D7" w:rsidP="002A07B0">
      <w:pPr>
        <w:jc w:val="both"/>
        <w:rPr>
          <w:rFonts w:asciiTheme="majorHAnsi" w:hAnsiTheme="majorHAnsi"/>
          <w:w w:val="105"/>
          <w:sz w:val="24"/>
          <w:szCs w:val="24"/>
        </w:rPr>
      </w:pPr>
    </w:p>
    <w:p w14:paraId="5299DF8C" w14:textId="77777777" w:rsidR="00AD0E34" w:rsidRPr="00780053" w:rsidRDefault="00AD0E34" w:rsidP="002A07B0">
      <w:pPr>
        <w:jc w:val="both"/>
        <w:rPr>
          <w:rFonts w:asciiTheme="majorHAnsi" w:hAnsiTheme="majorHAnsi"/>
          <w:w w:val="105"/>
          <w:sz w:val="24"/>
          <w:szCs w:val="24"/>
        </w:rPr>
      </w:pPr>
    </w:p>
    <w:p w14:paraId="7421ED5A" w14:textId="1F80C521" w:rsidR="002E7F93" w:rsidRPr="00780053" w:rsidRDefault="002E7F93" w:rsidP="00762298">
      <w:pPr>
        <w:pStyle w:val="Ttulo2"/>
      </w:pPr>
      <w:bookmarkStart w:id="205" w:name="_Toc233027590"/>
      <w:r w:rsidRPr="00780053">
        <w:t>CLÁUSULA 1</w:t>
      </w:r>
      <w:r w:rsidR="00541A45" w:rsidRPr="00780053">
        <w:t>1</w:t>
      </w:r>
      <w:r w:rsidR="00CF3486" w:rsidRPr="00780053">
        <w:t>2</w:t>
      </w:r>
      <w:r w:rsidRPr="00780053">
        <w:t xml:space="preserve"> - EQUIPAMENTOS PARA O TELETRABALHO</w:t>
      </w:r>
      <w:bookmarkStart w:id="206" w:name="_Toc170205700"/>
      <w:bookmarkEnd w:id="205"/>
      <w:bookmarkEnd w:id="206"/>
    </w:p>
    <w:p w14:paraId="549B7A53" w14:textId="41831EAD" w:rsidR="002E7F93" w:rsidRPr="00780053" w:rsidRDefault="3C32D43E" w:rsidP="2822F156">
      <w:pPr>
        <w:spacing w:line="276" w:lineRule="auto"/>
        <w:jc w:val="both"/>
        <w:rPr>
          <w:rFonts w:asciiTheme="majorHAnsi" w:hAnsiTheme="majorHAnsi"/>
          <w:sz w:val="24"/>
          <w:szCs w:val="24"/>
        </w:rPr>
      </w:pPr>
      <w:r w:rsidRPr="00780053">
        <w:rPr>
          <w:rFonts w:asciiTheme="majorHAnsi" w:hAnsiTheme="majorHAnsi"/>
          <w:sz w:val="24"/>
          <w:szCs w:val="24"/>
        </w:rPr>
        <w:t xml:space="preserve">Os equipamentos que, a critério </w:t>
      </w:r>
      <w:r w:rsidRPr="00780053">
        <w:rPr>
          <w:rFonts w:asciiTheme="majorHAnsi" w:hAnsiTheme="majorHAnsi"/>
          <w:w w:val="105"/>
          <w:sz w:val="24"/>
          <w:szCs w:val="24"/>
        </w:rPr>
        <w:t>da CAIXA</w:t>
      </w:r>
      <w:r w:rsidRPr="00780053">
        <w:rPr>
          <w:rFonts w:asciiTheme="majorHAnsi" w:hAnsiTheme="majorHAnsi"/>
          <w:sz w:val="24"/>
          <w:szCs w:val="24"/>
        </w:rPr>
        <w:t xml:space="preserve">, vierem a ser disponibilizados ao empregado em regime de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 serão fornecidos em comodato, ficando o empregado responsável pela sua guarda, conservação e devolução.</w:t>
      </w:r>
    </w:p>
    <w:p w14:paraId="5D308A43" w14:textId="77777777" w:rsidR="00772515" w:rsidRPr="00780053" w:rsidRDefault="00772515" w:rsidP="002A07B0">
      <w:pPr>
        <w:spacing w:line="276" w:lineRule="auto"/>
        <w:jc w:val="both"/>
        <w:rPr>
          <w:rFonts w:asciiTheme="majorHAnsi" w:hAnsiTheme="majorHAnsi"/>
          <w:sz w:val="24"/>
          <w:szCs w:val="24"/>
        </w:rPr>
      </w:pPr>
    </w:p>
    <w:p w14:paraId="6BB099E4" w14:textId="77777777" w:rsidR="002E7F93" w:rsidRPr="00780053" w:rsidRDefault="3C32D43E" w:rsidP="2822F156">
      <w:pPr>
        <w:spacing w:line="276" w:lineRule="auto"/>
        <w:jc w:val="both"/>
        <w:rPr>
          <w:rFonts w:asciiTheme="majorHAnsi" w:hAnsiTheme="majorHAnsi"/>
          <w:sz w:val="24"/>
          <w:szCs w:val="24"/>
        </w:rPr>
      </w:pPr>
      <w:r w:rsidRPr="00780053">
        <w:rPr>
          <w:rFonts w:asciiTheme="majorHAnsi" w:hAnsiTheme="majorHAnsi"/>
          <w:b/>
          <w:bCs/>
          <w:sz w:val="24"/>
          <w:szCs w:val="24"/>
        </w:rPr>
        <w:t>Parágrafo único</w:t>
      </w:r>
      <w:r w:rsidRPr="00780053">
        <w:rPr>
          <w:rFonts w:asciiTheme="majorHAnsi" w:hAnsiTheme="majorHAnsi"/>
          <w:sz w:val="24"/>
          <w:szCs w:val="24"/>
        </w:rPr>
        <w:t xml:space="preserve"> - As manutenções nos equipamentos de propriedade </w:t>
      </w:r>
      <w:r w:rsidRPr="00780053">
        <w:rPr>
          <w:rFonts w:asciiTheme="majorHAnsi" w:hAnsiTheme="majorHAnsi"/>
          <w:w w:val="105"/>
          <w:sz w:val="24"/>
          <w:szCs w:val="24"/>
        </w:rPr>
        <w:t>da CAIXA</w:t>
      </w:r>
      <w:r w:rsidRPr="00780053">
        <w:rPr>
          <w:rFonts w:asciiTheme="majorHAnsi" w:hAnsiTheme="majorHAnsi"/>
          <w:sz w:val="24"/>
          <w:szCs w:val="24"/>
        </w:rPr>
        <w:t>, quando necessárias, serão custeadas e previamente autorizadas por este, bem como deverão ocorrer durante a jornada normal de trabalho.</w:t>
      </w:r>
    </w:p>
    <w:p w14:paraId="710CB490" w14:textId="77777777" w:rsidR="002E7F93" w:rsidRPr="00780053" w:rsidRDefault="002E7F93" w:rsidP="002A07B0">
      <w:pPr>
        <w:spacing w:line="276" w:lineRule="auto"/>
        <w:jc w:val="both"/>
        <w:rPr>
          <w:rFonts w:asciiTheme="majorHAnsi" w:hAnsiTheme="majorHAnsi"/>
          <w:b/>
          <w:bCs/>
          <w:sz w:val="24"/>
          <w:szCs w:val="24"/>
        </w:rPr>
      </w:pPr>
    </w:p>
    <w:p w14:paraId="0F77F885" w14:textId="57CAC251" w:rsidR="002E7F93" w:rsidRPr="00780053" w:rsidRDefault="3C32D43E" w:rsidP="00762298">
      <w:pPr>
        <w:pStyle w:val="Ttulo2"/>
      </w:pPr>
      <w:bookmarkStart w:id="207" w:name="_Toc233027591"/>
      <w:r w:rsidRPr="00780053">
        <w:lastRenderedPageBreak/>
        <w:t>CLÁUSULA 1</w:t>
      </w:r>
      <w:r w:rsidR="000A1D1E" w:rsidRPr="00780053">
        <w:t>1</w:t>
      </w:r>
      <w:r w:rsidR="00CF3486" w:rsidRPr="00780053">
        <w:t>3</w:t>
      </w:r>
      <w:r w:rsidRPr="00780053">
        <w:t xml:space="preserve"> - PRECAUÇÕES PARA PROMOÇÃO DA SAÚDE E OUTRAS DISPOSIÇÕES</w:t>
      </w:r>
      <w:bookmarkStart w:id="208" w:name="_Toc170205701"/>
      <w:bookmarkEnd w:id="207"/>
      <w:bookmarkEnd w:id="208"/>
    </w:p>
    <w:p w14:paraId="0885B1B4" w14:textId="249E225C" w:rsidR="002E7F93" w:rsidRPr="00780053" w:rsidRDefault="16DB6774" w:rsidP="2822F156">
      <w:pPr>
        <w:spacing w:line="276" w:lineRule="auto"/>
        <w:jc w:val="both"/>
        <w:rPr>
          <w:rFonts w:asciiTheme="majorHAnsi" w:hAnsiTheme="majorHAnsi"/>
          <w:sz w:val="24"/>
          <w:szCs w:val="24"/>
        </w:rPr>
      </w:pPr>
      <w:r w:rsidRPr="00780053">
        <w:rPr>
          <w:rFonts w:asciiTheme="majorHAnsi" w:hAnsiTheme="majorHAnsi"/>
          <w:w w:val="105"/>
          <w:sz w:val="24"/>
          <w:szCs w:val="24"/>
        </w:rPr>
        <w:t>A CAIXA</w:t>
      </w:r>
      <w:r w:rsidRPr="00780053">
        <w:rPr>
          <w:rFonts w:asciiTheme="majorHAnsi" w:hAnsiTheme="majorHAnsi"/>
          <w:sz w:val="24"/>
          <w:szCs w:val="24"/>
        </w:rPr>
        <w:t xml:space="preserve"> promoverá orientação a todos os empregados no regime de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 sobre as medidas destinadas à prevenção de doenças e acidentes do trabalho, por meio físico ou digital ou treinamentos à distância, com as seguintes orientações:</w:t>
      </w:r>
    </w:p>
    <w:p w14:paraId="0BFF0063" w14:textId="77777777" w:rsidR="002E7F93" w:rsidRPr="00780053" w:rsidRDefault="002E7F93" w:rsidP="002A07B0">
      <w:pPr>
        <w:spacing w:line="276" w:lineRule="auto"/>
        <w:jc w:val="both"/>
        <w:rPr>
          <w:rFonts w:asciiTheme="majorHAnsi" w:hAnsiTheme="majorHAnsi"/>
          <w:b/>
          <w:bCs/>
          <w:sz w:val="24"/>
          <w:szCs w:val="24"/>
        </w:rPr>
      </w:pPr>
    </w:p>
    <w:p w14:paraId="50BEA011" w14:textId="77777777" w:rsidR="002E7F93" w:rsidRPr="00780053" w:rsidRDefault="002E7F93" w:rsidP="002A07B0">
      <w:pPr>
        <w:spacing w:line="276" w:lineRule="auto"/>
        <w:jc w:val="both"/>
        <w:rPr>
          <w:rFonts w:asciiTheme="majorHAnsi" w:hAnsiTheme="majorHAnsi"/>
          <w:b/>
          <w:bCs/>
          <w:sz w:val="24"/>
          <w:szCs w:val="24"/>
        </w:rPr>
      </w:pPr>
      <w:r w:rsidRPr="00780053">
        <w:rPr>
          <w:rFonts w:asciiTheme="majorHAnsi" w:hAnsiTheme="majorHAnsi"/>
          <w:b/>
          <w:bCs/>
          <w:sz w:val="24"/>
          <w:szCs w:val="24"/>
        </w:rPr>
        <w:t>Ambiente de Trabalho</w:t>
      </w:r>
    </w:p>
    <w:p w14:paraId="3C0F9EAB"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Procure espaço adequado, tranquilo e sem ruídos para trabalhar, a fim de facilitar a concentração, produtividade e conforto.</w:t>
      </w:r>
    </w:p>
    <w:p w14:paraId="3E46CE94"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Dê preferência à iluminação natural e busque evitar reflexos na tela do computador. Utilize luminárias complementares, se necessário.</w:t>
      </w:r>
    </w:p>
    <w:p w14:paraId="3D6FD00B" w14:textId="77777777" w:rsidR="002E7F93" w:rsidRPr="00780053" w:rsidRDefault="002E7F93" w:rsidP="002A07B0">
      <w:pPr>
        <w:spacing w:line="276" w:lineRule="auto"/>
        <w:jc w:val="both"/>
        <w:rPr>
          <w:rFonts w:asciiTheme="majorHAnsi" w:eastAsiaTheme="minorHAnsi" w:hAnsiTheme="majorHAnsi"/>
          <w:sz w:val="24"/>
          <w:szCs w:val="24"/>
        </w:rPr>
      </w:pPr>
    </w:p>
    <w:p w14:paraId="058D0C64" w14:textId="77777777" w:rsidR="002E7F93" w:rsidRPr="00780053" w:rsidRDefault="002E7F93" w:rsidP="002A07B0">
      <w:pPr>
        <w:spacing w:line="276" w:lineRule="auto"/>
        <w:jc w:val="both"/>
        <w:rPr>
          <w:rFonts w:asciiTheme="majorHAnsi" w:hAnsiTheme="majorHAnsi"/>
          <w:b/>
          <w:bCs/>
          <w:sz w:val="24"/>
          <w:szCs w:val="24"/>
        </w:rPr>
      </w:pPr>
      <w:r w:rsidRPr="00780053">
        <w:rPr>
          <w:rFonts w:asciiTheme="majorHAnsi" w:hAnsiTheme="majorHAnsi"/>
          <w:b/>
          <w:bCs/>
          <w:sz w:val="24"/>
          <w:szCs w:val="24"/>
        </w:rPr>
        <w:t>Equilíbrio vida pessoal/profissional</w:t>
      </w:r>
    </w:p>
    <w:p w14:paraId="0F211C5E"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Mantenha uma rotina diária, com horários pré-estabelecidos para acordar, se alimentar e dormir.</w:t>
      </w:r>
    </w:p>
    <w:p w14:paraId="0449F2EE" w14:textId="0B16EAE3"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 xml:space="preserve">Estabeleça regras claras com as pessoas com quem </w:t>
      </w:r>
      <w:r w:rsidR="00790EEC" w:rsidRPr="00780053">
        <w:rPr>
          <w:rFonts w:asciiTheme="majorHAnsi" w:hAnsiTheme="majorHAnsi"/>
          <w:sz w:val="24"/>
          <w:szCs w:val="24"/>
        </w:rPr>
        <w:t>coabita</w:t>
      </w:r>
      <w:r w:rsidRPr="00780053">
        <w:rPr>
          <w:rFonts w:asciiTheme="majorHAnsi" w:hAnsiTheme="majorHAnsi"/>
          <w:sz w:val="24"/>
          <w:szCs w:val="24"/>
        </w:rPr>
        <w:t>, para harmonizar suas obrigações como empregado com suas tarefas domésticas e convívio familiar.</w:t>
      </w:r>
    </w:p>
    <w:p w14:paraId="23F95174"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Estabeleça uma rotina de exercícios físicos.</w:t>
      </w:r>
    </w:p>
    <w:p w14:paraId="2EB6A370"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Mantenha-se hidratado.</w:t>
      </w:r>
    </w:p>
    <w:p w14:paraId="2FA8C06D"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Quando não estiver trabalhando, procure reduzir ao mínimo o uso de telas (</w:t>
      </w:r>
      <w:r w:rsidRPr="00780053">
        <w:rPr>
          <w:rFonts w:asciiTheme="majorHAnsi" w:hAnsiTheme="majorHAnsi"/>
          <w:i/>
          <w:iCs/>
          <w:sz w:val="24"/>
          <w:szCs w:val="24"/>
        </w:rPr>
        <w:t>smartphone, tablet, notebook, desktop</w:t>
      </w:r>
      <w:r w:rsidRPr="00780053">
        <w:rPr>
          <w:rFonts w:asciiTheme="majorHAnsi" w:hAnsiTheme="majorHAnsi"/>
          <w:sz w:val="24"/>
          <w:szCs w:val="24"/>
        </w:rPr>
        <w:t>, etc.).</w:t>
      </w:r>
    </w:p>
    <w:p w14:paraId="77EAED09" w14:textId="77777777" w:rsidR="002E7F93" w:rsidRPr="00780053" w:rsidRDefault="002E7F93" w:rsidP="002A07B0">
      <w:pPr>
        <w:pStyle w:val="PargrafodaLista"/>
        <w:spacing w:line="276" w:lineRule="auto"/>
        <w:ind w:left="360"/>
        <w:jc w:val="both"/>
        <w:rPr>
          <w:rFonts w:asciiTheme="majorHAnsi" w:eastAsiaTheme="minorHAnsi" w:hAnsiTheme="majorHAnsi"/>
          <w:sz w:val="24"/>
          <w:szCs w:val="24"/>
        </w:rPr>
      </w:pPr>
    </w:p>
    <w:p w14:paraId="0A947180" w14:textId="77777777" w:rsidR="002E7F93" w:rsidRPr="00780053" w:rsidRDefault="002E7F93" w:rsidP="002A07B0">
      <w:pPr>
        <w:spacing w:line="276" w:lineRule="auto"/>
        <w:jc w:val="both"/>
        <w:rPr>
          <w:rFonts w:asciiTheme="majorHAnsi" w:hAnsiTheme="majorHAnsi"/>
          <w:b/>
          <w:bCs/>
          <w:sz w:val="24"/>
          <w:szCs w:val="24"/>
        </w:rPr>
      </w:pPr>
      <w:r w:rsidRPr="00780053">
        <w:rPr>
          <w:rFonts w:asciiTheme="majorHAnsi" w:hAnsiTheme="majorHAnsi"/>
          <w:b/>
          <w:bCs/>
          <w:sz w:val="24"/>
          <w:szCs w:val="24"/>
        </w:rPr>
        <w:t>Saúde emocional</w:t>
      </w:r>
    </w:p>
    <w:p w14:paraId="7BD2FF75"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Dedique um tempo exclusivo para você (exemplo: medite, faça yoga, leia um bom livro e ouça música).</w:t>
      </w:r>
    </w:p>
    <w:p w14:paraId="689F220A"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Mantenha contato com os colegas e com seu superior hierárquico para não se sentir isolado.</w:t>
      </w:r>
    </w:p>
    <w:p w14:paraId="3BE9C142"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Mantenha a calma em caso de instabilidades de acesso momentâneas. Apenas entre em contato com o seu gestor e colegas por telefone ou mensagem explicando a situação.</w:t>
      </w:r>
    </w:p>
    <w:p w14:paraId="11A7E2D6" w14:textId="77777777" w:rsidR="002E7F93" w:rsidRPr="00780053" w:rsidRDefault="002E7F93" w:rsidP="002A07B0">
      <w:pPr>
        <w:spacing w:line="276" w:lineRule="auto"/>
        <w:jc w:val="both"/>
        <w:rPr>
          <w:rFonts w:asciiTheme="majorHAnsi" w:eastAsiaTheme="minorHAnsi" w:hAnsiTheme="majorHAnsi"/>
          <w:b/>
          <w:bCs/>
          <w:sz w:val="24"/>
          <w:szCs w:val="24"/>
        </w:rPr>
      </w:pPr>
    </w:p>
    <w:p w14:paraId="70B5E7C2" w14:textId="77777777" w:rsidR="002E7F93" w:rsidRPr="00780053" w:rsidRDefault="002E7F93" w:rsidP="002A07B0">
      <w:pPr>
        <w:spacing w:line="276" w:lineRule="auto"/>
        <w:jc w:val="both"/>
        <w:rPr>
          <w:rFonts w:asciiTheme="majorHAnsi" w:hAnsiTheme="majorHAnsi"/>
          <w:b/>
          <w:bCs/>
          <w:sz w:val="24"/>
          <w:szCs w:val="24"/>
        </w:rPr>
      </w:pPr>
      <w:r w:rsidRPr="00780053">
        <w:rPr>
          <w:rFonts w:asciiTheme="majorHAnsi" w:hAnsiTheme="majorHAnsi"/>
          <w:b/>
          <w:bCs/>
          <w:sz w:val="24"/>
          <w:szCs w:val="24"/>
        </w:rPr>
        <w:t>Ergonomia</w:t>
      </w:r>
    </w:p>
    <w:p w14:paraId="0D88EA47"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Escolha mesa e cadeira compatíveis com suas características físicas, como altura, peso, comprimento das pernas, etc.</w:t>
      </w:r>
    </w:p>
    <w:p w14:paraId="58904F61"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lastRenderedPageBreak/>
        <w:t>Não trabalhe em sofás ou camas.</w:t>
      </w:r>
    </w:p>
    <w:p w14:paraId="33420ECF"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Mantenha seu posto de trabalho organizado.</w:t>
      </w:r>
    </w:p>
    <w:p w14:paraId="083EFB7C"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Utilize equipamentos e acessórios adequados.</w:t>
      </w:r>
    </w:p>
    <w:p w14:paraId="7342872E"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Faça pausas regulares e realize frequentemente a alternância de posturas (levantar, caminhar, espreguiçar-se, etc.).</w:t>
      </w:r>
    </w:p>
    <w:p w14:paraId="5A48E652"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Alongue-se pelo menos 2 vezes ao dia.</w:t>
      </w:r>
    </w:p>
    <w:p w14:paraId="39B8C64F"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Mude o foco do seu olhar, de preferência para longe, a fim de evitar a fadiga visual.</w:t>
      </w:r>
    </w:p>
    <w:p w14:paraId="009C9B78" w14:textId="77777777" w:rsidR="002E7F93" w:rsidRPr="00780053" w:rsidRDefault="002E7F93" w:rsidP="002A07B0">
      <w:pPr>
        <w:pStyle w:val="PargrafodaLista"/>
        <w:numPr>
          <w:ilvl w:val="0"/>
          <w:numId w:val="23"/>
        </w:numPr>
        <w:spacing w:line="276" w:lineRule="auto"/>
        <w:jc w:val="both"/>
        <w:rPr>
          <w:rFonts w:asciiTheme="majorHAnsi" w:hAnsiTheme="majorHAnsi"/>
          <w:sz w:val="24"/>
          <w:szCs w:val="24"/>
        </w:rPr>
      </w:pPr>
      <w:r w:rsidRPr="00780053">
        <w:rPr>
          <w:rFonts w:asciiTheme="majorHAnsi" w:hAnsiTheme="majorHAnsi"/>
          <w:sz w:val="24"/>
          <w:szCs w:val="24"/>
        </w:rPr>
        <w:t>Orientações sobre ergonomia:</w:t>
      </w:r>
    </w:p>
    <w:p w14:paraId="13050B1C" w14:textId="77777777" w:rsidR="002E7F93" w:rsidRPr="00780053" w:rsidRDefault="002E7F93" w:rsidP="002E7F93">
      <w:pPr>
        <w:spacing w:line="276" w:lineRule="auto"/>
        <w:jc w:val="both"/>
        <w:rPr>
          <w:rFonts w:asciiTheme="majorHAnsi" w:eastAsiaTheme="minorHAnsi" w:hAnsiTheme="majorHAnsi"/>
          <w:sz w:val="24"/>
          <w:szCs w:val="24"/>
        </w:rPr>
      </w:pPr>
      <w:r w:rsidRPr="00780053">
        <w:rPr>
          <w:rFonts w:asciiTheme="majorHAnsi" w:eastAsiaTheme="minorHAnsi" w:hAnsiTheme="majorHAnsi"/>
          <w:noProof/>
          <w:sz w:val="24"/>
          <w:szCs w:val="24"/>
          <w:lang w:eastAsia="pt-BR"/>
        </w:rPr>
        <w:drawing>
          <wp:anchor distT="0" distB="0" distL="0" distR="0" simplePos="0" relativeHeight="251658240" behindDoc="0" locked="0" layoutInCell="1" allowOverlap="1" wp14:anchorId="63C35321" wp14:editId="57591392">
            <wp:simplePos x="0" y="0"/>
            <wp:positionH relativeFrom="margin">
              <wp:posOffset>-65405</wp:posOffset>
            </wp:positionH>
            <wp:positionV relativeFrom="paragraph">
              <wp:posOffset>283210</wp:posOffset>
            </wp:positionV>
            <wp:extent cx="4112895" cy="2628265"/>
            <wp:effectExtent l="0" t="0" r="1905" b="635"/>
            <wp:wrapTopAndBottom/>
            <wp:docPr id="1" name="Imagem 1" descr="Diagrama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iagrama  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2895" cy="2628265"/>
                    </a:xfrm>
                    <a:prstGeom prst="rect">
                      <a:avLst/>
                    </a:prstGeom>
                    <a:noFill/>
                  </pic:spPr>
                </pic:pic>
              </a:graphicData>
            </a:graphic>
            <wp14:sizeRelH relativeFrom="margin">
              <wp14:pctWidth>0</wp14:pctWidth>
            </wp14:sizeRelH>
            <wp14:sizeRelV relativeFrom="margin">
              <wp14:pctHeight>0</wp14:pctHeight>
            </wp14:sizeRelV>
          </wp:anchor>
        </w:drawing>
      </w:r>
    </w:p>
    <w:p w14:paraId="1BE6C372" w14:textId="77777777" w:rsidR="00772515" w:rsidRPr="00780053" w:rsidRDefault="00772515" w:rsidP="002E7F93">
      <w:pPr>
        <w:spacing w:line="276" w:lineRule="auto"/>
        <w:jc w:val="both"/>
        <w:rPr>
          <w:rFonts w:asciiTheme="majorHAnsi" w:hAnsiTheme="majorHAnsi"/>
          <w:sz w:val="24"/>
          <w:szCs w:val="24"/>
        </w:rPr>
      </w:pPr>
    </w:p>
    <w:p w14:paraId="4387F3B6" w14:textId="425A43C5" w:rsidR="002E7F93" w:rsidRPr="00780053" w:rsidRDefault="002E7F93" w:rsidP="002A07B0">
      <w:pPr>
        <w:spacing w:line="276" w:lineRule="auto"/>
        <w:jc w:val="both"/>
        <w:rPr>
          <w:rFonts w:asciiTheme="majorHAnsi" w:hAnsiTheme="majorHAnsi"/>
          <w:sz w:val="24"/>
          <w:szCs w:val="24"/>
        </w:rPr>
      </w:pPr>
      <w:r w:rsidRPr="00780053">
        <w:rPr>
          <w:rFonts w:asciiTheme="majorHAnsi" w:hAnsiTheme="majorHAnsi"/>
          <w:sz w:val="24"/>
          <w:szCs w:val="24"/>
        </w:rPr>
        <w:t>Fonte: Resolução Administrativa TST nº 1970, de 20 de março de 2018.</w:t>
      </w:r>
    </w:p>
    <w:p w14:paraId="519D577C" w14:textId="77777777" w:rsidR="002E7F93" w:rsidRPr="00780053" w:rsidRDefault="002E7F93" w:rsidP="002A07B0">
      <w:pPr>
        <w:spacing w:line="276" w:lineRule="auto"/>
        <w:jc w:val="both"/>
        <w:rPr>
          <w:rFonts w:asciiTheme="majorHAnsi" w:hAnsiTheme="majorHAnsi"/>
          <w:sz w:val="24"/>
          <w:szCs w:val="24"/>
        </w:rPr>
      </w:pPr>
    </w:p>
    <w:p w14:paraId="1C32016C" w14:textId="77777777" w:rsidR="002E7F93" w:rsidRPr="00780053" w:rsidRDefault="002E7F93" w:rsidP="002A07B0">
      <w:pPr>
        <w:pStyle w:val="PargrafodaLista"/>
        <w:numPr>
          <w:ilvl w:val="0"/>
          <w:numId w:val="24"/>
        </w:numPr>
        <w:spacing w:line="276" w:lineRule="auto"/>
        <w:jc w:val="both"/>
        <w:rPr>
          <w:rFonts w:asciiTheme="majorHAnsi" w:hAnsiTheme="majorHAnsi"/>
          <w:sz w:val="24"/>
          <w:szCs w:val="24"/>
        </w:rPr>
      </w:pPr>
      <w:r w:rsidRPr="00780053">
        <w:rPr>
          <w:rFonts w:asciiTheme="majorHAnsi" w:hAnsiTheme="majorHAnsi"/>
          <w:sz w:val="24"/>
          <w:szCs w:val="24"/>
        </w:rPr>
        <w:t>Manter o topo da tela ao nível dos olhos e distante cerca de um comprimento de braço;</w:t>
      </w:r>
    </w:p>
    <w:p w14:paraId="456D49C0" w14:textId="77777777" w:rsidR="002E7F93" w:rsidRPr="00780053" w:rsidRDefault="002E7F93" w:rsidP="002A07B0">
      <w:pPr>
        <w:pStyle w:val="PargrafodaLista"/>
        <w:numPr>
          <w:ilvl w:val="0"/>
          <w:numId w:val="24"/>
        </w:numPr>
        <w:spacing w:line="276" w:lineRule="auto"/>
        <w:jc w:val="both"/>
        <w:rPr>
          <w:rFonts w:asciiTheme="majorHAnsi" w:hAnsiTheme="majorHAnsi"/>
          <w:sz w:val="24"/>
          <w:szCs w:val="24"/>
        </w:rPr>
      </w:pPr>
      <w:r w:rsidRPr="00780053">
        <w:rPr>
          <w:rFonts w:asciiTheme="majorHAnsi" w:hAnsiTheme="majorHAnsi"/>
          <w:sz w:val="24"/>
          <w:szCs w:val="24"/>
        </w:rPr>
        <w:t>Manter a cabeça e pescoço em posição reta, ombros e braços relaxados;</w:t>
      </w:r>
    </w:p>
    <w:p w14:paraId="0CB32976" w14:textId="77777777" w:rsidR="002E7F93" w:rsidRPr="00780053" w:rsidRDefault="002E7F93" w:rsidP="002A07B0">
      <w:pPr>
        <w:pStyle w:val="PargrafodaLista"/>
        <w:numPr>
          <w:ilvl w:val="0"/>
          <w:numId w:val="24"/>
        </w:numPr>
        <w:spacing w:line="276" w:lineRule="auto"/>
        <w:jc w:val="both"/>
        <w:rPr>
          <w:rFonts w:asciiTheme="majorHAnsi" w:hAnsiTheme="majorHAnsi"/>
          <w:sz w:val="24"/>
          <w:szCs w:val="24"/>
        </w:rPr>
      </w:pPr>
      <w:r w:rsidRPr="00780053">
        <w:rPr>
          <w:rFonts w:asciiTheme="majorHAnsi" w:hAnsiTheme="majorHAnsi"/>
          <w:sz w:val="24"/>
          <w:szCs w:val="24"/>
        </w:rPr>
        <w:t>Manter a região lombar (as costas) apoiada no encosto da cadeira ou em um suporte para as costas;</w:t>
      </w:r>
    </w:p>
    <w:p w14:paraId="504A5E1F" w14:textId="77777777" w:rsidR="002E7F93" w:rsidRPr="00780053" w:rsidRDefault="002E7F93" w:rsidP="002A07B0">
      <w:pPr>
        <w:pStyle w:val="PargrafodaLista"/>
        <w:numPr>
          <w:ilvl w:val="0"/>
          <w:numId w:val="24"/>
        </w:numPr>
        <w:spacing w:line="276" w:lineRule="auto"/>
        <w:jc w:val="both"/>
        <w:rPr>
          <w:rFonts w:asciiTheme="majorHAnsi" w:hAnsiTheme="majorHAnsi"/>
          <w:sz w:val="24"/>
          <w:szCs w:val="24"/>
        </w:rPr>
      </w:pPr>
      <w:r w:rsidRPr="00780053">
        <w:rPr>
          <w:rFonts w:asciiTheme="majorHAnsi" w:hAnsiTheme="majorHAnsi"/>
          <w:sz w:val="24"/>
          <w:szCs w:val="24"/>
        </w:rPr>
        <w:t>Manter o antebraço, punhos e mãos em linha reta (posição neutra do punho) em relação ao teclado;</w:t>
      </w:r>
    </w:p>
    <w:p w14:paraId="5009A553" w14:textId="77777777" w:rsidR="002E7F93" w:rsidRPr="00780053" w:rsidRDefault="002E7F93" w:rsidP="002A07B0">
      <w:pPr>
        <w:pStyle w:val="PargrafodaLista"/>
        <w:numPr>
          <w:ilvl w:val="0"/>
          <w:numId w:val="24"/>
        </w:numPr>
        <w:spacing w:line="276" w:lineRule="auto"/>
        <w:jc w:val="both"/>
        <w:rPr>
          <w:rFonts w:asciiTheme="majorHAnsi" w:hAnsiTheme="majorHAnsi"/>
          <w:sz w:val="24"/>
          <w:szCs w:val="24"/>
        </w:rPr>
      </w:pPr>
      <w:r w:rsidRPr="00780053">
        <w:rPr>
          <w:rFonts w:asciiTheme="majorHAnsi" w:hAnsiTheme="majorHAnsi"/>
          <w:sz w:val="24"/>
          <w:szCs w:val="24"/>
        </w:rPr>
        <w:t>Manter o cotovelo junto ao corpo;</w:t>
      </w:r>
    </w:p>
    <w:p w14:paraId="1D1847BB" w14:textId="77777777" w:rsidR="002E7F93" w:rsidRPr="00780053" w:rsidRDefault="002E7F93" w:rsidP="002A07B0">
      <w:pPr>
        <w:pStyle w:val="PargrafodaLista"/>
        <w:numPr>
          <w:ilvl w:val="0"/>
          <w:numId w:val="24"/>
        </w:numPr>
        <w:spacing w:line="276" w:lineRule="auto"/>
        <w:jc w:val="both"/>
        <w:rPr>
          <w:rFonts w:asciiTheme="majorHAnsi" w:hAnsiTheme="majorHAnsi"/>
          <w:sz w:val="24"/>
          <w:szCs w:val="24"/>
        </w:rPr>
      </w:pPr>
      <w:r w:rsidRPr="00780053">
        <w:rPr>
          <w:rFonts w:asciiTheme="majorHAnsi" w:hAnsiTheme="majorHAnsi"/>
          <w:sz w:val="24"/>
          <w:szCs w:val="24"/>
        </w:rPr>
        <w:t xml:space="preserve">Manter um espaço entre a dobra do joelho e a extremidade final da cadeira; </w:t>
      </w:r>
    </w:p>
    <w:p w14:paraId="47849DF6" w14:textId="77777777" w:rsidR="002E7F93" w:rsidRPr="00780053" w:rsidRDefault="002E7F93" w:rsidP="002A07B0">
      <w:pPr>
        <w:pStyle w:val="PargrafodaLista"/>
        <w:numPr>
          <w:ilvl w:val="0"/>
          <w:numId w:val="24"/>
        </w:numPr>
        <w:spacing w:line="276" w:lineRule="auto"/>
        <w:jc w:val="both"/>
        <w:rPr>
          <w:rFonts w:asciiTheme="majorHAnsi" w:hAnsiTheme="majorHAnsi"/>
          <w:sz w:val="24"/>
          <w:szCs w:val="24"/>
        </w:rPr>
      </w:pPr>
      <w:r w:rsidRPr="00780053">
        <w:rPr>
          <w:rFonts w:asciiTheme="majorHAnsi" w:hAnsiTheme="majorHAnsi"/>
          <w:sz w:val="24"/>
          <w:szCs w:val="24"/>
        </w:rPr>
        <w:t>Manter ângulo igual ou superior a 90 graus para as dobras dos joelhos e do quadril;</w:t>
      </w:r>
    </w:p>
    <w:p w14:paraId="45ACB5B7" w14:textId="77777777" w:rsidR="002E7F93" w:rsidRPr="00780053" w:rsidRDefault="002E7F93" w:rsidP="002A07B0">
      <w:pPr>
        <w:pStyle w:val="PargrafodaLista"/>
        <w:numPr>
          <w:ilvl w:val="0"/>
          <w:numId w:val="24"/>
        </w:numPr>
        <w:spacing w:line="276" w:lineRule="auto"/>
        <w:jc w:val="both"/>
        <w:rPr>
          <w:rFonts w:asciiTheme="majorHAnsi" w:hAnsiTheme="majorHAnsi"/>
          <w:sz w:val="24"/>
          <w:szCs w:val="24"/>
        </w:rPr>
      </w:pPr>
      <w:r w:rsidRPr="00780053">
        <w:rPr>
          <w:rFonts w:asciiTheme="majorHAnsi" w:hAnsiTheme="majorHAnsi"/>
          <w:sz w:val="24"/>
          <w:szCs w:val="24"/>
        </w:rPr>
        <w:t>Manter os pés apoiados no chão ou, quando recomendado, usar descanso para os pés;</w:t>
      </w:r>
    </w:p>
    <w:p w14:paraId="0DC41509" w14:textId="77777777" w:rsidR="002E7F93" w:rsidRPr="00780053" w:rsidRDefault="002E7F93" w:rsidP="002A07B0">
      <w:pPr>
        <w:pStyle w:val="PargrafodaLista"/>
        <w:numPr>
          <w:ilvl w:val="0"/>
          <w:numId w:val="24"/>
        </w:numPr>
        <w:spacing w:line="276" w:lineRule="auto"/>
        <w:jc w:val="both"/>
        <w:rPr>
          <w:rFonts w:asciiTheme="majorHAnsi" w:hAnsiTheme="majorHAnsi"/>
          <w:sz w:val="24"/>
          <w:szCs w:val="24"/>
        </w:rPr>
      </w:pPr>
      <w:r w:rsidRPr="00780053">
        <w:rPr>
          <w:rFonts w:asciiTheme="majorHAnsi" w:hAnsiTheme="majorHAnsi"/>
          <w:sz w:val="24"/>
          <w:szCs w:val="24"/>
        </w:rPr>
        <w:lastRenderedPageBreak/>
        <w:t>Os antebraços deverão estar apoiados nas laterais da cadeira ou sobre a superfície de trabalho para que os ombros fiquem relaxados e em posição neutra;</w:t>
      </w:r>
    </w:p>
    <w:p w14:paraId="3667AECC" w14:textId="77777777" w:rsidR="002E7F93" w:rsidRPr="00780053" w:rsidRDefault="002E7F93" w:rsidP="002A07B0">
      <w:pPr>
        <w:pStyle w:val="PargrafodaLista"/>
        <w:numPr>
          <w:ilvl w:val="0"/>
          <w:numId w:val="24"/>
        </w:numPr>
        <w:spacing w:line="276" w:lineRule="auto"/>
        <w:jc w:val="both"/>
        <w:rPr>
          <w:rFonts w:asciiTheme="majorHAnsi" w:hAnsiTheme="majorHAnsi"/>
          <w:sz w:val="24"/>
          <w:szCs w:val="24"/>
        </w:rPr>
      </w:pPr>
      <w:r w:rsidRPr="00780053">
        <w:rPr>
          <w:rFonts w:asciiTheme="majorHAnsi" w:hAnsiTheme="majorHAnsi"/>
          <w:sz w:val="24"/>
          <w:szCs w:val="24"/>
        </w:rPr>
        <w:t>Procure trabalhar em um ambiente com iluminação adequada e conforto térmico;</w:t>
      </w:r>
    </w:p>
    <w:p w14:paraId="42A98840" w14:textId="77777777" w:rsidR="002E7F93" w:rsidRPr="00780053" w:rsidRDefault="002E7F93" w:rsidP="002A07B0">
      <w:pPr>
        <w:pStyle w:val="PargrafodaLista"/>
        <w:numPr>
          <w:ilvl w:val="0"/>
          <w:numId w:val="24"/>
        </w:numPr>
        <w:spacing w:line="276" w:lineRule="auto"/>
        <w:jc w:val="both"/>
        <w:rPr>
          <w:rFonts w:asciiTheme="majorHAnsi" w:hAnsiTheme="majorHAnsi"/>
          <w:sz w:val="24"/>
          <w:szCs w:val="24"/>
        </w:rPr>
      </w:pPr>
      <w:r w:rsidRPr="00780053">
        <w:rPr>
          <w:rFonts w:asciiTheme="majorHAnsi" w:hAnsiTheme="majorHAnsi"/>
          <w:sz w:val="24"/>
          <w:szCs w:val="24"/>
        </w:rPr>
        <w:t>Regule o brilho do monitor para 70 ou 75 e evite posicionar a tela do monitor de frente para janelas; e</w:t>
      </w:r>
    </w:p>
    <w:p w14:paraId="7CDCC54E" w14:textId="77777777" w:rsidR="002E7F93" w:rsidRPr="00780053" w:rsidRDefault="002E7F93" w:rsidP="002A07B0">
      <w:pPr>
        <w:pStyle w:val="PargrafodaLista"/>
        <w:numPr>
          <w:ilvl w:val="0"/>
          <w:numId w:val="24"/>
        </w:numPr>
        <w:spacing w:line="276" w:lineRule="auto"/>
        <w:jc w:val="both"/>
        <w:rPr>
          <w:rFonts w:asciiTheme="majorHAnsi" w:hAnsiTheme="majorHAnsi"/>
          <w:sz w:val="24"/>
          <w:szCs w:val="24"/>
        </w:rPr>
      </w:pPr>
      <w:r w:rsidRPr="00780053">
        <w:rPr>
          <w:rFonts w:asciiTheme="majorHAnsi" w:hAnsiTheme="majorHAnsi"/>
          <w:sz w:val="24"/>
          <w:szCs w:val="24"/>
        </w:rPr>
        <w:t>Pratique hábitos saudáveis de vida como alimentação balanceada, sono regular e atividade física para capacitação aeróbica (caminhada, natação, ginástica, entre outros).</w:t>
      </w:r>
    </w:p>
    <w:p w14:paraId="3C8A3B2B" w14:textId="77777777" w:rsidR="002E7F93" w:rsidRPr="00780053" w:rsidRDefault="002E7F93" w:rsidP="002E7F93">
      <w:pPr>
        <w:spacing w:line="276" w:lineRule="auto"/>
        <w:jc w:val="both"/>
        <w:rPr>
          <w:rFonts w:asciiTheme="majorHAnsi" w:eastAsiaTheme="minorHAnsi" w:hAnsiTheme="majorHAnsi"/>
          <w:b/>
          <w:bCs/>
          <w:sz w:val="24"/>
          <w:szCs w:val="24"/>
        </w:rPr>
      </w:pPr>
    </w:p>
    <w:p w14:paraId="1E0CC7F3" w14:textId="227053CC" w:rsidR="002E7F93" w:rsidRPr="00780053" w:rsidRDefault="3C32D43E" w:rsidP="2822F156">
      <w:pPr>
        <w:spacing w:line="276" w:lineRule="auto"/>
        <w:jc w:val="both"/>
        <w:rPr>
          <w:rFonts w:asciiTheme="majorHAnsi" w:hAnsiTheme="majorHAnsi"/>
          <w:sz w:val="24"/>
          <w:szCs w:val="24"/>
        </w:rPr>
      </w:pPr>
      <w:r w:rsidRPr="00780053">
        <w:rPr>
          <w:rFonts w:asciiTheme="majorHAnsi" w:hAnsiTheme="majorHAnsi"/>
          <w:b/>
          <w:bCs/>
          <w:sz w:val="24"/>
          <w:szCs w:val="24"/>
        </w:rPr>
        <w:t>Parágrafo primeiro</w:t>
      </w:r>
      <w:r w:rsidRPr="00780053">
        <w:rPr>
          <w:rFonts w:asciiTheme="majorHAnsi" w:hAnsiTheme="majorHAnsi"/>
          <w:sz w:val="24"/>
          <w:szCs w:val="24"/>
        </w:rPr>
        <w:t xml:space="preserve"> - O empregado deverá seguir tais orientações e, sempre que precisar, entrar em contato com </w:t>
      </w:r>
      <w:r w:rsidRPr="00780053">
        <w:rPr>
          <w:rFonts w:asciiTheme="majorHAnsi" w:hAnsiTheme="majorHAnsi"/>
          <w:w w:val="105"/>
          <w:sz w:val="24"/>
          <w:szCs w:val="24"/>
        </w:rPr>
        <w:t>a CAIXA</w:t>
      </w:r>
      <w:r w:rsidRPr="00780053">
        <w:rPr>
          <w:rFonts w:asciiTheme="majorHAnsi" w:hAnsiTheme="majorHAnsi"/>
          <w:sz w:val="24"/>
          <w:szCs w:val="24"/>
        </w:rPr>
        <w:t>, por meio do canal que for disponibilizado.</w:t>
      </w:r>
    </w:p>
    <w:p w14:paraId="6B5F7B42" w14:textId="77777777" w:rsidR="002E7F93" w:rsidRPr="00780053" w:rsidRDefault="002E7F93" w:rsidP="002A07B0">
      <w:pPr>
        <w:spacing w:line="276" w:lineRule="auto"/>
        <w:jc w:val="both"/>
        <w:rPr>
          <w:rFonts w:asciiTheme="majorHAnsi" w:hAnsiTheme="majorHAnsi"/>
          <w:b/>
          <w:bCs/>
          <w:sz w:val="24"/>
          <w:szCs w:val="24"/>
        </w:rPr>
      </w:pPr>
    </w:p>
    <w:p w14:paraId="490885D7" w14:textId="77777777" w:rsidR="002E7F93" w:rsidRPr="00780053" w:rsidRDefault="002E7F93" w:rsidP="002A07B0">
      <w:pPr>
        <w:spacing w:line="276" w:lineRule="auto"/>
        <w:jc w:val="both"/>
        <w:rPr>
          <w:rFonts w:asciiTheme="majorHAnsi" w:hAnsiTheme="majorHAnsi"/>
          <w:sz w:val="24"/>
          <w:szCs w:val="24"/>
        </w:rPr>
      </w:pPr>
      <w:r w:rsidRPr="00780053">
        <w:rPr>
          <w:rFonts w:asciiTheme="majorHAnsi" w:hAnsiTheme="majorHAnsi"/>
          <w:b/>
          <w:bCs/>
          <w:sz w:val="24"/>
          <w:szCs w:val="24"/>
        </w:rPr>
        <w:t>Parágrafo segundo</w:t>
      </w:r>
      <w:r w:rsidRPr="00780053">
        <w:rPr>
          <w:rFonts w:asciiTheme="majorHAnsi" w:hAnsiTheme="majorHAnsi"/>
          <w:sz w:val="24"/>
          <w:szCs w:val="24"/>
        </w:rPr>
        <w:t xml:space="preserve"> - O empregado será responsável por observar as regras de saúde e segurança do trabalho, bem como seguir as instruções que constam desta cláusula, a fim de evitar doenças e acidentes.</w:t>
      </w:r>
    </w:p>
    <w:p w14:paraId="6703747A" w14:textId="77777777" w:rsidR="002E7F93" w:rsidRPr="00780053" w:rsidRDefault="002E7F93" w:rsidP="002A07B0">
      <w:pPr>
        <w:spacing w:line="276" w:lineRule="auto"/>
        <w:jc w:val="both"/>
        <w:rPr>
          <w:rFonts w:asciiTheme="majorHAnsi" w:hAnsiTheme="majorHAnsi"/>
          <w:b/>
          <w:bCs/>
          <w:sz w:val="24"/>
          <w:szCs w:val="24"/>
        </w:rPr>
      </w:pPr>
    </w:p>
    <w:p w14:paraId="0A985154" w14:textId="77777777" w:rsidR="002E7F93" w:rsidRPr="00780053" w:rsidRDefault="3C32D43E" w:rsidP="2822F156">
      <w:pPr>
        <w:spacing w:line="276" w:lineRule="auto"/>
        <w:jc w:val="both"/>
        <w:rPr>
          <w:rFonts w:asciiTheme="majorHAnsi" w:hAnsiTheme="majorHAnsi"/>
          <w:sz w:val="24"/>
          <w:szCs w:val="24"/>
        </w:rPr>
      </w:pPr>
      <w:r w:rsidRPr="00780053">
        <w:rPr>
          <w:rFonts w:asciiTheme="majorHAnsi" w:hAnsiTheme="majorHAnsi"/>
          <w:b/>
          <w:bCs/>
          <w:sz w:val="24"/>
          <w:szCs w:val="24"/>
        </w:rPr>
        <w:t>Parágrafo terceiro</w:t>
      </w:r>
      <w:r w:rsidRPr="00780053">
        <w:rPr>
          <w:rFonts w:asciiTheme="majorHAnsi" w:hAnsiTheme="majorHAnsi"/>
          <w:sz w:val="24"/>
          <w:szCs w:val="24"/>
        </w:rPr>
        <w:t xml:space="preserve"> - O empregado deverá comunicar imediatamente o seu gestor sobre eventual problema de saúde, com apresentação de atestado médico, para que </w:t>
      </w:r>
      <w:r w:rsidRPr="00780053">
        <w:rPr>
          <w:rFonts w:asciiTheme="majorHAnsi" w:hAnsiTheme="majorHAnsi"/>
          <w:w w:val="105"/>
          <w:sz w:val="24"/>
          <w:szCs w:val="24"/>
        </w:rPr>
        <w:t>a CAIXA</w:t>
      </w:r>
      <w:r w:rsidRPr="00780053">
        <w:rPr>
          <w:rFonts w:asciiTheme="majorHAnsi" w:hAnsiTheme="majorHAnsi"/>
          <w:sz w:val="24"/>
          <w:szCs w:val="24"/>
        </w:rPr>
        <w:t xml:space="preserve"> adote as medidas exigidas pela legislação.</w:t>
      </w:r>
    </w:p>
    <w:p w14:paraId="1074B14D" w14:textId="77777777" w:rsidR="002E7F93" w:rsidRPr="00780053" w:rsidRDefault="002E7F93" w:rsidP="002A07B0">
      <w:pPr>
        <w:spacing w:line="276" w:lineRule="auto"/>
        <w:jc w:val="both"/>
        <w:rPr>
          <w:rFonts w:asciiTheme="majorHAnsi" w:hAnsiTheme="majorHAnsi"/>
          <w:b/>
          <w:bCs/>
          <w:sz w:val="24"/>
          <w:szCs w:val="24"/>
        </w:rPr>
      </w:pPr>
    </w:p>
    <w:p w14:paraId="67C289C6" w14:textId="053987FC" w:rsidR="002E7F93" w:rsidRPr="00780053" w:rsidRDefault="002E7F93" w:rsidP="00762298">
      <w:pPr>
        <w:pStyle w:val="Ttulo2"/>
      </w:pPr>
      <w:bookmarkStart w:id="209" w:name="_Toc233027592"/>
      <w:r w:rsidRPr="00780053">
        <w:t>CLÁUSULA 11</w:t>
      </w:r>
      <w:r w:rsidR="00CF3486" w:rsidRPr="00780053">
        <w:t>4</w:t>
      </w:r>
      <w:r w:rsidRPr="00780053">
        <w:t xml:space="preserve"> - IGUALDADE DE TRATAMENTO</w:t>
      </w:r>
      <w:bookmarkStart w:id="210" w:name="_Toc170205702"/>
      <w:bookmarkEnd w:id="209"/>
      <w:bookmarkEnd w:id="210"/>
    </w:p>
    <w:p w14:paraId="2D2C509D" w14:textId="4E11C5FF" w:rsidR="002E7F93" w:rsidRPr="00780053" w:rsidRDefault="16DB6774" w:rsidP="2822F156">
      <w:pPr>
        <w:spacing w:line="276" w:lineRule="auto"/>
        <w:jc w:val="both"/>
        <w:rPr>
          <w:rFonts w:asciiTheme="majorHAnsi" w:hAnsiTheme="majorHAnsi"/>
          <w:sz w:val="24"/>
          <w:szCs w:val="24"/>
        </w:rPr>
      </w:pPr>
      <w:r w:rsidRPr="00780053">
        <w:rPr>
          <w:rFonts w:asciiTheme="majorHAnsi" w:hAnsiTheme="majorHAnsi"/>
          <w:w w:val="105"/>
          <w:sz w:val="24"/>
          <w:szCs w:val="24"/>
        </w:rPr>
        <w:t>A CAIXA</w:t>
      </w:r>
      <w:r w:rsidRPr="00780053">
        <w:rPr>
          <w:rFonts w:asciiTheme="majorHAnsi" w:hAnsiTheme="majorHAnsi"/>
          <w:sz w:val="24"/>
          <w:szCs w:val="24"/>
        </w:rPr>
        <w:t xml:space="preserve"> assegurará ao empregado em </w:t>
      </w:r>
      <w:r w:rsidR="00790EEC" w:rsidRPr="00780053">
        <w:rPr>
          <w:rFonts w:asciiTheme="majorHAnsi" w:hAnsiTheme="majorHAnsi"/>
          <w:sz w:val="24"/>
          <w:szCs w:val="24"/>
        </w:rPr>
        <w:t>tele trabalho</w:t>
      </w:r>
      <w:r w:rsidRPr="00780053">
        <w:rPr>
          <w:rFonts w:asciiTheme="majorHAnsi" w:hAnsiTheme="majorHAnsi"/>
          <w:sz w:val="24"/>
          <w:szCs w:val="24"/>
        </w:rPr>
        <w:t xml:space="preserve"> ou trabalho remoto, a igualdade de tratamento em relação àqueles em trabalho presencial, nos seguintes termos:</w:t>
      </w:r>
    </w:p>
    <w:p w14:paraId="181D6F27" w14:textId="77777777" w:rsidR="002E7F93" w:rsidRPr="00780053" w:rsidRDefault="002E7F93" w:rsidP="002A07B0">
      <w:pPr>
        <w:spacing w:line="276" w:lineRule="auto"/>
        <w:jc w:val="both"/>
        <w:rPr>
          <w:rFonts w:asciiTheme="majorHAnsi" w:hAnsiTheme="majorHAnsi"/>
          <w:sz w:val="24"/>
          <w:szCs w:val="24"/>
        </w:rPr>
      </w:pPr>
    </w:p>
    <w:p w14:paraId="3C3DF606" w14:textId="77777777" w:rsidR="002E7F93" w:rsidRPr="00780053" w:rsidRDefault="00C2611A" w:rsidP="002A07B0">
      <w:pPr>
        <w:pStyle w:val="PargrafodaLista"/>
        <w:numPr>
          <w:ilvl w:val="0"/>
          <w:numId w:val="25"/>
        </w:numPr>
        <w:spacing w:line="276" w:lineRule="auto"/>
        <w:ind w:left="357" w:hanging="357"/>
        <w:jc w:val="both"/>
        <w:rPr>
          <w:rFonts w:asciiTheme="majorHAnsi" w:hAnsiTheme="majorHAnsi"/>
          <w:b/>
          <w:bCs/>
          <w:sz w:val="24"/>
          <w:szCs w:val="24"/>
        </w:rPr>
      </w:pPr>
      <w:r w:rsidRPr="00780053">
        <w:rPr>
          <w:rFonts w:asciiTheme="majorHAnsi" w:hAnsiTheme="majorHAnsi"/>
          <w:sz w:val="24"/>
          <w:szCs w:val="24"/>
        </w:rPr>
        <w:t>Concessão dos benefícios compatíveis previstos em convenção e/ou acordo coletivo de trabalho; e</w:t>
      </w:r>
    </w:p>
    <w:p w14:paraId="30140944" w14:textId="77777777" w:rsidR="002E7F93" w:rsidRPr="00780053" w:rsidRDefault="002E7F93" w:rsidP="002A07B0">
      <w:pPr>
        <w:pStyle w:val="PargrafodaLista"/>
        <w:spacing w:line="276" w:lineRule="auto"/>
        <w:ind w:left="0"/>
        <w:jc w:val="both"/>
        <w:rPr>
          <w:rFonts w:asciiTheme="majorHAnsi" w:hAnsiTheme="majorHAnsi"/>
          <w:b/>
          <w:bCs/>
          <w:sz w:val="24"/>
          <w:szCs w:val="24"/>
        </w:rPr>
      </w:pPr>
    </w:p>
    <w:p w14:paraId="0BB43B51" w14:textId="77777777" w:rsidR="002E7F93" w:rsidRPr="00780053" w:rsidRDefault="00C2611A" w:rsidP="002A07B0">
      <w:pPr>
        <w:pStyle w:val="PargrafodaLista"/>
        <w:numPr>
          <w:ilvl w:val="0"/>
          <w:numId w:val="25"/>
        </w:numPr>
        <w:spacing w:line="276" w:lineRule="auto"/>
        <w:jc w:val="both"/>
        <w:rPr>
          <w:rFonts w:asciiTheme="majorHAnsi" w:hAnsiTheme="majorHAnsi"/>
          <w:sz w:val="24"/>
          <w:szCs w:val="24"/>
        </w:rPr>
      </w:pPr>
      <w:r w:rsidRPr="00780053">
        <w:rPr>
          <w:rFonts w:asciiTheme="majorHAnsi" w:hAnsiTheme="majorHAnsi"/>
          <w:sz w:val="24"/>
          <w:szCs w:val="24"/>
        </w:rPr>
        <w:t>Direito de participar dos processos eletivos dos órgãos de representação da categoria profissional, podendo votar e ser votado.</w:t>
      </w:r>
    </w:p>
    <w:p w14:paraId="1C543C17" w14:textId="77777777" w:rsidR="002E7F93" w:rsidRDefault="002E7F93" w:rsidP="002A07B0">
      <w:pPr>
        <w:spacing w:line="276" w:lineRule="auto"/>
        <w:jc w:val="both"/>
        <w:rPr>
          <w:rFonts w:asciiTheme="majorHAnsi" w:eastAsiaTheme="minorHAnsi" w:hAnsiTheme="majorHAnsi"/>
          <w:b/>
          <w:bCs/>
          <w:sz w:val="24"/>
          <w:szCs w:val="24"/>
        </w:rPr>
      </w:pPr>
    </w:p>
    <w:p w14:paraId="641E5457" w14:textId="77777777" w:rsidR="00762298" w:rsidRDefault="00762298" w:rsidP="002A07B0">
      <w:pPr>
        <w:spacing w:line="276" w:lineRule="auto"/>
        <w:jc w:val="both"/>
        <w:rPr>
          <w:rFonts w:asciiTheme="majorHAnsi" w:eastAsiaTheme="minorHAnsi" w:hAnsiTheme="majorHAnsi"/>
          <w:b/>
          <w:bCs/>
          <w:sz w:val="24"/>
          <w:szCs w:val="24"/>
        </w:rPr>
      </w:pPr>
    </w:p>
    <w:p w14:paraId="7A9681BE" w14:textId="77777777" w:rsidR="00762298" w:rsidRPr="00780053" w:rsidRDefault="00762298" w:rsidP="002A07B0">
      <w:pPr>
        <w:spacing w:line="276" w:lineRule="auto"/>
        <w:jc w:val="both"/>
        <w:rPr>
          <w:rFonts w:asciiTheme="majorHAnsi" w:eastAsiaTheme="minorHAnsi" w:hAnsiTheme="majorHAnsi"/>
          <w:b/>
          <w:bCs/>
          <w:sz w:val="24"/>
          <w:szCs w:val="24"/>
        </w:rPr>
      </w:pPr>
    </w:p>
    <w:p w14:paraId="6691F188" w14:textId="44B7FF4D" w:rsidR="002E7F93" w:rsidRPr="00780053" w:rsidRDefault="002E7F93" w:rsidP="00762298">
      <w:pPr>
        <w:pStyle w:val="Ttulo2"/>
      </w:pPr>
      <w:bookmarkStart w:id="211" w:name="_Toc233027593"/>
      <w:r w:rsidRPr="00780053">
        <w:lastRenderedPageBreak/>
        <w:t>CLÁUSULA 11</w:t>
      </w:r>
      <w:r w:rsidR="00CF3486" w:rsidRPr="00780053">
        <w:t>5</w:t>
      </w:r>
      <w:r w:rsidRPr="00780053">
        <w:t xml:space="preserve"> - CANAL DE ACESSO</w:t>
      </w:r>
      <w:bookmarkStart w:id="212" w:name="_Toc170205703"/>
      <w:bookmarkEnd w:id="211"/>
      <w:bookmarkEnd w:id="212"/>
    </w:p>
    <w:p w14:paraId="07EBCA92" w14:textId="77777777" w:rsidR="002E7F93" w:rsidRPr="00780053" w:rsidRDefault="3C32D43E" w:rsidP="2822F156">
      <w:pPr>
        <w:spacing w:line="276" w:lineRule="auto"/>
        <w:jc w:val="both"/>
        <w:rPr>
          <w:rFonts w:asciiTheme="majorHAnsi" w:hAnsiTheme="majorHAnsi"/>
          <w:sz w:val="24"/>
          <w:szCs w:val="24"/>
        </w:rPr>
      </w:pPr>
      <w:r w:rsidRPr="00780053">
        <w:rPr>
          <w:rFonts w:asciiTheme="majorHAnsi" w:hAnsiTheme="majorHAnsi"/>
          <w:sz w:val="24"/>
          <w:szCs w:val="24"/>
        </w:rPr>
        <w:t xml:space="preserve">O empregado deverá seguir as orientações </w:t>
      </w:r>
      <w:r w:rsidRPr="00780053">
        <w:rPr>
          <w:rFonts w:asciiTheme="majorHAnsi" w:hAnsiTheme="majorHAnsi"/>
          <w:w w:val="105"/>
          <w:sz w:val="24"/>
          <w:szCs w:val="24"/>
        </w:rPr>
        <w:t>da CAIXA</w:t>
      </w:r>
      <w:r w:rsidRPr="00780053">
        <w:rPr>
          <w:rFonts w:asciiTheme="majorHAnsi" w:hAnsiTheme="majorHAnsi"/>
          <w:sz w:val="24"/>
          <w:szCs w:val="24"/>
        </w:rPr>
        <w:t xml:space="preserve"> e, sempre que necessário, entrar em contato por meio do canal indicado.</w:t>
      </w:r>
    </w:p>
    <w:p w14:paraId="7BC7068C" w14:textId="77777777" w:rsidR="002E7F93" w:rsidRPr="00780053" w:rsidRDefault="002E7F93" w:rsidP="002A07B0">
      <w:pPr>
        <w:spacing w:line="276" w:lineRule="auto"/>
        <w:jc w:val="both"/>
        <w:rPr>
          <w:rFonts w:asciiTheme="majorHAnsi" w:hAnsiTheme="majorHAnsi"/>
          <w:b/>
          <w:bCs/>
          <w:sz w:val="24"/>
          <w:szCs w:val="24"/>
        </w:rPr>
      </w:pPr>
    </w:p>
    <w:p w14:paraId="1D531BF4" w14:textId="7F8E6F71" w:rsidR="002E7F93" w:rsidRPr="00780053" w:rsidRDefault="002E7F93" w:rsidP="00762298">
      <w:pPr>
        <w:pStyle w:val="Ttulo2"/>
      </w:pPr>
      <w:bookmarkStart w:id="213" w:name="_Toc233027594"/>
      <w:r w:rsidRPr="00780053">
        <w:t>CLÁUSULA 11</w:t>
      </w:r>
      <w:r w:rsidR="00CF3486" w:rsidRPr="00780053">
        <w:t>6</w:t>
      </w:r>
      <w:r w:rsidRPr="00780053">
        <w:t xml:space="preserve"> - EMPREGADA VÍTIMA DE VIOLÊNCIA DOMÉSTICA</w:t>
      </w:r>
      <w:bookmarkStart w:id="214" w:name="_Toc170205704"/>
      <w:bookmarkEnd w:id="213"/>
      <w:bookmarkEnd w:id="214"/>
    </w:p>
    <w:p w14:paraId="1864131E" w14:textId="2EB836B8" w:rsidR="002E7F93" w:rsidRPr="00780053" w:rsidRDefault="16DB6774" w:rsidP="2822F156">
      <w:pPr>
        <w:spacing w:line="276" w:lineRule="auto"/>
        <w:jc w:val="both"/>
        <w:rPr>
          <w:rFonts w:asciiTheme="majorHAnsi" w:hAnsiTheme="majorHAnsi"/>
          <w:sz w:val="24"/>
          <w:szCs w:val="24"/>
        </w:rPr>
      </w:pPr>
      <w:r w:rsidRPr="00780053">
        <w:rPr>
          <w:rFonts w:asciiTheme="majorHAnsi" w:hAnsiTheme="majorHAnsi"/>
          <w:w w:val="105"/>
          <w:sz w:val="24"/>
          <w:szCs w:val="24"/>
        </w:rPr>
        <w:t>A CAIXA,</w:t>
      </w:r>
      <w:r w:rsidRPr="00780053">
        <w:rPr>
          <w:rFonts w:asciiTheme="majorHAnsi" w:hAnsiTheme="majorHAnsi"/>
          <w:sz w:val="24"/>
          <w:szCs w:val="24"/>
        </w:rPr>
        <w:t xml:space="preserve"> conforme pedido da empregada vítima de violência doméstica, viabilizará o regime de trabalho entre remoto e presencial.</w:t>
      </w:r>
    </w:p>
    <w:p w14:paraId="523E3792" w14:textId="77777777" w:rsidR="00C2611A" w:rsidRPr="00780053" w:rsidRDefault="00C2611A" w:rsidP="002A07B0">
      <w:pPr>
        <w:pStyle w:val="Ttulo1"/>
        <w:spacing w:before="0" w:line="276" w:lineRule="auto"/>
        <w:jc w:val="both"/>
        <w:rPr>
          <w:szCs w:val="24"/>
        </w:rPr>
      </w:pPr>
    </w:p>
    <w:p w14:paraId="37E6B56E" w14:textId="065DE79C" w:rsidR="002E7F93" w:rsidRPr="00780053" w:rsidRDefault="002E7F93" w:rsidP="00762298">
      <w:pPr>
        <w:pStyle w:val="Ttulo2"/>
      </w:pPr>
      <w:bookmarkStart w:id="215" w:name="_Toc233027595"/>
      <w:r w:rsidRPr="00780053">
        <w:t>CLÁUSULA 11</w:t>
      </w:r>
      <w:r w:rsidR="00CF3486" w:rsidRPr="00780053">
        <w:t>7</w:t>
      </w:r>
      <w:r w:rsidRPr="00780053">
        <w:t xml:space="preserve"> - CONFIDENCIALIDADE</w:t>
      </w:r>
      <w:bookmarkStart w:id="216" w:name="_Toc170205705"/>
      <w:bookmarkEnd w:id="215"/>
      <w:bookmarkEnd w:id="216"/>
    </w:p>
    <w:p w14:paraId="28CB0B30" w14:textId="241536CC" w:rsidR="002E7F93" w:rsidRPr="00780053" w:rsidRDefault="3C32D43E" w:rsidP="2822F156">
      <w:pPr>
        <w:spacing w:line="276" w:lineRule="auto"/>
        <w:jc w:val="both"/>
        <w:rPr>
          <w:rFonts w:asciiTheme="majorHAnsi" w:hAnsiTheme="majorHAnsi"/>
          <w:sz w:val="24"/>
          <w:szCs w:val="24"/>
        </w:rPr>
      </w:pPr>
      <w:r w:rsidRPr="00780053">
        <w:rPr>
          <w:rFonts w:asciiTheme="majorHAnsi" w:hAnsiTheme="majorHAnsi"/>
          <w:sz w:val="24"/>
          <w:szCs w:val="24"/>
        </w:rPr>
        <w:t xml:space="preserve">O empregado tem o dever de manter a confidencialidade das informações a que tem acesso em razão do contrato de trabalho, relativos </w:t>
      </w:r>
      <w:r w:rsidRPr="00780053">
        <w:rPr>
          <w:rFonts w:asciiTheme="majorHAnsi" w:hAnsiTheme="majorHAnsi"/>
          <w:w w:val="105"/>
          <w:sz w:val="24"/>
          <w:szCs w:val="24"/>
        </w:rPr>
        <w:t>a CAIXA</w:t>
      </w:r>
      <w:r w:rsidRPr="00780053">
        <w:rPr>
          <w:rFonts w:asciiTheme="majorHAnsi" w:hAnsiTheme="majorHAnsi"/>
          <w:sz w:val="24"/>
          <w:szCs w:val="24"/>
        </w:rPr>
        <w:t xml:space="preserve">, seus clientes e terceiros, vedadas quaisquer impressões, cópias ou reproduções por qualquer meio, sem a prévia e expressa autorização e conhecimento </w:t>
      </w:r>
      <w:r w:rsidRPr="00780053">
        <w:rPr>
          <w:rFonts w:asciiTheme="majorHAnsi" w:hAnsiTheme="majorHAnsi"/>
          <w:w w:val="105"/>
          <w:sz w:val="24"/>
          <w:szCs w:val="24"/>
        </w:rPr>
        <w:t>da CAIXA</w:t>
      </w:r>
      <w:r w:rsidRPr="00780053">
        <w:rPr>
          <w:rFonts w:asciiTheme="majorHAnsi" w:hAnsiTheme="majorHAnsi"/>
          <w:sz w:val="24"/>
          <w:szCs w:val="24"/>
        </w:rPr>
        <w:t xml:space="preserve"> e, por adotar todos os meios necessários para impedir que caiam em domínio público ou de terceiros, inclusive a participação reservada em reuniões por </w:t>
      </w:r>
      <w:r w:rsidR="00790EEC" w:rsidRPr="00780053">
        <w:rPr>
          <w:rFonts w:asciiTheme="majorHAnsi" w:hAnsiTheme="majorHAnsi"/>
          <w:sz w:val="24"/>
          <w:szCs w:val="24"/>
        </w:rPr>
        <w:t>videoconferência</w:t>
      </w:r>
      <w:r w:rsidRPr="00780053">
        <w:rPr>
          <w:rFonts w:asciiTheme="majorHAnsi" w:hAnsiTheme="majorHAnsi"/>
          <w:sz w:val="24"/>
          <w:szCs w:val="24"/>
        </w:rPr>
        <w:t xml:space="preserve"> ou por áudio.</w:t>
      </w:r>
    </w:p>
    <w:p w14:paraId="1078FC31" w14:textId="77777777" w:rsidR="002E7F93" w:rsidRPr="00780053" w:rsidRDefault="002E7F93" w:rsidP="002A07B0">
      <w:pPr>
        <w:spacing w:line="276" w:lineRule="auto"/>
        <w:jc w:val="both"/>
        <w:rPr>
          <w:rFonts w:asciiTheme="majorHAnsi" w:hAnsiTheme="majorHAnsi"/>
          <w:b/>
          <w:bCs/>
          <w:sz w:val="24"/>
          <w:szCs w:val="24"/>
        </w:rPr>
      </w:pPr>
    </w:p>
    <w:p w14:paraId="0C6FAFC8" w14:textId="7C126181" w:rsidR="002E7F93" w:rsidRPr="00780053" w:rsidRDefault="002E7F93" w:rsidP="00762298">
      <w:pPr>
        <w:pStyle w:val="Ttulo2"/>
      </w:pPr>
      <w:bookmarkStart w:id="217" w:name="_Toc233027596"/>
      <w:r w:rsidRPr="00780053">
        <w:t>CLÁUSULA 11</w:t>
      </w:r>
      <w:r w:rsidR="00CF3486" w:rsidRPr="00780053">
        <w:t>8</w:t>
      </w:r>
      <w:r w:rsidRPr="00780053">
        <w:t xml:space="preserve"> - PESSOALIDADE</w:t>
      </w:r>
      <w:bookmarkStart w:id="218" w:name="_Toc170205706"/>
      <w:bookmarkEnd w:id="217"/>
      <w:bookmarkEnd w:id="218"/>
    </w:p>
    <w:p w14:paraId="33B7462D" w14:textId="75A684EE" w:rsidR="002E7F93" w:rsidRPr="00780053" w:rsidRDefault="002E7F93" w:rsidP="002A07B0">
      <w:pPr>
        <w:spacing w:line="276" w:lineRule="auto"/>
        <w:jc w:val="both"/>
        <w:rPr>
          <w:rFonts w:asciiTheme="majorHAnsi" w:hAnsiTheme="majorHAnsi"/>
          <w:bCs/>
          <w:sz w:val="24"/>
          <w:szCs w:val="24"/>
        </w:rPr>
      </w:pPr>
      <w:r w:rsidRPr="00780053">
        <w:rPr>
          <w:rFonts w:asciiTheme="majorHAnsi" w:hAnsiTheme="majorHAnsi"/>
          <w:bCs/>
          <w:sz w:val="24"/>
          <w:szCs w:val="24"/>
        </w:rPr>
        <w:t xml:space="preserve">O </w:t>
      </w:r>
      <w:r w:rsidR="00790EEC" w:rsidRPr="00780053">
        <w:rPr>
          <w:rFonts w:asciiTheme="majorHAnsi" w:hAnsiTheme="majorHAnsi"/>
          <w:bCs/>
          <w:sz w:val="24"/>
          <w:szCs w:val="24"/>
        </w:rPr>
        <w:t>tele trabalho</w:t>
      </w:r>
      <w:r w:rsidRPr="00780053">
        <w:rPr>
          <w:rFonts w:asciiTheme="majorHAnsi" w:hAnsiTheme="majorHAnsi"/>
          <w:bCs/>
          <w:sz w:val="24"/>
          <w:szCs w:val="24"/>
        </w:rPr>
        <w:t xml:space="preserve"> ou trabalho remoto deverá ser prestado de forma pessoal pelo empregado. </w:t>
      </w:r>
    </w:p>
    <w:p w14:paraId="190C00DF" w14:textId="1A1E38A2" w:rsidR="002E7F93" w:rsidRPr="00780053" w:rsidRDefault="00762298" w:rsidP="00762298">
      <w:pPr>
        <w:tabs>
          <w:tab w:val="left" w:pos="2895"/>
        </w:tabs>
        <w:spacing w:line="276" w:lineRule="auto"/>
        <w:jc w:val="both"/>
        <w:rPr>
          <w:rFonts w:asciiTheme="majorHAnsi" w:hAnsiTheme="majorHAnsi"/>
          <w:b/>
          <w:bCs/>
          <w:sz w:val="24"/>
          <w:szCs w:val="24"/>
        </w:rPr>
      </w:pPr>
      <w:r>
        <w:rPr>
          <w:rFonts w:asciiTheme="majorHAnsi" w:hAnsiTheme="majorHAnsi"/>
          <w:b/>
          <w:bCs/>
          <w:sz w:val="24"/>
          <w:szCs w:val="24"/>
        </w:rPr>
        <w:tab/>
      </w:r>
    </w:p>
    <w:p w14:paraId="7C8A1A4A" w14:textId="1A3E6CF7" w:rsidR="002E7F93" w:rsidRPr="00780053" w:rsidRDefault="002E7F93" w:rsidP="00762298">
      <w:pPr>
        <w:pStyle w:val="Ttulo2"/>
      </w:pPr>
      <w:bookmarkStart w:id="219" w:name="_Toc233027597"/>
      <w:r w:rsidRPr="00780053">
        <w:t>CLÁUSULA 11</w:t>
      </w:r>
      <w:r w:rsidR="00CF3486" w:rsidRPr="00780053">
        <w:t>9</w:t>
      </w:r>
      <w:r w:rsidRPr="00780053">
        <w:t xml:space="preserve"> - ACOMPANHAMENTO</w:t>
      </w:r>
      <w:bookmarkStart w:id="220" w:name="_Toc170205707"/>
      <w:bookmarkEnd w:id="219"/>
      <w:bookmarkEnd w:id="220"/>
    </w:p>
    <w:p w14:paraId="591F7A53" w14:textId="0800F1BB" w:rsidR="002E7F93" w:rsidRDefault="3C32D43E" w:rsidP="2822F156">
      <w:pPr>
        <w:spacing w:line="276" w:lineRule="auto"/>
        <w:jc w:val="both"/>
        <w:rPr>
          <w:rFonts w:asciiTheme="majorHAnsi" w:hAnsiTheme="majorHAnsi"/>
          <w:sz w:val="24"/>
          <w:szCs w:val="24"/>
        </w:rPr>
      </w:pPr>
      <w:r w:rsidRPr="00780053">
        <w:rPr>
          <w:rFonts w:asciiTheme="majorHAnsi" w:hAnsiTheme="majorHAnsi"/>
          <w:sz w:val="24"/>
          <w:szCs w:val="24"/>
        </w:rPr>
        <w:t xml:space="preserve">O acompanhamento da aplicação do tema será realizado por Grupo de Trabalho </w:t>
      </w:r>
      <w:r w:rsidR="00790EEC" w:rsidRPr="00780053">
        <w:rPr>
          <w:rFonts w:asciiTheme="majorHAnsi" w:hAnsiTheme="majorHAnsi"/>
          <w:sz w:val="24"/>
          <w:szCs w:val="24"/>
        </w:rPr>
        <w:t>B</w:t>
      </w:r>
      <w:r w:rsidRPr="00780053">
        <w:rPr>
          <w:rFonts w:asciiTheme="majorHAnsi" w:hAnsiTheme="majorHAnsi"/>
          <w:sz w:val="24"/>
          <w:szCs w:val="24"/>
        </w:rPr>
        <w:t xml:space="preserve">ipartite sobre </w:t>
      </w:r>
      <w:r w:rsidR="00790EEC" w:rsidRPr="00780053">
        <w:rPr>
          <w:rFonts w:asciiTheme="majorHAnsi" w:hAnsiTheme="majorHAnsi"/>
          <w:sz w:val="24"/>
          <w:szCs w:val="24"/>
        </w:rPr>
        <w:t>Tele trabalho</w:t>
      </w:r>
      <w:r w:rsidRPr="00780053">
        <w:rPr>
          <w:rFonts w:asciiTheme="majorHAnsi" w:hAnsiTheme="majorHAnsi"/>
          <w:sz w:val="24"/>
          <w:szCs w:val="24"/>
        </w:rPr>
        <w:t xml:space="preserve"> e Trabalho Remoto, constituído até 30 (trinta) dias após assinatura do ACT, especificamente para este fim.</w:t>
      </w:r>
    </w:p>
    <w:p w14:paraId="27A49C4B" w14:textId="77777777" w:rsidR="002E7F93" w:rsidRPr="00780053" w:rsidRDefault="002E7F93" w:rsidP="002A07B0">
      <w:pPr>
        <w:jc w:val="both"/>
        <w:rPr>
          <w:rFonts w:asciiTheme="majorHAnsi" w:hAnsiTheme="majorHAnsi"/>
          <w:sz w:val="24"/>
          <w:szCs w:val="24"/>
        </w:rPr>
      </w:pPr>
    </w:p>
    <w:p w14:paraId="710CB06D" w14:textId="6681F2AC" w:rsidR="002E7F93" w:rsidRPr="00780053" w:rsidRDefault="3C32D43E" w:rsidP="00762298">
      <w:pPr>
        <w:pStyle w:val="Ttulo2"/>
      </w:pPr>
      <w:bookmarkStart w:id="221" w:name="_Toc233027598"/>
      <w:r w:rsidRPr="00780053">
        <w:t>CLÁUSULA 1</w:t>
      </w:r>
      <w:r w:rsidR="00CF3486" w:rsidRPr="00780053">
        <w:t>20</w:t>
      </w:r>
      <w:r w:rsidRPr="00780053">
        <w:t xml:space="preserve"> – ASSÉDIO MORAL, SEXUAL E OUTRAS FORMAS DE VIOLÊNCIA NO TRABALHO – DO REPÚDIO</w:t>
      </w:r>
      <w:bookmarkEnd w:id="221"/>
      <w:r w:rsidRPr="00780053">
        <w:t xml:space="preserve"> </w:t>
      </w:r>
      <w:bookmarkStart w:id="222" w:name="_Toc170205708"/>
      <w:bookmarkEnd w:id="222"/>
    </w:p>
    <w:p w14:paraId="0ED934DF" w14:textId="04133991" w:rsidR="002E7F93" w:rsidRPr="00780053" w:rsidRDefault="002E7F93" w:rsidP="002A07B0">
      <w:pPr>
        <w:spacing w:line="276" w:lineRule="auto"/>
        <w:jc w:val="both"/>
        <w:rPr>
          <w:rFonts w:asciiTheme="majorHAnsi" w:hAnsiTheme="majorHAnsi"/>
          <w:sz w:val="24"/>
          <w:szCs w:val="24"/>
        </w:rPr>
      </w:pPr>
      <w:r w:rsidRPr="00780053">
        <w:rPr>
          <w:rFonts w:asciiTheme="majorHAnsi" w:hAnsiTheme="majorHAnsi"/>
          <w:sz w:val="24"/>
          <w:szCs w:val="24"/>
        </w:rPr>
        <w:t>As partes signatárias deste instrumento declaram repúdio a qualquer ato de assédio moral, sexual e outras formas de violência no ambiente de trabalho.</w:t>
      </w:r>
    </w:p>
    <w:p w14:paraId="4AFCFD95" w14:textId="77777777" w:rsidR="00B952A3" w:rsidRPr="00780053" w:rsidRDefault="00B952A3" w:rsidP="002A07B0">
      <w:pPr>
        <w:spacing w:line="276" w:lineRule="auto"/>
        <w:jc w:val="both"/>
        <w:rPr>
          <w:rFonts w:asciiTheme="majorHAnsi" w:hAnsiTheme="majorHAnsi"/>
          <w:sz w:val="24"/>
          <w:szCs w:val="24"/>
        </w:rPr>
      </w:pPr>
    </w:p>
    <w:p w14:paraId="2B681DC5" w14:textId="6B2B8ADE" w:rsidR="00B952A3" w:rsidRPr="00780053" w:rsidRDefault="00B952A3" w:rsidP="00762298">
      <w:pPr>
        <w:pStyle w:val="Ttulo2"/>
      </w:pPr>
      <w:bookmarkStart w:id="223" w:name="_Toc233027599"/>
      <w:r w:rsidRPr="00780053">
        <w:t>CLÁUSULA 1</w:t>
      </w:r>
      <w:r w:rsidR="00CF3486" w:rsidRPr="00780053">
        <w:t>21</w:t>
      </w:r>
      <w:r w:rsidRPr="00780053">
        <w:t xml:space="preserve"> - ASSÉDIO MORAL, SEXUAL E OUTRAS FORMAS DE VIOLÊNCIA NO</w:t>
      </w:r>
      <w:r w:rsidRPr="00780053">
        <w:rPr>
          <w:spacing w:val="40"/>
        </w:rPr>
        <w:t xml:space="preserve"> </w:t>
      </w:r>
      <w:r w:rsidRPr="00780053">
        <w:t>TRABALHO - DAS INFORMAÇÕES</w:t>
      </w:r>
      <w:bookmarkEnd w:id="223"/>
    </w:p>
    <w:p w14:paraId="544AE362" w14:textId="77777777" w:rsidR="00B952A3" w:rsidRPr="00780053" w:rsidRDefault="00B952A3" w:rsidP="00B952A3">
      <w:pPr>
        <w:pStyle w:val="Corpodetexto"/>
        <w:spacing w:line="278" w:lineRule="auto"/>
        <w:ind w:right="135"/>
        <w:rPr>
          <w:rFonts w:asciiTheme="majorHAnsi" w:hAnsiTheme="majorHAnsi"/>
          <w:sz w:val="24"/>
          <w:szCs w:val="24"/>
        </w:rPr>
      </w:pPr>
      <w:r w:rsidRPr="00780053">
        <w:rPr>
          <w:rFonts w:asciiTheme="majorHAnsi" w:hAnsiTheme="majorHAnsi"/>
          <w:sz w:val="24"/>
          <w:szCs w:val="24"/>
        </w:rPr>
        <w:t>A CAIXA disponibilizará informações aos seus empregados sobre os tipos de assédio moral e sexual, bem como outras formas de violência no ambiente de</w:t>
      </w:r>
      <w:r w:rsidRPr="00780053">
        <w:rPr>
          <w:rFonts w:asciiTheme="majorHAnsi" w:hAnsiTheme="majorHAnsi"/>
          <w:spacing w:val="-1"/>
          <w:sz w:val="24"/>
          <w:szCs w:val="24"/>
        </w:rPr>
        <w:t xml:space="preserve"> </w:t>
      </w:r>
      <w:r w:rsidRPr="00780053">
        <w:rPr>
          <w:rFonts w:asciiTheme="majorHAnsi" w:hAnsiTheme="majorHAnsi"/>
          <w:sz w:val="24"/>
          <w:szCs w:val="24"/>
        </w:rPr>
        <w:t xml:space="preserve">trabalho, além de </w:t>
      </w:r>
      <w:r w:rsidRPr="00780053">
        <w:rPr>
          <w:rFonts w:asciiTheme="majorHAnsi" w:hAnsiTheme="majorHAnsi"/>
          <w:sz w:val="24"/>
          <w:szCs w:val="24"/>
        </w:rPr>
        <w:lastRenderedPageBreak/>
        <w:t>orientações sobre atitudes que podem ser tomadas pelos empregados diante dessas circunstâncias.</w:t>
      </w:r>
    </w:p>
    <w:p w14:paraId="5802181E" w14:textId="77777777" w:rsidR="00B952A3" w:rsidRPr="00780053" w:rsidRDefault="00B952A3" w:rsidP="00B952A3">
      <w:pPr>
        <w:pStyle w:val="Corpodetexto"/>
        <w:spacing w:before="164"/>
        <w:rPr>
          <w:rFonts w:asciiTheme="majorHAnsi" w:hAnsiTheme="majorHAnsi"/>
          <w:sz w:val="24"/>
          <w:szCs w:val="24"/>
        </w:rPr>
      </w:pPr>
    </w:p>
    <w:p w14:paraId="636417DB" w14:textId="17178289" w:rsidR="00B952A3" w:rsidRPr="00780053" w:rsidRDefault="00B952A3" w:rsidP="00762298">
      <w:pPr>
        <w:pStyle w:val="Ttulo2"/>
      </w:pPr>
      <w:bookmarkStart w:id="224" w:name="_Toc233027600"/>
      <w:r w:rsidRPr="00780053">
        <w:t>CLÁUSULA 1</w:t>
      </w:r>
      <w:r w:rsidR="00541A45" w:rsidRPr="00780053">
        <w:t>2</w:t>
      </w:r>
      <w:r w:rsidR="00CF3486" w:rsidRPr="00780053">
        <w:t>2</w:t>
      </w:r>
      <w:r w:rsidRPr="00780053">
        <w:t xml:space="preserve"> - ASSÉDIO MORAL, SEXUAL E OUTRAS FORMAS DE VIOLÊNCIA NO TRABALHO - DO CANAL DE DENÚNCIA</w:t>
      </w:r>
      <w:bookmarkEnd w:id="224"/>
    </w:p>
    <w:p w14:paraId="11F4080D" w14:textId="77777777" w:rsidR="00B952A3" w:rsidRPr="00780053" w:rsidRDefault="00B952A3" w:rsidP="00B952A3">
      <w:pPr>
        <w:pStyle w:val="Corpodetexto"/>
        <w:spacing w:line="280" w:lineRule="auto"/>
        <w:ind w:right="141"/>
        <w:rPr>
          <w:rFonts w:asciiTheme="majorHAnsi" w:hAnsiTheme="majorHAnsi"/>
          <w:sz w:val="24"/>
          <w:szCs w:val="24"/>
        </w:rPr>
      </w:pPr>
      <w:r w:rsidRPr="00780053">
        <w:rPr>
          <w:rFonts w:asciiTheme="majorHAnsi" w:hAnsiTheme="majorHAnsi"/>
          <w:sz w:val="24"/>
          <w:szCs w:val="24"/>
        </w:rPr>
        <w:t>A</w:t>
      </w:r>
      <w:r w:rsidRPr="00780053">
        <w:rPr>
          <w:rFonts w:asciiTheme="majorHAnsi" w:hAnsiTheme="majorHAnsi"/>
          <w:spacing w:val="-9"/>
          <w:sz w:val="24"/>
          <w:szCs w:val="24"/>
        </w:rPr>
        <w:t xml:space="preserve"> </w:t>
      </w:r>
      <w:r w:rsidRPr="00780053">
        <w:rPr>
          <w:rFonts w:asciiTheme="majorHAnsi" w:hAnsiTheme="majorHAnsi"/>
          <w:sz w:val="24"/>
          <w:szCs w:val="24"/>
        </w:rPr>
        <w:t>CAIXA</w:t>
      </w:r>
      <w:r w:rsidRPr="00780053">
        <w:rPr>
          <w:rFonts w:asciiTheme="majorHAnsi" w:hAnsiTheme="majorHAnsi"/>
          <w:spacing w:val="-9"/>
          <w:sz w:val="24"/>
          <w:szCs w:val="24"/>
        </w:rPr>
        <w:t xml:space="preserve"> </w:t>
      </w:r>
      <w:r w:rsidRPr="00780053">
        <w:rPr>
          <w:rFonts w:asciiTheme="majorHAnsi" w:hAnsiTheme="majorHAnsi"/>
          <w:sz w:val="24"/>
          <w:szCs w:val="24"/>
        </w:rPr>
        <w:t>disponibilizará</w:t>
      </w:r>
      <w:r w:rsidRPr="00780053">
        <w:rPr>
          <w:rFonts w:asciiTheme="majorHAnsi" w:hAnsiTheme="majorHAnsi"/>
          <w:spacing w:val="-9"/>
          <w:sz w:val="24"/>
          <w:szCs w:val="24"/>
        </w:rPr>
        <w:t xml:space="preserve"> </w:t>
      </w:r>
      <w:r w:rsidRPr="00780053">
        <w:rPr>
          <w:rFonts w:asciiTheme="majorHAnsi" w:hAnsiTheme="majorHAnsi"/>
          <w:sz w:val="24"/>
          <w:szCs w:val="24"/>
        </w:rPr>
        <w:t>canal</w:t>
      </w:r>
      <w:r w:rsidRPr="00780053">
        <w:rPr>
          <w:rFonts w:asciiTheme="majorHAnsi" w:hAnsiTheme="majorHAnsi"/>
          <w:spacing w:val="-8"/>
          <w:sz w:val="24"/>
          <w:szCs w:val="24"/>
        </w:rPr>
        <w:t xml:space="preserve"> </w:t>
      </w:r>
      <w:r w:rsidRPr="00780053">
        <w:rPr>
          <w:rFonts w:asciiTheme="majorHAnsi" w:hAnsiTheme="majorHAnsi"/>
          <w:sz w:val="24"/>
          <w:szCs w:val="24"/>
        </w:rPr>
        <w:t>de</w:t>
      </w:r>
      <w:r w:rsidRPr="00780053">
        <w:rPr>
          <w:rFonts w:asciiTheme="majorHAnsi" w:hAnsiTheme="majorHAnsi"/>
          <w:spacing w:val="-9"/>
          <w:sz w:val="24"/>
          <w:szCs w:val="24"/>
        </w:rPr>
        <w:t xml:space="preserve"> </w:t>
      </w:r>
      <w:r w:rsidRPr="00780053">
        <w:rPr>
          <w:rFonts w:asciiTheme="majorHAnsi" w:hAnsiTheme="majorHAnsi"/>
          <w:sz w:val="24"/>
          <w:szCs w:val="24"/>
        </w:rPr>
        <w:t>denúncias</w:t>
      </w:r>
      <w:r w:rsidRPr="00780053">
        <w:rPr>
          <w:rFonts w:asciiTheme="majorHAnsi" w:hAnsiTheme="majorHAnsi"/>
          <w:spacing w:val="-7"/>
          <w:sz w:val="24"/>
          <w:szCs w:val="24"/>
        </w:rPr>
        <w:t xml:space="preserve"> </w:t>
      </w:r>
      <w:r w:rsidRPr="00780053">
        <w:rPr>
          <w:rFonts w:asciiTheme="majorHAnsi" w:hAnsiTheme="majorHAnsi"/>
          <w:sz w:val="24"/>
          <w:szCs w:val="24"/>
        </w:rPr>
        <w:t>para</w:t>
      </w:r>
      <w:r w:rsidRPr="00780053">
        <w:rPr>
          <w:rFonts w:asciiTheme="majorHAnsi" w:hAnsiTheme="majorHAnsi"/>
          <w:spacing w:val="-12"/>
          <w:sz w:val="24"/>
          <w:szCs w:val="24"/>
        </w:rPr>
        <w:t xml:space="preserve"> </w:t>
      </w:r>
      <w:r w:rsidRPr="00780053">
        <w:rPr>
          <w:rFonts w:asciiTheme="majorHAnsi" w:hAnsiTheme="majorHAnsi"/>
          <w:sz w:val="24"/>
          <w:szCs w:val="24"/>
        </w:rPr>
        <w:t>lidar</w:t>
      </w:r>
      <w:r w:rsidRPr="00780053">
        <w:rPr>
          <w:rFonts w:asciiTheme="majorHAnsi" w:hAnsiTheme="majorHAnsi"/>
          <w:spacing w:val="-6"/>
          <w:sz w:val="24"/>
          <w:szCs w:val="24"/>
        </w:rPr>
        <w:t xml:space="preserve"> </w:t>
      </w:r>
      <w:r w:rsidRPr="00780053">
        <w:rPr>
          <w:rFonts w:asciiTheme="majorHAnsi" w:hAnsiTheme="majorHAnsi"/>
          <w:sz w:val="24"/>
          <w:szCs w:val="24"/>
        </w:rPr>
        <w:t>com</w:t>
      </w:r>
      <w:r w:rsidRPr="00780053">
        <w:rPr>
          <w:rFonts w:asciiTheme="majorHAnsi" w:hAnsiTheme="majorHAnsi"/>
          <w:spacing w:val="-10"/>
          <w:sz w:val="24"/>
          <w:szCs w:val="24"/>
        </w:rPr>
        <w:t xml:space="preserve"> </w:t>
      </w:r>
      <w:r w:rsidRPr="00780053">
        <w:rPr>
          <w:rFonts w:asciiTheme="majorHAnsi" w:hAnsiTheme="majorHAnsi"/>
          <w:sz w:val="24"/>
          <w:szCs w:val="24"/>
        </w:rPr>
        <w:t>casos</w:t>
      </w:r>
      <w:r w:rsidRPr="00780053">
        <w:rPr>
          <w:rFonts w:asciiTheme="majorHAnsi" w:hAnsiTheme="majorHAnsi"/>
          <w:spacing w:val="-9"/>
          <w:sz w:val="24"/>
          <w:szCs w:val="24"/>
        </w:rPr>
        <w:t xml:space="preserve"> </w:t>
      </w:r>
      <w:r w:rsidRPr="00780053">
        <w:rPr>
          <w:rFonts w:asciiTheme="majorHAnsi" w:hAnsiTheme="majorHAnsi"/>
          <w:sz w:val="24"/>
          <w:szCs w:val="24"/>
        </w:rPr>
        <w:t>de</w:t>
      </w:r>
      <w:r w:rsidRPr="00780053">
        <w:rPr>
          <w:rFonts w:asciiTheme="majorHAnsi" w:hAnsiTheme="majorHAnsi"/>
          <w:spacing w:val="-9"/>
          <w:sz w:val="24"/>
          <w:szCs w:val="24"/>
        </w:rPr>
        <w:t xml:space="preserve"> </w:t>
      </w:r>
      <w:r w:rsidRPr="00780053">
        <w:rPr>
          <w:rFonts w:asciiTheme="majorHAnsi" w:hAnsiTheme="majorHAnsi"/>
          <w:sz w:val="24"/>
          <w:szCs w:val="24"/>
        </w:rPr>
        <w:t>assédio</w:t>
      </w:r>
      <w:r w:rsidRPr="00780053">
        <w:rPr>
          <w:rFonts w:asciiTheme="majorHAnsi" w:hAnsiTheme="majorHAnsi"/>
          <w:spacing w:val="-6"/>
          <w:sz w:val="24"/>
          <w:szCs w:val="24"/>
        </w:rPr>
        <w:t xml:space="preserve"> </w:t>
      </w:r>
      <w:r w:rsidRPr="00780053">
        <w:rPr>
          <w:rFonts w:asciiTheme="majorHAnsi" w:hAnsiTheme="majorHAnsi"/>
          <w:sz w:val="24"/>
          <w:szCs w:val="24"/>
        </w:rPr>
        <w:t>moral,</w:t>
      </w:r>
      <w:r w:rsidRPr="00780053">
        <w:rPr>
          <w:rFonts w:asciiTheme="majorHAnsi" w:hAnsiTheme="majorHAnsi"/>
          <w:spacing w:val="-7"/>
          <w:sz w:val="24"/>
          <w:szCs w:val="24"/>
        </w:rPr>
        <w:t xml:space="preserve"> </w:t>
      </w:r>
      <w:r w:rsidRPr="00780053">
        <w:rPr>
          <w:rFonts w:asciiTheme="majorHAnsi" w:hAnsiTheme="majorHAnsi"/>
          <w:sz w:val="24"/>
          <w:szCs w:val="24"/>
        </w:rPr>
        <w:t>sexual</w:t>
      </w:r>
      <w:r w:rsidRPr="00780053">
        <w:rPr>
          <w:rFonts w:asciiTheme="majorHAnsi" w:hAnsiTheme="majorHAnsi"/>
          <w:spacing w:val="-8"/>
          <w:sz w:val="24"/>
          <w:szCs w:val="24"/>
        </w:rPr>
        <w:t xml:space="preserve"> </w:t>
      </w:r>
      <w:r w:rsidRPr="00780053">
        <w:rPr>
          <w:rFonts w:asciiTheme="majorHAnsi" w:hAnsiTheme="majorHAnsi"/>
          <w:sz w:val="24"/>
          <w:szCs w:val="24"/>
        </w:rPr>
        <w:t>e</w:t>
      </w:r>
      <w:r w:rsidRPr="00780053">
        <w:rPr>
          <w:rFonts w:asciiTheme="majorHAnsi" w:hAnsiTheme="majorHAnsi"/>
          <w:spacing w:val="-11"/>
          <w:sz w:val="24"/>
          <w:szCs w:val="24"/>
        </w:rPr>
        <w:t xml:space="preserve"> </w:t>
      </w:r>
      <w:r w:rsidRPr="00780053">
        <w:rPr>
          <w:rFonts w:asciiTheme="majorHAnsi" w:hAnsiTheme="majorHAnsi"/>
          <w:sz w:val="24"/>
          <w:szCs w:val="24"/>
        </w:rPr>
        <w:t>outras formas de violência no ambiente de trabalho.</w:t>
      </w:r>
    </w:p>
    <w:p w14:paraId="59E585E1" w14:textId="77777777" w:rsidR="00B952A3" w:rsidRPr="00780053" w:rsidRDefault="00B952A3" w:rsidP="00B952A3">
      <w:pPr>
        <w:pStyle w:val="Corpodetexto"/>
        <w:spacing w:before="162"/>
        <w:rPr>
          <w:rFonts w:asciiTheme="majorHAnsi" w:hAnsiTheme="majorHAnsi"/>
          <w:sz w:val="24"/>
          <w:szCs w:val="24"/>
        </w:rPr>
      </w:pPr>
    </w:p>
    <w:p w14:paraId="554DFA8E" w14:textId="63114440" w:rsidR="00B952A3" w:rsidRPr="00780053" w:rsidRDefault="00B952A3" w:rsidP="00762298">
      <w:pPr>
        <w:pStyle w:val="Ttulo2"/>
      </w:pPr>
      <w:bookmarkStart w:id="225" w:name="_Toc233027601"/>
      <w:r w:rsidRPr="00780053">
        <w:t>CLÁUSULA 1</w:t>
      </w:r>
      <w:r w:rsidR="000A1D1E" w:rsidRPr="00780053">
        <w:t>2</w:t>
      </w:r>
      <w:r w:rsidR="00CF3486" w:rsidRPr="00780053">
        <w:t>3</w:t>
      </w:r>
      <w:r w:rsidR="00541A45" w:rsidRPr="00780053">
        <w:t xml:space="preserve"> </w:t>
      </w:r>
      <w:r w:rsidRPr="00780053">
        <w:t>- ASSÉDIO MORAL, SEXUAL E OUTRAS FORMAS DE VIOLÊNCIA NO TRABALHO - DO CANAL DE APOIO</w:t>
      </w:r>
      <w:bookmarkEnd w:id="225"/>
    </w:p>
    <w:p w14:paraId="2B91F00E" w14:textId="77777777" w:rsidR="00B952A3" w:rsidRPr="00780053" w:rsidRDefault="00B952A3" w:rsidP="00B952A3">
      <w:pPr>
        <w:pStyle w:val="Corpodetexto"/>
        <w:spacing w:line="278" w:lineRule="auto"/>
        <w:ind w:right="140"/>
        <w:rPr>
          <w:rFonts w:asciiTheme="majorHAnsi" w:hAnsiTheme="majorHAnsi"/>
          <w:sz w:val="24"/>
          <w:szCs w:val="24"/>
        </w:rPr>
      </w:pPr>
      <w:r w:rsidRPr="00780053">
        <w:rPr>
          <w:rFonts w:asciiTheme="majorHAnsi" w:hAnsiTheme="majorHAnsi"/>
          <w:sz w:val="24"/>
          <w:szCs w:val="24"/>
        </w:rPr>
        <w:t>A CAIXA disponibilizará canal de apoio para questões relacionadas ao acolhimento em assédio moral, sexual e outras violências no trabalho.</w:t>
      </w:r>
    </w:p>
    <w:p w14:paraId="18B31418" w14:textId="77777777" w:rsidR="00B952A3" w:rsidRPr="00780053" w:rsidRDefault="00B952A3" w:rsidP="00B952A3">
      <w:pPr>
        <w:pStyle w:val="Corpodetexto"/>
        <w:rPr>
          <w:rFonts w:asciiTheme="majorHAnsi" w:hAnsiTheme="majorHAnsi"/>
          <w:sz w:val="24"/>
          <w:szCs w:val="24"/>
        </w:rPr>
      </w:pPr>
    </w:p>
    <w:p w14:paraId="29168961" w14:textId="77777777" w:rsidR="00B952A3" w:rsidRPr="00780053" w:rsidRDefault="00B952A3" w:rsidP="00B952A3">
      <w:pPr>
        <w:pStyle w:val="Corpodetexto"/>
        <w:spacing w:before="72"/>
        <w:rPr>
          <w:rFonts w:asciiTheme="majorHAnsi" w:hAnsiTheme="majorHAnsi"/>
          <w:sz w:val="24"/>
          <w:szCs w:val="24"/>
        </w:rPr>
      </w:pPr>
    </w:p>
    <w:p w14:paraId="60A10B9A" w14:textId="0F713EF9" w:rsidR="00B952A3" w:rsidRPr="00780053" w:rsidRDefault="00B952A3" w:rsidP="00762298">
      <w:pPr>
        <w:pStyle w:val="Ttulo2"/>
      </w:pPr>
      <w:bookmarkStart w:id="226" w:name="_Toc233027602"/>
      <w:r w:rsidRPr="00780053">
        <w:t>CLÁUSULA 12</w:t>
      </w:r>
      <w:r w:rsidR="00CF3486" w:rsidRPr="00780053">
        <w:t>4</w:t>
      </w:r>
      <w:r w:rsidRPr="00780053">
        <w:t xml:space="preserve"> - ASSÉDIO MORAL, SEXUAL E OUTRAS FORMAS DE VIOLÊNCIA NO TRABALHO - MEDIDAS DE APOIO</w:t>
      </w:r>
      <w:bookmarkEnd w:id="226"/>
    </w:p>
    <w:p w14:paraId="1D470A15" w14:textId="77777777" w:rsidR="00B952A3" w:rsidRPr="00780053" w:rsidRDefault="00B952A3" w:rsidP="00B952A3">
      <w:pPr>
        <w:pStyle w:val="Corpodetexto"/>
        <w:spacing w:before="2" w:line="276" w:lineRule="auto"/>
        <w:ind w:right="144"/>
        <w:rPr>
          <w:rFonts w:asciiTheme="majorHAnsi" w:hAnsiTheme="majorHAnsi"/>
          <w:sz w:val="24"/>
          <w:szCs w:val="24"/>
        </w:rPr>
      </w:pPr>
      <w:r w:rsidRPr="00780053">
        <w:rPr>
          <w:rFonts w:asciiTheme="majorHAnsi" w:hAnsiTheme="majorHAnsi"/>
          <w:sz w:val="24"/>
          <w:szCs w:val="24"/>
        </w:rPr>
        <w:t>O empregado</w:t>
      </w:r>
      <w:r w:rsidRPr="00780053">
        <w:rPr>
          <w:rFonts w:asciiTheme="majorHAnsi" w:hAnsiTheme="majorHAnsi"/>
          <w:spacing w:val="-1"/>
          <w:sz w:val="24"/>
          <w:szCs w:val="24"/>
        </w:rPr>
        <w:t xml:space="preserve"> </w:t>
      </w:r>
      <w:r w:rsidRPr="00780053">
        <w:rPr>
          <w:rFonts w:asciiTheme="majorHAnsi" w:hAnsiTheme="majorHAnsi"/>
          <w:sz w:val="24"/>
          <w:szCs w:val="24"/>
        </w:rPr>
        <w:t>pode informar ao banco</w:t>
      </w:r>
      <w:r w:rsidRPr="00780053">
        <w:rPr>
          <w:rFonts w:asciiTheme="majorHAnsi" w:hAnsiTheme="majorHAnsi"/>
          <w:spacing w:val="-1"/>
          <w:sz w:val="24"/>
          <w:szCs w:val="24"/>
        </w:rPr>
        <w:t xml:space="preserve"> </w:t>
      </w:r>
      <w:r w:rsidRPr="00780053">
        <w:rPr>
          <w:rFonts w:asciiTheme="majorHAnsi" w:hAnsiTheme="majorHAnsi"/>
          <w:sz w:val="24"/>
          <w:szCs w:val="24"/>
        </w:rPr>
        <w:t>suas expectativas para</w:t>
      </w:r>
      <w:r w:rsidRPr="00780053">
        <w:rPr>
          <w:rFonts w:asciiTheme="majorHAnsi" w:hAnsiTheme="majorHAnsi"/>
          <w:spacing w:val="-1"/>
          <w:sz w:val="24"/>
          <w:szCs w:val="24"/>
        </w:rPr>
        <w:t xml:space="preserve"> </w:t>
      </w:r>
      <w:r w:rsidRPr="00780053">
        <w:rPr>
          <w:rFonts w:asciiTheme="majorHAnsi" w:hAnsiTheme="majorHAnsi"/>
          <w:sz w:val="24"/>
          <w:szCs w:val="24"/>
        </w:rPr>
        <w:t>o encaminhamento de situações de assédio ou violência no trabalho.</w:t>
      </w:r>
    </w:p>
    <w:p w14:paraId="51B1EBDF" w14:textId="77777777" w:rsidR="00B952A3" w:rsidRPr="00780053" w:rsidRDefault="00B952A3" w:rsidP="00B952A3">
      <w:pPr>
        <w:pStyle w:val="Corpodetexto"/>
        <w:spacing w:before="2" w:line="276" w:lineRule="auto"/>
        <w:ind w:right="144"/>
        <w:rPr>
          <w:rFonts w:asciiTheme="majorHAnsi" w:hAnsiTheme="majorHAnsi"/>
          <w:sz w:val="24"/>
          <w:szCs w:val="24"/>
        </w:rPr>
      </w:pPr>
    </w:p>
    <w:p w14:paraId="315308D1" w14:textId="65FBE1CE" w:rsidR="00B952A3" w:rsidRPr="00780053" w:rsidRDefault="00B952A3" w:rsidP="00762298">
      <w:pPr>
        <w:pStyle w:val="Ttulo2"/>
      </w:pPr>
      <w:bookmarkStart w:id="227" w:name="_Toc233027603"/>
      <w:r w:rsidRPr="00780053">
        <w:t>CLÁUSULA 12</w:t>
      </w:r>
      <w:r w:rsidR="00CF3486" w:rsidRPr="00780053">
        <w:t>5</w:t>
      </w:r>
      <w:r w:rsidRPr="00780053">
        <w:t xml:space="preserve"> - ASSÉDIO MORAL, SEXUAL E OUTRAS FORMAS DE VIOLÊNCIA NO TRABALHO - PRAZO PARA O RECEBIMENTO E ENCAMINHAMENTO</w:t>
      </w:r>
      <w:bookmarkEnd w:id="227"/>
    </w:p>
    <w:p w14:paraId="59861A0F" w14:textId="77777777" w:rsidR="00B952A3" w:rsidRPr="00780053" w:rsidRDefault="00B952A3" w:rsidP="00B952A3">
      <w:pPr>
        <w:pStyle w:val="Corpodetexto"/>
        <w:spacing w:line="276" w:lineRule="auto"/>
        <w:ind w:right="133"/>
        <w:rPr>
          <w:rFonts w:asciiTheme="majorHAnsi" w:hAnsiTheme="majorHAnsi"/>
          <w:sz w:val="24"/>
          <w:szCs w:val="24"/>
        </w:rPr>
      </w:pPr>
      <w:r w:rsidRPr="00780053">
        <w:rPr>
          <w:rFonts w:asciiTheme="majorHAnsi" w:hAnsiTheme="majorHAnsi"/>
          <w:sz w:val="24"/>
          <w:szCs w:val="24"/>
        </w:rPr>
        <w:t>Entre o recebimento de denúncia de assédio moral, sexual e outras violências no trabalho pelo banco</w:t>
      </w:r>
      <w:r w:rsidRPr="00780053">
        <w:rPr>
          <w:rFonts w:asciiTheme="majorHAnsi" w:hAnsiTheme="majorHAnsi"/>
          <w:spacing w:val="-3"/>
          <w:sz w:val="24"/>
          <w:szCs w:val="24"/>
        </w:rPr>
        <w:t xml:space="preserve"> </w:t>
      </w:r>
      <w:r w:rsidRPr="00780053">
        <w:rPr>
          <w:rFonts w:asciiTheme="majorHAnsi" w:hAnsiTheme="majorHAnsi"/>
          <w:sz w:val="24"/>
          <w:szCs w:val="24"/>
        </w:rPr>
        <w:t>e</w:t>
      </w:r>
      <w:r w:rsidRPr="00780053">
        <w:rPr>
          <w:rFonts w:asciiTheme="majorHAnsi" w:hAnsiTheme="majorHAnsi"/>
          <w:spacing w:val="-3"/>
          <w:sz w:val="24"/>
          <w:szCs w:val="24"/>
        </w:rPr>
        <w:t xml:space="preserve"> </w:t>
      </w:r>
      <w:r w:rsidRPr="00780053">
        <w:rPr>
          <w:rFonts w:asciiTheme="majorHAnsi" w:hAnsiTheme="majorHAnsi"/>
          <w:sz w:val="24"/>
          <w:szCs w:val="24"/>
        </w:rPr>
        <w:t>o</w:t>
      </w:r>
      <w:r w:rsidRPr="00780053">
        <w:rPr>
          <w:rFonts w:asciiTheme="majorHAnsi" w:hAnsiTheme="majorHAnsi"/>
          <w:spacing w:val="-5"/>
          <w:sz w:val="24"/>
          <w:szCs w:val="24"/>
        </w:rPr>
        <w:t xml:space="preserve"> </w:t>
      </w:r>
      <w:r w:rsidRPr="00780053">
        <w:rPr>
          <w:rFonts w:asciiTheme="majorHAnsi" w:hAnsiTheme="majorHAnsi"/>
          <w:sz w:val="24"/>
          <w:szCs w:val="24"/>
        </w:rPr>
        <w:t>encaminhamento</w:t>
      </w:r>
      <w:r w:rsidRPr="00780053">
        <w:rPr>
          <w:rFonts w:asciiTheme="majorHAnsi" w:hAnsiTheme="majorHAnsi"/>
          <w:spacing w:val="-5"/>
          <w:sz w:val="24"/>
          <w:szCs w:val="24"/>
        </w:rPr>
        <w:t xml:space="preserve"> </w:t>
      </w:r>
      <w:r w:rsidRPr="00780053">
        <w:rPr>
          <w:rFonts w:asciiTheme="majorHAnsi" w:hAnsiTheme="majorHAnsi"/>
          <w:sz w:val="24"/>
          <w:szCs w:val="24"/>
        </w:rPr>
        <w:t>para</w:t>
      </w:r>
      <w:r w:rsidRPr="00780053">
        <w:rPr>
          <w:rFonts w:asciiTheme="majorHAnsi" w:hAnsiTheme="majorHAnsi"/>
          <w:spacing w:val="-3"/>
          <w:sz w:val="24"/>
          <w:szCs w:val="24"/>
        </w:rPr>
        <w:t xml:space="preserve"> </w:t>
      </w:r>
      <w:r w:rsidRPr="00780053">
        <w:rPr>
          <w:rFonts w:asciiTheme="majorHAnsi" w:hAnsiTheme="majorHAnsi"/>
          <w:sz w:val="24"/>
          <w:szCs w:val="24"/>
        </w:rPr>
        <w:t>apuração</w:t>
      </w:r>
      <w:r w:rsidRPr="00780053">
        <w:rPr>
          <w:rFonts w:asciiTheme="majorHAnsi" w:hAnsiTheme="majorHAnsi"/>
          <w:spacing w:val="-3"/>
          <w:sz w:val="24"/>
          <w:szCs w:val="24"/>
        </w:rPr>
        <w:t xml:space="preserve"> </w:t>
      </w:r>
      <w:r w:rsidRPr="00780053">
        <w:rPr>
          <w:rFonts w:asciiTheme="majorHAnsi" w:hAnsiTheme="majorHAnsi"/>
          <w:sz w:val="24"/>
          <w:szCs w:val="24"/>
        </w:rPr>
        <w:t>e</w:t>
      </w:r>
      <w:r w:rsidRPr="00780053">
        <w:rPr>
          <w:rFonts w:asciiTheme="majorHAnsi" w:hAnsiTheme="majorHAnsi"/>
          <w:spacing w:val="-5"/>
          <w:sz w:val="24"/>
          <w:szCs w:val="24"/>
        </w:rPr>
        <w:t xml:space="preserve"> </w:t>
      </w:r>
      <w:r w:rsidRPr="00780053">
        <w:rPr>
          <w:rFonts w:asciiTheme="majorHAnsi" w:hAnsiTheme="majorHAnsi"/>
          <w:sz w:val="24"/>
          <w:szCs w:val="24"/>
        </w:rPr>
        <w:t>deliberação</w:t>
      </w:r>
      <w:r w:rsidRPr="00780053">
        <w:rPr>
          <w:rFonts w:asciiTheme="majorHAnsi" w:hAnsiTheme="majorHAnsi"/>
          <w:spacing w:val="-3"/>
          <w:sz w:val="24"/>
          <w:szCs w:val="24"/>
        </w:rPr>
        <w:t xml:space="preserve"> </w:t>
      </w:r>
      <w:r w:rsidRPr="00780053">
        <w:rPr>
          <w:rFonts w:asciiTheme="majorHAnsi" w:hAnsiTheme="majorHAnsi"/>
          <w:sz w:val="24"/>
          <w:szCs w:val="24"/>
        </w:rPr>
        <w:t>do</w:t>
      </w:r>
      <w:r w:rsidRPr="00780053">
        <w:rPr>
          <w:rFonts w:asciiTheme="majorHAnsi" w:hAnsiTheme="majorHAnsi"/>
          <w:spacing w:val="-3"/>
          <w:sz w:val="24"/>
          <w:szCs w:val="24"/>
        </w:rPr>
        <w:t xml:space="preserve"> </w:t>
      </w:r>
      <w:r w:rsidRPr="00780053">
        <w:rPr>
          <w:rFonts w:asciiTheme="majorHAnsi" w:hAnsiTheme="majorHAnsi"/>
          <w:sz w:val="24"/>
          <w:szCs w:val="24"/>
        </w:rPr>
        <w:t>canal</w:t>
      </w:r>
      <w:r w:rsidRPr="00780053">
        <w:rPr>
          <w:rFonts w:asciiTheme="majorHAnsi" w:hAnsiTheme="majorHAnsi"/>
          <w:spacing w:val="-4"/>
          <w:sz w:val="24"/>
          <w:szCs w:val="24"/>
        </w:rPr>
        <w:t xml:space="preserve"> </w:t>
      </w:r>
      <w:r w:rsidRPr="00780053">
        <w:rPr>
          <w:rFonts w:asciiTheme="majorHAnsi" w:hAnsiTheme="majorHAnsi"/>
          <w:sz w:val="24"/>
          <w:szCs w:val="24"/>
        </w:rPr>
        <w:t>de</w:t>
      </w:r>
      <w:r w:rsidRPr="00780053">
        <w:rPr>
          <w:rFonts w:asciiTheme="majorHAnsi" w:hAnsiTheme="majorHAnsi"/>
          <w:spacing w:val="-5"/>
          <w:sz w:val="24"/>
          <w:szCs w:val="24"/>
        </w:rPr>
        <w:t xml:space="preserve"> </w:t>
      </w:r>
      <w:r w:rsidRPr="00780053">
        <w:rPr>
          <w:rFonts w:asciiTheme="majorHAnsi" w:hAnsiTheme="majorHAnsi"/>
          <w:sz w:val="24"/>
          <w:szCs w:val="24"/>
        </w:rPr>
        <w:t>denúncias</w:t>
      </w:r>
      <w:r w:rsidRPr="00780053">
        <w:rPr>
          <w:rFonts w:asciiTheme="majorHAnsi" w:hAnsiTheme="majorHAnsi"/>
          <w:spacing w:val="-4"/>
          <w:sz w:val="24"/>
          <w:szCs w:val="24"/>
        </w:rPr>
        <w:t xml:space="preserve"> </w:t>
      </w:r>
      <w:r w:rsidRPr="00780053">
        <w:rPr>
          <w:rFonts w:asciiTheme="majorHAnsi" w:hAnsiTheme="majorHAnsi"/>
          <w:sz w:val="24"/>
          <w:szCs w:val="24"/>
        </w:rPr>
        <w:t>do</w:t>
      </w:r>
      <w:r w:rsidRPr="00780053">
        <w:rPr>
          <w:rFonts w:asciiTheme="majorHAnsi" w:hAnsiTheme="majorHAnsi"/>
          <w:spacing w:val="-3"/>
          <w:sz w:val="24"/>
          <w:szCs w:val="24"/>
        </w:rPr>
        <w:t xml:space="preserve"> </w:t>
      </w:r>
      <w:r w:rsidRPr="00780053">
        <w:rPr>
          <w:rFonts w:asciiTheme="majorHAnsi" w:hAnsiTheme="majorHAnsi"/>
          <w:sz w:val="24"/>
          <w:szCs w:val="24"/>
        </w:rPr>
        <w:t>banco,</w:t>
      </w:r>
      <w:r w:rsidRPr="00780053">
        <w:rPr>
          <w:rFonts w:asciiTheme="majorHAnsi" w:hAnsiTheme="majorHAnsi"/>
          <w:spacing w:val="-1"/>
          <w:sz w:val="24"/>
          <w:szCs w:val="24"/>
        </w:rPr>
        <w:t xml:space="preserve"> </w:t>
      </w:r>
      <w:r w:rsidRPr="00780053">
        <w:rPr>
          <w:rFonts w:asciiTheme="majorHAnsi" w:hAnsiTheme="majorHAnsi"/>
          <w:sz w:val="24"/>
          <w:szCs w:val="24"/>
        </w:rPr>
        <w:t>o</w:t>
      </w:r>
      <w:r w:rsidRPr="00780053">
        <w:rPr>
          <w:rFonts w:asciiTheme="majorHAnsi" w:hAnsiTheme="majorHAnsi"/>
          <w:spacing w:val="-8"/>
          <w:sz w:val="24"/>
          <w:szCs w:val="24"/>
        </w:rPr>
        <w:t xml:space="preserve"> </w:t>
      </w:r>
      <w:r w:rsidRPr="00780053">
        <w:rPr>
          <w:rFonts w:asciiTheme="majorHAnsi" w:hAnsiTheme="majorHAnsi"/>
          <w:sz w:val="24"/>
          <w:szCs w:val="24"/>
        </w:rPr>
        <w:t>prazo não será superior a 45 (quarenta e cinco) dias corridos.</w:t>
      </w:r>
    </w:p>
    <w:p w14:paraId="08A28D04" w14:textId="77777777" w:rsidR="00B952A3" w:rsidRPr="00780053" w:rsidRDefault="00B952A3" w:rsidP="00B952A3">
      <w:pPr>
        <w:pStyle w:val="Corpodetexto"/>
        <w:spacing w:before="39"/>
        <w:rPr>
          <w:rFonts w:asciiTheme="majorHAnsi" w:hAnsiTheme="majorHAnsi"/>
          <w:sz w:val="24"/>
          <w:szCs w:val="24"/>
        </w:rPr>
      </w:pPr>
    </w:p>
    <w:p w14:paraId="5F088494" w14:textId="77777777" w:rsidR="00B952A3" w:rsidRPr="00780053" w:rsidRDefault="00B952A3" w:rsidP="00B952A3">
      <w:pPr>
        <w:pStyle w:val="Corpodetexto"/>
        <w:spacing w:before="1"/>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5"/>
          <w:sz w:val="24"/>
          <w:szCs w:val="24"/>
        </w:rPr>
        <w:t xml:space="preserve"> </w:t>
      </w:r>
      <w:r w:rsidRPr="00780053">
        <w:rPr>
          <w:rFonts w:asciiTheme="majorHAnsi" w:hAnsiTheme="majorHAnsi"/>
          <w:b/>
          <w:sz w:val="24"/>
          <w:szCs w:val="24"/>
        </w:rPr>
        <w:t>único</w:t>
      </w:r>
      <w:r w:rsidRPr="00780053">
        <w:rPr>
          <w:rFonts w:asciiTheme="majorHAnsi" w:hAnsiTheme="majorHAnsi"/>
          <w:b/>
          <w:spacing w:val="-7"/>
          <w:sz w:val="24"/>
          <w:szCs w:val="24"/>
        </w:rPr>
        <w:t xml:space="preserve"> </w:t>
      </w:r>
      <w:r w:rsidRPr="00780053">
        <w:rPr>
          <w:rFonts w:asciiTheme="majorHAnsi" w:hAnsiTheme="majorHAnsi"/>
          <w:sz w:val="24"/>
          <w:szCs w:val="24"/>
        </w:rPr>
        <w:t>-</w:t>
      </w:r>
      <w:r w:rsidRPr="00780053">
        <w:rPr>
          <w:rFonts w:asciiTheme="majorHAnsi" w:hAnsiTheme="majorHAnsi"/>
          <w:spacing w:val="-4"/>
          <w:sz w:val="24"/>
          <w:szCs w:val="24"/>
        </w:rPr>
        <w:t xml:space="preserve"> </w:t>
      </w:r>
      <w:r w:rsidRPr="00780053">
        <w:rPr>
          <w:rFonts w:asciiTheme="majorHAnsi" w:hAnsiTheme="majorHAnsi"/>
          <w:sz w:val="24"/>
          <w:szCs w:val="24"/>
        </w:rPr>
        <w:t>Havendo</w:t>
      </w:r>
      <w:r w:rsidRPr="00780053">
        <w:rPr>
          <w:rFonts w:asciiTheme="majorHAnsi" w:hAnsiTheme="majorHAnsi"/>
          <w:spacing w:val="-3"/>
          <w:sz w:val="24"/>
          <w:szCs w:val="24"/>
        </w:rPr>
        <w:t xml:space="preserve"> </w:t>
      </w:r>
      <w:r w:rsidRPr="00780053">
        <w:rPr>
          <w:rFonts w:asciiTheme="majorHAnsi" w:hAnsiTheme="majorHAnsi"/>
          <w:sz w:val="24"/>
          <w:szCs w:val="24"/>
        </w:rPr>
        <w:t>necessidade,</w:t>
      </w:r>
      <w:r w:rsidRPr="00780053">
        <w:rPr>
          <w:rFonts w:asciiTheme="majorHAnsi" w:hAnsiTheme="majorHAnsi"/>
          <w:spacing w:val="-6"/>
          <w:sz w:val="24"/>
          <w:szCs w:val="24"/>
        </w:rPr>
        <w:t xml:space="preserve"> </w:t>
      </w:r>
      <w:r w:rsidRPr="00780053">
        <w:rPr>
          <w:rFonts w:asciiTheme="majorHAnsi" w:hAnsiTheme="majorHAnsi"/>
          <w:sz w:val="24"/>
          <w:szCs w:val="24"/>
        </w:rPr>
        <w:t>o</w:t>
      </w:r>
      <w:r w:rsidRPr="00780053">
        <w:rPr>
          <w:rFonts w:asciiTheme="majorHAnsi" w:hAnsiTheme="majorHAnsi"/>
          <w:spacing w:val="-4"/>
          <w:sz w:val="24"/>
          <w:szCs w:val="24"/>
        </w:rPr>
        <w:t xml:space="preserve"> </w:t>
      </w:r>
      <w:r w:rsidRPr="00780053">
        <w:rPr>
          <w:rFonts w:asciiTheme="majorHAnsi" w:hAnsiTheme="majorHAnsi"/>
          <w:sz w:val="24"/>
          <w:szCs w:val="24"/>
        </w:rPr>
        <w:t>prazo</w:t>
      </w:r>
      <w:r w:rsidRPr="00780053">
        <w:rPr>
          <w:rFonts w:asciiTheme="majorHAnsi" w:hAnsiTheme="majorHAnsi"/>
          <w:spacing w:val="-3"/>
          <w:sz w:val="24"/>
          <w:szCs w:val="24"/>
        </w:rPr>
        <w:t xml:space="preserve"> </w:t>
      </w:r>
      <w:r w:rsidRPr="00780053">
        <w:rPr>
          <w:rFonts w:asciiTheme="majorHAnsi" w:hAnsiTheme="majorHAnsi"/>
          <w:sz w:val="24"/>
          <w:szCs w:val="24"/>
        </w:rPr>
        <w:t>poderá</w:t>
      </w:r>
      <w:r w:rsidRPr="00780053">
        <w:rPr>
          <w:rFonts w:asciiTheme="majorHAnsi" w:hAnsiTheme="majorHAnsi"/>
          <w:spacing w:val="-5"/>
          <w:sz w:val="24"/>
          <w:szCs w:val="24"/>
        </w:rPr>
        <w:t xml:space="preserve"> </w:t>
      </w:r>
      <w:r w:rsidRPr="00780053">
        <w:rPr>
          <w:rFonts w:asciiTheme="majorHAnsi" w:hAnsiTheme="majorHAnsi"/>
          <w:sz w:val="24"/>
          <w:szCs w:val="24"/>
        </w:rPr>
        <w:t>ser</w:t>
      </w:r>
      <w:r w:rsidRPr="00780053">
        <w:rPr>
          <w:rFonts w:asciiTheme="majorHAnsi" w:hAnsiTheme="majorHAnsi"/>
          <w:spacing w:val="-7"/>
          <w:sz w:val="24"/>
          <w:szCs w:val="24"/>
        </w:rPr>
        <w:t xml:space="preserve"> </w:t>
      </w:r>
      <w:r w:rsidRPr="00780053">
        <w:rPr>
          <w:rFonts w:asciiTheme="majorHAnsi" w:hAnsiTheme="majorHAnsi"/>
          <w:sz w:val="24"/>
          <w:szCs w:val="24"/>
        </w:rPr>
        <w:t>prorrogado</w:t>
      </w:r>
      <w:r w:rsidRPr="00780053">
        <w:rPr>
          <w:rFonts w:asciiTheme="majorHAnsi" w:hAnsiTheme="majorHAnsi"/>
          <w:spacing w:val="-10"/>
          <w:sz w:val="24"/>
          <w:szCs w:val="24"/>
        </w:rPr>
        <w:t xml:space="preserve"> </w:t>
      </w:r>
      <w:r w:rsidRPr="00780053">
        <w:rPr>
          <w:rFonts w:asciiTheme="majorHAnsi" w:hAnsiTheme="majorHAnsi"/>
          <w:sz w:val="24"/>
          <w:szCs w:val="24"/>
        </w:rPr>
        <w:t>por</w:t>
      </w:r>
      <w:r w:rsidRPr="00780053">
        <w:rPr>
          <w:rFonts w:asciiTheme="majorHAnsi" w:hAnsiTheme="majorHAnsi"/>
          <w:spacing w:val="-2"/>
          <w:sz w:val="24"/>
          <w:szCs w:val="24"/>
        </w:rPr>
        <w:t xml:space="preserve"> </w:t>
      </w:r>
      <w:r w:rsidRPr="00780053">
        <w:rPr>
          <w:rFonts w:asciiTheme="majorHAnsi" w:hAnsiTheme="majorHAnsi"/>
          <w:sz w:val="24"/>
          <w:szCs w:val="24"/>
        </w:rPr>
        <w:t>igual</w:t>
      </w:r>
      <w:r w:rsidRPr="00780053">
        <w:rPr>
          <w:rFonts w:asciiTheme="majorHAnsi" w:hAnsiTheme="majorHAnsi"/>
          <w:spacing w:val="-4"/>
          <w:sz w:val="24"/>
          <w:szCs w:val="24"/>
        </w:rPr>
        <w:t xml:space="preserve"> </w:t>
      </w:r>
      <w:r w:rsidRPr="00780053">
        <w:rPr>
          <w:rFonts w:asciiTheme="majorHAnsi" w:hAnsiTheme="majorHAnsi"/>
          <w:spacing w:val="-2"/>
          <w:sz w:val="24"/>
          <w:szCs w:val="24"/>
        </w:rPr>
        <w:t>período.</w:t>
      </w:r>
    </w:p>
    <w:p w14:paraId="64D30F75" w14:textId="77777777" w:rsidR="00B952A3" w:rsidRPr="00780053" w:rsidRDefault="00B952A3" w:rsidP="00B952A3">
      <w:pPr>
        <w:pStyle w:val="Corpodetexto"/>
        <w:spacing w:before="206"/>
        <w:rPr>
          <w:rFonts w:asciiTheme="majorHAnsi" w:hAnsiTheme="majorHAnsi"/>
          <w:sz w:val="24"/>
          <w:szCs w:val="24"/>
        </w:rPr>
      </w:pPr>
    </w:p>
    <w:p w14:paraId="1004F8B6" w14:textId="5FBA6E30" w:rsidR="00B952A3" w:rsidRPr="00780053" w:rsidRDefault="00B952A3" w:rsidP="00762298">
      <w:pPr>
        <w:pStyle w:val="Ttulo2"/>
      </w:pPr>
      <w:bookmarkStart w:id="228" w:name="_Toc233027604"/>
      <w:r w:rsidRPr="00780053">
        <w:t>CLÁUSULA 12</w:t>
      </w:r>
      <w:r w:rsidR="00CF3486" w:rsidRPr="00780053">
        <w:t>6</w:t>
      </w:r>
      <w:r w:rsidRPr="00780053">
        <w:t xml:space="preserve"> - ASSÉDIO MORAL, SEXUAL OUTRAS FORMAS DE VIOLÊNCIA NO TRABALHO - CONFIDENCIALIDADE</w:t>
      </w:r>
      <w:bookmarkEnd w:id="228"/>
    </w:p>
    <w:p w14:paraId="29C6259A" w14:textId="77777777" w:rsidR="00B952A3" w:rsidRPr="00780053" w:rsidRDefault="00B952A3" w:rsidP="00B952A3">
      <w:pPr>
        <w:pStyle w:val="Corpodetexto"/>
        <w:spacing w:line="276" w:lineRule="auto"/>
        <w:ind w:right="140"/>
        <w:rPr>
          <w:rFonts w:asciiTheme="majorHAnsi" w:hAnsiTheme="majorHAnsi"/>
          <w:sz w:val="24"/>
          <w:szCs w:val="24"/>
        </w:rPr>
      </w:pPr>
      <w:r w:rsidRPr="00780053">
        <w:rPr>
          <w:rFonts w:asciiTheme="majorHAnsi" w:hAnsiTheme="majorHAnsi"/>
          <w:sz w:val="24"/>
          <w:szCs w:val="24"/>
        </w:rPr>
        <w:t>Deverá ser resguardado o compromisso de confidencialidade da pessoa denunciante no encaminhamento da denúncia de assédio ou outra forma de violência.</w:t>
      </w:r>
    </w:p>
    <w:p w14:paraId="319D435D" w14:textId="77777777" w:rsidR="00B952A3" w:rsidRPr="00780053" w:rsidRDefault="00B952A3" w:rsidP="00B952A3">
      <w:pPr>
        <w:pStyle w:val="Corpodetexto"/>
        <w:spacing w:before="33"/>
        <w:rPr>
          <w:rFonts w:asciiTheme="majorHAnsi" w:hAnsiTheme="majorHAnsi"/>
          <w:sz w:val="24"/>
          <w:szCs w:val="24"/>
        </w:rPr>
      </w:pPr>
    </w:p>
    <w:p w14:paraId="792E0605" w14:textId="77777777" w:rsidR="00B952A3" w:rsidRPr="00780053" w:rsidRDefault="00B952A3" w:rsidP="00B952A3">
      <w:pPr>
        <w:pStyle w:val="Corpodetexto"/>
        <w:spacing w:line="278" w:lineRule="auto"/>
        <w:ind w:right="139"/>
        <w:rPr>
          <w:rFonts w:asciiTheme="majorHAnsi" w:hAnsiTheme="majorHAnsi"/>
          <w:sz w:val="24"/>
          <w:szCs w:val="24"/>
        </w:rPr>
      </w:pPr>
      <w:r w:rsidRPr="00780053">
        <w:rPr>
          <w:rFonts w:asciiTheme="majorHAnsi" w:hAnsiTheme="majorHAnsi"/>
          <w:b/>
          <w:sz w:val="24"/>
          <w:szCs w:val="24"/>
        </w:rPr>
        <w:lastRenderedPageBreak/>
        <w:t xml:space="preserve">Parágrafo único </w:t>
      </w:r>
      <w:r w:rsidRPr="00780053">
        <w:rPr>
          <w:rFonts w:asciiTheme="majorHAnsi" w:hAnsiTheme="majorHAnsi"/>
          <w:sz w:val="24"/>
          <w:szCs w:val="24"/>
        </w:rPr>
        <w:t>- A confidencialidade é requisito ético e condição necessária para o acolhimento seguro da notícia, a fim de proteger o direito à intimidade e a integridade psíquica da pessoa denunciante, observado o limite necessário para o eventual encaminhamento para apuração.</w:t>
      </w:r>
    </w:p>
    <w:p w14:paraId="75A9F9B4" w14:textId="77777777" w:rsidR="00B952A3" w:rsidRPr="00780053" w:rsidRDefault="00B952A3" w:rsidP="00B952A3">
      <w:pPr>
        <w:pStyle w:val="Corpodetexto"/>
        <w:rPr>
          <w:rFonts w:asciiTheme="majorHAnsi" w:hAnsiTheme="majorHAnsi"/>
          <w:sz w:val="24"/>
          <w:szCs w:val="24"/>
        </w:rPr>
      </w:pPr>
    </w:p>
    <w:p w14:paraId="5BAD809F" w14:textId="4D01AB26" w:rsidR="00B952A3" w:rsidRPr="00780053" w:rsidRDefault="00B952A3" w:rsidP="00762298">
      <w:pPr>
        <w:pStyle w:val="Ttulo2"/>
      </w:pPr>
      <w:bookmarkStart w:id="229" w:name="_Toc233027605"/>
      <w:r w:rsidRPr="00780053">
        <w:t>CLÁUSULA 12</w:t>
      </w:r>
      <w:r w:rsidR="00CF3486" w:rsidRPr="00780053">
        <w:t>7</w:t>
      </w:r>
      <w:r w:rsidRPr="00780053">
        <w:t xml:space="preserve"> - ASSÉDIO MORAL, SEXUAL E OUTRAS FORMAS DE VIOLÊNCIA NO TRABALHO - DO CANAL DO SINDICATO PROFISSIONAL</w:t>
      </w:r>
      <w:bookmarkEnd w:id="229"/>
    </w:p>
    <w:p w14:paraId="2A2C46A1" w14:textId="77777777" w:rsidR="00B952A3" w:rsidRPr="00780053" w:rsidRDefault="00B952A3" w:rsidP="00B952A3">
      <w:pPr>
        <w:pStyle w:val="Corpodetexto"/>
        <w:spacing w:line="276" w:lineRule="auto"/>
        <w:ind w:right="110"/>
        <w:rPr>
          <w:rFonts w:asciiTheme="majorHAnsi" w:hAnsiTheme="majorHAnsi"/>
          <w:sz w:val="24"/>
          <w:szCs w:val="24"/>
        </w:rPr>
      </w:pPr>
      <w:r w:rsidRPr="00780053">
        <w:rPr>
          <w:rFonts w:asciiTheme="majorHAnsi" w:hAnsiTheme="majorHAnsi"/>
          <w:sz w:val="24"/>
          <w:szCs w:val="24"/>
        </w:rPr>
        <w:t>O sindicato</w:t>
      </w:r>
      <w:r w:rsidRPr="00780053">
        <w:rPr>
          <w:rFonts w:asciiTheme="majorHAnsi" w:hAnsiTheme="majorHAnsi"/>
          <w:spacing w:val="-2"/>
          <w:sz w:val="24"/>
          <w:szCs w:val="24"/>
        </w:rPr>
        <w:t xml:space="preserve"> </w:t>
      </w:r>
      <w:r w:rsidRPr="00780053">
        <w:rPr>
          <w:rFonts w:asciiTheme="majorHAnsi" w:hAnsiTheme="majorHAnsi"/>
          <w:sz w:val="24"/>
          <w:szCs w:val="24"/>
        </w:rPr>
        <w:t>profissional</w:t>
      </w:r>
      <w:r w:rsidRPr="00780053">
        <w:rPr>
          <w:rFonts w:asciiTheme="majorHAnsi" w:hAnsiTheme="majorHAnsi"/>
          <w:spacing w:val="-3"/>
          <w:sz w:val="24"/>
          <w:szCs w:val="24"/>
        </w:rPr>
        <w:t xml:space="preserve"> </w:t>
      </w:r>
      <w:r w:rsidRPr="00780053">
        <w:rPr>
          <w:rFonts w:asciiTheme="majorHAnsi" w:hAnsiTheme="majorHAnsi"/>
          <w:sz w:val="24"/>
          <w:szCs w:val="24"/>
        </w:rPr>
        <w:t>signatário</w:t>
      </w:r>
      <w:r w:rsidRPr="00780053">
        <w:rPr>
          <w:rFonts w:asciiTheme="majorHAnsi" w:hAnsiTheme="majorHAnsi"/>
          <w:spacing w:val="-1"/>
          <w:sz w:val="24"/>
          <w:szCs w:val="24"/>
        </w:rPr>
        <w:t xml:space="preserve"> </w:t>
      </w:r>
      <w:r w:rsidRPr="00780053">
        <w:rPr>
          <w:rFonts w:asciiTheme="majorHAnsi" w:hAnsiTheme="majorHAnsi"/>
          <w:sz w:val="24"/>
          <w:szCs w:val="24"/>
        </w:rPr>
        <w:t>deste</w:t>
      </w:r>
      <w:r w:rsidRPr="00780053">
        <w:rPr>
          <w:rFonts w:asciiTheme="majorHAnsi" w:hAnsiTheme="majorHAnsi"/>
          <w:spacing w:val="-1"/>
          <w:sz w:val="24"/>
          <w:szCs w:val="24"/>
        </w:rPr>
        <w:t xml:space="preserve"> </w:t>
      </w:r>
      <w:r w:rsidRPr="00780053">
        <w:rPr>
          <w:rFonts w:asciiTheme="majorHAnsi" w:hAnsiTheme="majorHAnsi"/>
          <w:sz w:val="24"/>
          <w:szCs w:val="24"/>
        </w:rPr>
        <w:t>Acordo</w:t>
      </w:r>
      <w:r w:rsidRPr="00780053">
        <w:rPr>
          <w:rFonts w:asciiTheme="majorHAnsi" w:hAnsiTheme="majorHAnsi"/>
          <w:spacing w:val="-2"/>
          <w:sz w:val="24"/>
          <w:szCs w:val="24"/>
        </w:rPr>
        <w:t xml:space="preserve"> </w:t>
      </w:r>
      <w:r w:rsidRPr="00780053">
        <w:rPr>
          <w:rFonts w:asciiTheme="majorHAnsi" w:hAnsiTheme="majorHAnsi"/>
          <w:sz w:val="24"/>
          <w:szCs w:val="24"/>
        </w:rPr>
        <w:t>também</w:t>
      </w:r>
      <w:r w:rsidRPr="00780053">
        <w:rPr>
          <w:rFonts w:asciiTheme="majorHAnsi" w:hAnsiTheme="majorHAnsi"/>
          <w:spacing w:val="-1"/>
          <w:sz w:val="24"/>
          <w:szCs w:val="24"/>
        </w:rPr>
        <w:t xml:space="preserve"> </w:t>
      </w:r>
      <w:r w:rsidRPr="00780053">
        <w:rPr>
          <w:rFonts w:asciiTheme="majorHAnsi" w:hAnsiTheme="majorHAnsi"/>
          <w:sz w:val="24"/>
          <w:szCs w:val="24"/>
        </w:rPr>
        <w:t>poderá,</w:t>
      </w:r>
      <w:r w:rsidRPr="00780053">
        <w:rPr>
          <w:rFonts w:asciiTheme="majorHAnsi" w:hAnsiTheme="majorHAnsi"/>
          <w:spacing w:val="-2"/>
          <w:sz w:val="24"/>
          <w:szCs w:val="24"/>
        </w:rPr>
        <w:t xml:space="preserve"> </w:t>
      </w:r>
      <w:r w:rsidRPr="00780053">
        <w:rPr>
          <w:rFonts w:asciiTheme="majorHAnsi" w:hAnsiTheme="majorHAnsi"/>
          <w:sz w:val="24"/>
          <w:szCs w:val="24"/>
        </w:rPr>
        <w:t>a</w:t>
      </w:r>
      <w:r w:rsidRPr="00780053">
        <w:rPr>
          <w:rFonts w:asciiTheme="majorHAnsi" w:hAnsiTheme="majorHAnsi"/>
          <w:spacing w:val="-1"/>
          <w:sz w:val="24"/>
          <w:szCs w:val="24"/>
        </w:rPr>
        <w:t xml:space="preserve"> </w:t>
      </w:r>
      <w:r w:rsidRPr="00780053">
        <w:rPr>
          <w:rFonts w:asciiTheme="majorHAnsi" w:hAnsiTheme="majorHAnsi"/>
          <w:sz w:val="24"/>
          <w:szCs w:val="24"/>
        </w:rPr>
        <w:t>seu</w:t>
      </w:r>
      <w:r w:rsidRPr="00780053">
        <w:rPr>
          <w:rFonts w:asciiTheme="majorHAnsi" w:hAnsiTheme="majorHAnsi"/>
          <w:spacing w:val="-4"/>
          <w:sz w:val="24"/>
          <w:szCs w:val="24"/>
        </w:rPr>
        <w:t xml:space="preserve"> </w:t>
      </w:r>
      <w:r w:rsidRPr="00780053">
        <w:rPr>
          <w:rFonts w:asciiTheme="majorHAnsi" w:hAnsiTheme="majorHAnsi"/>
          <w:sz w:val="24"/>
          <w:szCs w:val="24"/>
        </w:rPr>
        <w:t>critério, disponibilizar canal específico, nos mesmos moldes do previsto na cláusula que trata do canal de denúncia.</w:t>
      </w:r>
    </w:p>
    <w:p w14:paraId="7F9E536B" w14:textId="77777777" w:rsidR="00B952A3" w:rsidRPr="00780053" w:rsidRDefault="00B952A3" w:rsidP="00B952A3">
      <w:pPr>
        <w:pStyle w:val="Corpodetexto"/>
        <w:spacing w:before="11"/>
        <w:rPr>
          <w:rFonts w:asciiTheme="majorHAnsi" w:hAnsiTheme="majorHAnsi"/>
          <w:sz w:val="24"/>
          <w:szCs w:val="24"/>
        </w:rPr>
      </w:pPr>
    </w:p>
    <w:p w14:paraId="77F33444" w14:textId="77777777" w:rsidR="00B952A3" w:rsidRPr="00780053" w:rsidRDefault="00B952A3" w:rsidP="00B952A3">
      <w:pPr>
        <w:pStyle w:val="Corpodetexto"/>
        <w:spacing w:line="278" w:lineRule="auto"/>
        <w:rPr>
          <w:rFonts w:asciiTheme="majorHAnsi" w:hAnsiTheme="majorHAnsi"/>
          <w:sz w:val="24"/>
          <w:szCs w:val="24"/>
        </w:rPr>
      </w:pPr>
      <w:r w:rsidRPr="00780053">
        <w:rPr>
          <w:rFonts w:asciiTheme="majorHAnsi" w:hAnsiTheme="majorHAnsi"/>
          <w:b/>
          <w:sz w:val="24"/>
          <w:szCs w:val="24"/>
        </w:rPr>
        <w:t xml:space="preserve">Parágrafo primeiro </w:t>
      </w:r>
      <w:r w:rsidRPr="00780053">
        <w:rPr>
          <w:rFonts w:asciiTheme="majorHAnsi" w:hAnsiTheme="majorHAnsi"/>
          <w:sz w:val="24"/>
          <w:szCs w:val="24"/>
        </w:rPr>
        <w:t>- Na hipótese de a questão ser formulada junto à entidade sindical, esta se</w:t>
      </w:r>
      <w:r w:rsidRPr="00780053">
        <w:rPr>
          <w:rFonts w:asciiTheme="majorHAnsi" w:hAnsiTheme="majorHAnsi"/>
          <w:spacing w:val="80"/>
          <w:sz w:val="24"/>
          <w:szCs w:val="24"/>
        </w:rPr>
        <w:t xml:space="preserve"> </w:t>
      </w:r>
      <w:r w:rsidRPr="00780053">
        <w:rPr>
          <w:rFonts w:asciiTheme="majorHAnsi" w:hAnsiTheme="majorHAnsi"/>
          <w:sz w:val="24"/>
          <w:szCs w:val="24"/>
        </w:rPr>
        <w:t>incumbirá de apresentá-la ao banco, por escrito, no prazo de 10 (dez) dias úteis.</w:t>
      </w:r>
    </w:p>
    <w:p w14:paraId="48291368" w14:textId="77777777" w:rsidR="00B952A3" w:rsidRPr="00780053" w:rsidRDefault="00B952A3" w:rsidP="00B952A3">
      <w:pPr>
        <w:pStyle w:val="Corpodetexto"/>
        <w:spacing w:before="155" w:line="278" w:lineRule="auto"/>
        <w:ind w:right="110"/>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9"/>
          <w:sz w:val="24"/>
          <w:szCs w:val="24"/>
        </w:rPr>
        <w:t xml:space="preserve"> </w:t>
      </w:r>
      <w:r w:rsidRPr="00780053">
        <w:rPr>
          <w:rFonts w:asciiTheme="majorHAnsi" w:hAnsiTheme="majorHAnsi"/>
          <w:b/>
          <w:sz w:val="24"/>
          <w:szCs w:val="24"/>
        </w:rPr>
        <w:t>segundo</w:t>
      </w:r>
      <w:r w:rsidRPr="00780053">
        <w:rPr>
          <w:rFonts w:asciiTheme="majorHAnsi" w:hAnsiTheme="majorHAnsi"/>
          <w:b/>
          <w:spacing w:val="-10"/>
          <w:sz w:val="24"/>
          <w:szCs w:val="24"/>
        </w:rPr>
        <w:t xml:space="preserve"> </w:t>
      </w:r>
      <w:r w:rsidRPr="00780053">
        <w:rPr>
          <w:rFonts w:asciiTheme="majorHAnsi" w:hAnsiTheme="majorHAnsi"/>
          <w:sz w:val="24"/>
          <w:szCs w:val="24"/>
        </w:rPr>
        <w:t>-</w:t>
      </w:r>
      <w:r w:rsidRPr="00780053">
        <w:rPr>
          <w:rFonts w:asciiTheme="majorHAnsi" w:hAnsiTheme="majorHAnsi"/>
          <w:spacing w:val="-5"/>
          <w:sz w:val="24"/>
          <w:szCs w:val="24"/>
        </w:rPr>
        <w:t xml:space="preserve"> </w:t>
      </w:r>
      <w:r w:rsidRPr="00780053">
        <w:rPr>
          <w:rFonts w:asciiTheme="majorHAnsi" w:hAnsiTheme="majorHAnsi"/>
          <w:sz w:val="24"/>
          <w:szCs w:val="24"/>
        </w:rPr>
        <w:t>No</w:t>
      </w:r>
      <w:r w:rsidRPr="00780053">
        <w:rPr>
          <w:rFonts w:asciiTheme="majorHAnsi" w:hAnsiTheme="majorHAnsi"/>
          <w:spacing w:val="-8"/>
          <w:sz w:val="24"/>
          <w:szCs w:val="24"/>
        </w:rPr>
        <w:t xml:space="preserve"> </w:t>
      </w:r>
      <w:r w:rsidRPr="00780053">
        <w:rPr>
          <w:rFonts w:asciiTheme="majorHAnsi" w:hAnsiTheme="majorHAnsi"/>
          <w:sz w:val="24"/>
          <w:szCs w:val="24"/>
        </w:rPr>
        <w:t>período</w:t>
      </w:r>
      <w:r w:rsidRPr="00780053">
        <w:rPr>
          <w:rFonts w:asciiTheme="majorHAnsi" w:hAnsiTheme="majorHAnsi"/>
          <w:spacing w:val="-8"/>
          <w:sz w:val="24"/>
          <w:szCs w:val="24"/>
        </w:rPr>
        <w:t xml:space="preserve"> </w:t>
      </w:r>
      <w:r w:rsidRPr="00780053">
        <w:rPr>
          <w:rFonts w:asciiTheme="majorHAnsi" w:hAnsiTheme="majorHAnsi"/>
          <w:sz w:val="24"/>
          <w:szCs w:val="24"/>
        </w:rPr>
        <w:t>de</w:t>
      </w:r>
      <w:r w:rsidRPr="00780053">
        <w:rPr>
          <w:rFonts w:asciiTheme="majorHAnsi" w:hAnsiTheme="majorHAnsi"/>
          <w:spacing w:val="-10"/>
          <w:sz w:val="24"/>
          <w:szCs w:val="24"/>
        </w:rPr>
        <w:t xml:space="preserve"> </w:t>
      </w:r>
      <w:r w:rsidRPr="00780053">
        <w:rPr>
          <w:rFonts w:asciiTheme="majorHAnsi" w:hAnsiTheme="majorHAnsi"/>
          <w:sz w:val="24"/>
          <w:szCs w:val="24"/>
        </w:rPr>
        <w:t>apuração</w:t>
      </w:r>
      <w:r w:rsidRPr="00780053">
        <w:rPr>
          <w:rFonts w:asciiTheme="majorHAnsi" w:hAnsiTheme="majorHAnsi"/>
          <w:spacing w:val="-8"/>
          <w:sz w:val="24"/>
          <w:szCs w:val="24"/>
        </w:rPr>
        <w:t xml:space="preserve"> </w:t>
      </w:r>
      <w:r w:rsidRPr="00780053">
        <w:rPr>
          <w:rFonts w:asciiTheme="majorHAnsi" w:hAnsiTheme="majorHAnsi"/>
          <w:sz w:val="24"/>
          <w:szCs w:val="24"/>
        </w:rPr>
        <w:t>dos</w:t>
      </w:r>
      <w:r w:rsidRPr="00780053">
        <w:rPr>
          <w:rFonts w:asciiTheme="majorHAnsi" w:hAnsiTheme="majorHAnsi"/>
          <w:spacing w:val="-6"/>
          <w:sz w:val="24"/>
          <w:szCs w:val="24"/>
        </w:rPr>
        <w:t xml:space="preserve"> </w:t>
      </w:r>
      <w:r w:rsidRPr="00780053">
        <w:rPr>
          <w:rFonts w:asciiTheme="majorHAnsi" w:hAnsiTheme="majorHAnsi"/>
          <w:sz w:val="24"/>
          <w:szCs w:val="24"/>
        </w:rPr>
        <w:t>fatos,</w:t>
      </w:r>
      <w:r w:rsidRPr="00780053">
        <w:rPr>
          <w:rFonts w:asciiTheme="majorHAnsi" w:hAnsiTheme="majorHAnsi"/>
          <w:spacing w:val="-6"/>
          <w:sz w:val="24"/>
          <w:szCs w:val="24"/>
        </w:rPr>
        <w:t xml:space="preserve"> </w:t>
      </w:r>
      <w:r w:rsidRPr="00780053">
        <w:rPr>
          <w:rFonts w:asciiTheme="majorHAnsi" w:hAnsiTheme="majorHAnsi"/>
          <w:sz w:val="24"/>
          <w:szCs w:val="24"/>
        </w:rPr>
        <w:t>não</w:t>
      </w:r>
      <w:r w:rsidRPr="00780053">
        <w:rPr>
          <w:rFonts w:asciiTheme="majorHAnsi" w:hAnsiTheme="majorHAnsi"/>
          <w:spacing w:val="-10"/>
          <w:sz w:val="24"/>
          <w:szCs w:val="24"/>
        </w:rPr>
        <w:t xml:space="preserve"> </w:t>
      </w:r>
      <w:r w:rsidRPr="00780053">
        <w:rPr>
          <w:rFonts w:asciiTheme="majorHAnsi" w:hAnsiTheme="majorHAnsi"/>
          <w:sz w:val="24"/>
          <w:szCs w:val="24"/>
        </w:rPr>
        <w:t>poderá</w:t>
      </w:r>
      <w:r w:rsidRPr="00780053">
        <w:rPr>
          <w:rFonts w:asciiTheme="majorHAnsi" w:hAnsiTheme="majorHAnsi"/>
          <w:spacing w:val="-8"/>
          <w:sz w:val="24"/>
          <w:szCs w:val="24"/>
        </w:rPr>
        <w:t xml:space="preserve"> </w:t>
      </w:r>
      <w:r w:rsidRPr="00780053">
        <w:rPr>
          <w:rFonts w:asciiTheme="majorHAnsi" w:hAnsiTheme="majorHAnsi"/>
          <w:sz w:val="24"/>
          <w:szCs w:val="24"/>
        </w:rPr>
        <w:t>haver</w:t>
      </w:r>
      <w:r w:rsidRPr="00780053">
        <w:rPr>
          <w:rFonts w:asciiTheme="majorHAnsi" w:hAnsiTheme="majorHAnsi"/>
          <w:spacing w:val="-5"/>
          <w:sz w:val="24"/>
          <w:szCs w:val="24"/>
        </w:rPr>
        <w:t xml:space="preserve"> </w:t>
      </w:r>
      <w:r w:rsidRPr="00780053">
        <w:rPr>
          <w:rFonts w:asciiTheme="majorHAnsi" w:hAnsiTheme="majorHAnsi"/>
          <w:sz w:val="24"/>
          <w:szCs w:val="24"/>
        </w:rPr>
        <w:t>qualquer</w:t>
      </w:r>
      <w:r w:rsidRPr="00780053">
        <w:rPr>
          <w:rFonts w:asciiTheme="majorHAnsi" w:hAnsiTheme="majorHAnsi"/>
          <w:spacing w:val="-7"/>
          <w:sz w:val="24"/>
          <w:szCs w:val="24"/>
        </w:rPr>
        <w:t xml:space="preserve"> </w:t>
      </w:r>
      <w:r w:rsidRPr="00780053">
        <w:rPr>
          <w:rFonts w:asciiTheme="majorHAnsi" w:hAnsiTheme="majorHAnsi"/>
          <w:sz w:val="24"/>
          <w:szCs w:val="24"/>
        </w:rPr>
        <w:t>divulgação</w:t>
      </w:r>
      <w:r w:rsidRPr="00780053">
        <w:rPr>
          <w:rFonts w:asciiTheme="majorHAnsi" w:hAnsiTheme="majorHAnsi"/>
          <w:spacing w:val="-8"/>
          <w:sz w:val="24"/>
          <w:szCs w:val="24"/>
        </w:rPr>
        <w:t xml:space="preserve"> </w:t>
      </w:r>
      <w:r w:rsidRPr="00780053">
        <w:rPr>
          <w:rFonts w:asciiTheme="majorHAnsi" w:hAnsiTheme="majorHAnsi"/>
          <w:sz w:val="24"/>
          <w:szCs w:val="24"/>
        </w:rPr>
        <w:t>do fato denunciado, nem pelo sindicato, nem pelo banco.</w:t>
      </w:r>
    </w:p>
    <w:p w14:paraId="561FD916" w14:textId="77777777" w:rsidR="00B952A3" w:rsidRPr="00780053" w:rsidRDefault="00B952A3" w:rsidP="00B952A3">
      <w:pPr>
        <w:pStyle w:val="Corpodetexto"/>
        <w:spacing w:before="83" w:line="278" w:lineRule="auto"/>
        <w:ind w:right="110"/>
        <w:rPr>
          <w:rFonts w:asciiTheme="majorHAnsi" w:hAnsiTheme="majorHAnsi"/>
          <w:sz w:val="24"/>
          <w:szCs w:val="24"/>
        </w:rPr>
      </w:pPr>
      <w:r w:rsidRPr="00780053">
        <w:rPr>
          <w:rFonts w:asciiTheme="majorHAnsi" w:hAnsiTheme="majorHAnsi"/>
          <w:b/>
          <w:sz w:val="24"/>
          <w:szCs w:val="24"/>
        </w:rPr>
        <w:t xml:space="preserve">Parágrafo terceiro </w:t>
      </w:r>
      <w:r w:rsidRPr="00780053">
        <w:rPr>
          <w:rFonts w:asciiTheme="majorHAnsi" w:hAnsiTheme="majorHAnsi"/>
          <w:sz w:val="24"/>
          <w:szCs w:val="24"/>
        </w:rPr>
        <w:t>- A denúncia formulada pelo empregado por intermédio da entidade sindical</w:t>
      </w:r>
      <w:r w:rsidRPr="00780053">
        <w:rPr>
          <w:rFonts w:asciiTheme="majorHAnsi" w:hAnsiTheme="majorHAnsi"/>
          <w:spacing w:val="40"/>
          <w:sz w:val="24"/>
          <w:szCs w:val="24"/>
        </w:rPr>
        <w:t xml:space="preserve"> </w:t>
      </w:r>
      <w:r w:rsidRPr="00780053">
        <w:rPr>
          <w:rFonts w:asciiTheme="majorHAnsi" w:hAnsiTheme="majorHAnsi"/>
          <w:sz w:val="24"/>
          <w:szCs w:val="24"/>
        </w:rPr>
        <w:t>será apurada pelo banco, que prestará os esclarecimentos ao sindicato.</w:t>
      </w:r>
    </w:p>
    <w:p w14:paraId="1ED80A1E" w14:textId="77777777" w:rsidR="00B952A3" w:rsidRPr="00780053" w:rsidRDefault="00B952A3" w:rsidP="00B952A3">
      <w:pPr>
        <w:pStyle w:val="Corpodetexto"/>
        <w:spacing w:before="155" w:line="278" w:lineRule="auto"/>
        <w:ind w:right="110"/>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74"/>
          <w:sz w:val="24"/>
          <w:szCs w:val="24"/>
        </w:rPr>
        <w:t xml:space="preserve"> </w:t>
      </w:r>
      <w:r w:rsidRPr="00780053">
        <w:rPr>
          <w:rFonts w:asciiTheme="majorHAnsi" w:hAnsiTheme="majorHAnsi"/>
          <w:b/>
          <w:sz w:val="24"/>
          <w:szCs w:val="24"/>
        </w:rPr>
        <w:t>quarto</w:t>
      </w:r>
      <w:r w:rsidRPr="00780053">
        <w:rPr>
          <w:rFonts w:asciiTheme="majorHAnsi" w:hAnsiTheme="majorHAnsi"/>
          <w:b/>
          <w:spacing w:val="75"/>
          <w:sz w:val="24"/>
          <w:szCs w:val="24"/>
        </w:rPr>
        <w:t xml:space="preserve"> </w:t>
      </w:r>
      <w:r w:rsidRPr="00780053">
        <w:rPr>
          <w:rFonts w:asciiTheme="majorHAnsi" w:hAnsiTheme="majorHAnsi"/>
          <w:sz w:val="24"/>
          <w:szCs w:val="24"/>
        </w:rPr>
        <w:t>-</w:t>
      </w:r>
      <w:r w:rsidRPr="00780053">
        <w:rPr>
          <w:rFonts w:asciiTheme="majorHAnsi" w:hAnsiTheme="majorHAnsi"/>
          <w:spacing w:val="75"/>
          <w:sz w:val="24"/>
          <w:szCs w:val="24"/>
        </w:rPr>
        <w:t xml:space="preserve"> </w:t>
      </w:r>
      <w:r w:rsidRPr="00780053">
        <w:rPr>
          <w:rFonts w:asciiTheme="majorHAnsi" w:hAnsiTheme="majorHAnsi"/>
          <w:sz w:val="24"/>
          <w:szCs w:val="24"/>
        </w:rPr>
        <w:t>A</w:t>
      </w:r>
      <w:r w:rsidRPr="00780053">
        <w:rPr>
          <w:rFonts w:asciiTheme="majorHAnsi" w:hAnsiTheme="majorHAnsi"/>
          <w:spacing w:val="75"/>
          <w:sz w:val="24"/>
          <w:szCs w:val="24"/>
        </w:rPr>
        <w:t xml:space="preserve"> </w:t>
      </w:r>
      <w:r w:rsidRPr="00780053">
        <w:rPr>
          <w:rFonts w:asciiTheme="majorHAnsi" w:hAnsiTheme="majorHAnsi"/>
          <w:sz w:val="24"/>
          <w:szCs w:val="24"/>
        </w:rPr>
        <w:t>denúncia</w:t>
      </w:r>
      <w:r w:rsidRPr="00780053">
        <w:rPr>
          <w:rFonts w:asciiTheme="majorHAnsi" w:hAnsiTheme="majorHAnsi"/>
          <w:spacing w:val="77"/>
          <w:sz w:val="24"/>
          <w:szCs w:val="24"/>
        </w:rPr>
        <w:t xml:space="preserve"> </w:t>
      </w:r>
      <w:r w:rsidRPr="00780053">
        <w:rPr>
          <w:rFonts w:asciiTheme="majorHAnsi" w:hAnsiTheme="majorHAnsi"/>
          <w:sz w:val="24"/>
          <w:szCs w:val="24"/>
        </w:rPr>
        <w:t>encaminhada</w:t>
      </w:r>
      <w:r w:rsidRPr="00780053">
        <w:rPr>
          <w:rFonts w:asciiTheme="majorHAnsi" w:hAnsiTheme="majorHAnsi"/>
          <w:spacing w:val="77"/>
          <w:sz w:val="24"/>
          <w:szCs w:val="24"/>
        </w:rPr>
        <w:t xml:space="preserve"> </w:t>
      </w:r>
      <w:r w:rsidRPr="00780053">
        <w:rPr>
          <w:rFonts w:asciiTheme="majorHAnsi" w:hAnsiTheme="majorHAnsi"/>
          <w:sz w:val="24"/>
          <w:szCs w:val="24"/>
        </w:rPr>
        <w:t>pelo</w:t>
      </w:r>
      <w:r w:rsidRPr="00780053">
        <w:rPr>
          <w:rFonts w:asciiTheme="majorHAnsi" w:hAnsiTheme="majorHAnsi"/>
          <w:spacing w:val="77"/>
          <w:sz w:val="24"/>
          <w:szCs w:val="24"/>
        </w:rPr>
        <w:t xml:space="preserve"> </w:t>
      </w:r>
      <w:r w:rsidRPr="00780053">
        <w:rPr>
          <w:rFonts w:asciiTheme="majorHAnsi" w:hAnsiTheme="majorHAnsi"/>
          <w:sz w:val="24"/>
          <w:szCs w:val="24"/>
        </w:rPr>
        <w:t>sindicato</w:t>
      </w:r>
      <w:r w:rsidRPr="00780053">
        <w:rPr>
          <w:rFonts w:asciiTheme="majorHAnsi" w:hAnsiTheme="majorHAnsi"/>
          <w:spacing w:val="75"/>
          <w:sz w:val="24"/>
          <w:szCs w:val="24"/>
        </w:rPr>
        <w:t xml:space="preserve"> </w:t>
      </w:r>
      <w:r w:rsidRPr="00780053">
        <w:rPr>
          <w:rFonts w:asciiTheme="majorHAnsi" w:hAnsiTheme="majorHAnsi"/>
          <w:sz w:val="24"/>
          <w:szCs w:val="24"/>
        </w:rPr>
        <w:t>poderá</w:t>
      </w:r>
      <w:r w:rsidRPr="00780053">
        <w:rPr>
          <w:rFonts w:asciiTheme="majorHAnsi" w:hAnsiTheme="majorHAnsi"/>
          <w:spacing w:val="75"/>
          <w:sz w:val="24"/>
          <w:szCs w:val="24"/>
        </w:rPr>
        <w:t xml:space="preserve"> </w:t>
      </w:r>
      <w:r w:rsidRPr="00780053">
        <w:rPr>
          <w:rFonts w:asciiTheme="majorHAnsi" w:hAnsiTheme="majorHAnsi"/>
          <w:sz w:val="24"/>
          <w:szCs w:val="24"/>
        </w:rPr>
        <w:t>preservar</w:t>
      </w:r>
      <w:r w:rsidRPr="00780053">
        <w:rPr>
          <w:rFonts w:asciiTheme="majorHAnsi" w:hAnsiTheme="majorHAnsi"/>
          <w:spacing w:val="78"/>
          <w:sz w:val="24"/>
          <w:szCs w:val="24"/>
        </w:rPr>
        <w:t xml:space="preserve"> </w:t>
      </w:r>
      <w:r w:rsidRPr="00780053">
        <w:rPr>
          <w:rFonts w:asciiTheme="majorHAnsi" w:hAnsiTheme="majorHAnsi"/>
          <w:sz w:val="24"/>
          <w:szCs w:val="24"/>
        </w:rPr>
        <w:t>o</w:t>
      </w:r>
      <w:r w:rsidRPr="00780053">
        <w:rPr>
          <w:rFonts w:asciiTheme="majorHAnsi" w:hAnsiTheme="majorHAnsi"/>
          <w:spacing w:val="73"/>
          <w:sz w:val="24"/>
          <w:szCs w:val="24"/>
        </w:rPr>
        <w:t xml:space="preserve"> </w:t>
      </w:r>
      <w:r w:rsidRPr="00780053">
        <w:rPr>
          <w:rFonts w:asciiTheme="majorHAnsi" w:hAnsiTheme="majorHAnsi"/>
          <w:sz w:val="24"/>
          <w:szCs w:val="24"/>
        </w:rPr>
        <w:t>nome</w:t>
      </w:r>
      <w:r w:rsidRPr="00780053">
        <w:rPr>
          <w:rFonts w:asciiTheme="majorHAnsi" w:hAnsiTheme="majorHAnsi"/>
          <w:spacing w:val="75"/>
          <w:sz w:val="24"/>
          <w:szCs w:val="24"/>
        </w:rPr>
        <w:t xml:space="preserve"> </w:t>
      </w:r>
      <w:r w:rsidRPr="00780053">
        <w:rPr>
          <w:rFonts w:asciiTheme="majorHAnsi" w:hAnsiTheme="majorHAnsi"/>
          <w:sz w:val="24"/>
          <w:szCs w:val="24"/>
        </w:rPr>
        <w:t xml:space="preserve">do </w:t>
      </w:r>
      <w:r w:rsidRPr="00780053">
        <w:rPr>
          <w:rFonts w:asciiTheme="majorHAnsi" w:hAnsiTheme="majorHAnsi"/>
          <w:spacing w:val="-2"/>
          <w:sz w:val="24"/>
          <w:szCs w:val="24"/>
        </w:rPr>
        <w:t>denunciante.</w:t>
      </w:r>
    </w:p>
    <w:p w14:paraId="6108F4AB" w14:textId="77777777" w:rsidR="00B952A3" w:rsidRPr="00780053" w:rsidRDefault="00B952A3" w:rsidP="00B952A3">
      <w:pPr>
        <w:pStyle w:val="Corpodetexto"/>
        <w:spacing w:before="154" w:line="278" w:lineRule="auto"/>
        <w:ind w:right="110"/>
        <w:rPr>
          <w:rFonts w:asciiTheme="majorHAnsi" w:hAnsiTheme="majorHAnsi"/>
          <w:sz w:val="24"/>
          <w:szCs w:val="24"/>
        </w:rPr>
      </w:pPr>
      <w:r w:rsidRPr="00780053">
        <w:rPr>
          <w:rFonts w:asciiTheme="majorHAnsi" w:hAnsiTheme="majorHAnsi"/>
          <w:b/>
          <w:sz w:val="24"/>
          <w:szCs w:val="24"/>
        </w:rPr>
        <w:t xml:space="preserve">Parágrafo quinto </w:t>
      </w:r>
      <w:r w:rsidRPr="00780053">
        <w:rPr>
          <w:rFonts w:asciiTheme="majorHAnsi" w:hAnsiTheme="majorHAnsi"/>
          <w:sz w:val="24"/>
          <w:szCs w:val="24"/>
        </w:rPr>
        <w:t>- Compete ao sindicato profissional</w:t>
      </w:r>
      <w:r w:rsidRPr="00780053">
        <w:rPr>
          <w:rFonts w:asciiTheme="majorHAnsi" w:hAnsiTheme="majorHAnsi"/>
          <w:spacing w:val="-1"/>
          <w:sz w:val="24"/>
          <w:szCs w:val="24"/>
        </w:rPr>
        <w:t xml:space="preserve"> </w:t>
      </w:r>
      <w:r w:rsidRPr="00780053">
        <w:rPr>
          <w:rFonts w:asciiTheme="majorHAnsi" w:hAnsiTheme="majorHAnsi"/>
          <w:sz w:val="24"/>
          <w:szCs w:val="24"/>
        </w:rPr>
        <w:t>signatário decidir sobre o</w:t>
      </w:r>
      <w:r w:rsidRPr="00780053">
        <w:rPr>
          <w:rFonts w:asciiTheme="majorHAnsi" w:hAnsiTheme="majorHAnsi"/>
          <w:spacing w:val="-2"/>
          <w:sz w:val="24"/>
          <w:szCs w:val="24"/>
        </w:rPr>
        <w:t xml:space="preserve"> </w:t>
      </w:r>
      <w:r w:rsidRPr="00780053">
        <w:rPr>
          <w:rFonts w:asciiTheme="majorHAnsi" w:hAnsiTheme="majorHAnsi"/>
          <w:sz w:val="24"/>
          <w:szCs w:val="24"/>
        </w:rPr>
        <w:t>encaminhamento, ou não, da denúncia a ele formulada, nos termos da presente cláusula.</w:t>
      </w:r>
    </w:p>
    <w:p w14:paraId="2F9F20CF" w14:textId="77777777" w:rsidR="00B952A3" w:rsidRPr="00780053" w:rsidRDefault="00B952A3" w:rsidP="00B952A3">
      <w:pPr>
        <w:pStyle w:val="Corpodetexto"/>
        <w:spacing w:before="157"/>
        <w:rPr>
          <w:rFonts w:asciiTheme="majorHAnsi" w:hAnsiTheme="majorHAnsi"/>
          <w:sz w:val="24"/>
          <w:szCs w:val="24"/>
        </w:rPr>
      </w:pPr>
      <w:r w:rsidRPr="00780053">
        <w:rPr>
          <w:rFonts w:asciiTheme="majorHAnsi" w:hAnsiTheme="majorHAnsi"/>
          <w:b/>
          <w:sz w:val="24"/>
          <w:szCs w:val="24"/>
        </w:rPr>
        <w:t>Parágrafo</w:t>
      </w:r>
      <w:r w:rsidRPr="00780053">
        <w:rPr>
          <w:rFonts w:asciiTheme="majorHAnsi" w:hAnsiTheme="majorHAnsi"/>
          <w:b/>
          <w:spacing w:val="-8"/>
          <w:sz w:val="24"/>
          <w:szCs w:val="24"/>
        </w:rPr>
        <w:t xml:space="preserve"> </w:t>
      </w:r>
      <w:r w:rsidRPr="00780053">
        <w:rPr>
          <w:rFonts w:asciiTheme="majorHAnsi" w:hAnsiTheme="majorHAnsi"/>
          <w:b/>
          <w:sz w:val="24"/>
          <w:szCs w:val="24"/>
        </w:rPr>
        <w:t>sexto</w:t>
      </w:r>
      <w:r w:rsidRPr="00780053">
        <w:rPr>
          <w:rFonts w:asciiTheme="majorHAnsi" w:hAnsiTheme="majorHAnsi"/>
          <w:b/>
          <w:spacing w:val="-7"/>
          <w:sz w:val="24"/>
          <w:szCs w:val="24"/>
        </w:rPr>
        <w:t xml:space="preserve"> </w:t>
      </w:r>
      <w:r w:rsidRPr="00780053">
        <w:rPr>
          <w:rFonts w:asciiTheme="majorHAnsi" w:hAnsiTheme="majorHAnsi"/>
          <w:sz w:val="24"/>
          <w:szCs w:val="24"/>
        </w:rPr>
        <w:t>-</w:t>
      </w:r>
      <w:r w:rsidRPr="00780053">
        <w:rPr>
          <w:rFonts w:asciiTheme="majorHAnsi" w:hAnsiTheme="majorHAnsi"/>
          <w:spacing w:val="-5"/>
          <w:sz w:val="24"/>
          <w:szCs w:val="24"/>
        </w:rPr>
        <w:t xml:space="preserve"> </w:t>
      </w:r>
      <w:r w:rsidRPr="00780053">
        <w:rPr>
          <w:rFonts w:asciiTheme="majorHAnsi" w:hAnsiTheme="majorHAnsi"/>
          <w:sz w:val="24"/>
          <w:szCs w:val="24"/>
        </w:rPr>
        <w:t>O</w:t>
      </w:r>
      <w:r w:rsidRPr="00780053">
        <w:rPr>
          <w:rFonts w:asciiTheme="majorHAnsi" w:hAnsiTheme="majorHAnsi"/>
          <w:spacing w:val="-6"/>
          <w:sz w:val="24"/>
          <w:szCs w:val="24"/>
        </w:rPr>
        <w:t xml:space="preserve"> </w:t>
      </w:r>
      <w:r w:rsidRPr="00780053">
        <w:rPr>
          <w:rFonts w:asciiTheme="majorHAnsi" w:hAnsiTheme="majorHAnsi"/>
          <w:sz w:val="24"/>
          <w:szCs w:val="24"/>
        </w:rPr>
        <w:t>sindicato</w:t>
      </w:r>
      <w:r w:rsidRPr="00780053">
        <w:rPr>
          <w:rFonts w:asciiTheme="majorHAnsi" w:hAnsiTheme="majorHAnsi"/>
          <w:spacing w:val="-4"/>
          <w:sz w:val="24"/>
          <w:szCs w:val="24"/>
        </w:rPr>
        <w:t xml:space="preserve"> </w:t>
      </w:r>
      <w:r w:rsidRPr="00780053">
        <w:rPr>
          <w:rFonts w:asciiTheme="majorHAnsi" w:hAnsiTheme="majorHAnsi"/>
          <w:sz w:val="24"/>
          <w:szCs w:val="24"/>
        </w:rPr>
        <w:t>não</w:t>
      </w:r>
      <w:r w:rsidRPr="00780053">
        <w:rPr>
          <w:rFonts w:asciiTheme="majorHAnsi" w:hAnsiTheme="majorHAnsi"/>
          <w:spacing w:val="-3"/>
          <w:sz w:val="24"/>
          <w:szCs w:val="24"/>
        </w:rPr>
        <w:t xml:space="preserve"> </w:t>
      </w:r>
      <w:r w:rsidRPr="00780053">
        <w:rPr>
          <w:rFonts w:asciiTheme="majorHAnsi" w:hAnsiTheme="majorHAnsi"/>
          <w:sz w:val="24"/>
          <w:szCs w:val="24"/>
        </w:rPr>
        <w:t>encaminhará</w:t>
      </w:r>
      <w:r w:rsidRPr="00780053">
        <w:rPr>
          <w:rFonts w:asciiTheme="majorHAnsi" w:hAnsiTheme="majorHAnsi"/>
          <w:spacing w:val="-8"/>
          <w:sz w:val="24"/>
          <w:szCs w:val="24"/>
        </w:rPr>
        <w:t xml:space="preserve"> </w:t>
      </w:r>
      <w:r w:rsidRPr="00780053">
        <w:rPr>
          <w:rFonts w:asciiTheme="majorHAnsi" w:hAnsiTheme="majorHAnsi"/>
          <w:sz w:val="24"/>
          <w:szCs w:val="24"/>
        </w:rPr>
        <w:t>ao</w:t>
      </w:r>
      <w:r w:rsidRPr="00780053">
        <w:rPr>
          <w:rFonts w:asciiTheme="majorHAnsi" w:hAnsiTheme="majorHAnsi"/>
          <w:spacing w:val="-3"/>
          <w:sz w:val="24"/>
          <w:szCs w:val="24"/>
        </w:rPr>
        <w:t xml:space="preserve"> </w:t>
      </w:r>
      <w:r w:rsidRPr="00780053">
        <w:rPr>
          <w:rFonts w:asciiTheme="majorHAnsi" w:hAnsiTheme="majorHAnsi"/>
          <w:sz w:val="24"/>
          <w:szCs w:val="24"/>
        </w:rPr>
        <w:t>banco</w:t>
      </w:r>
      <w:r w:rsidRPr="00780053">
        <w:rPr>
          <w:rFonts w:asciiTheme="majorHAnsi" w:hAnsiTheme="majorHAnsi"/>
          <w:spacing w:val="-4"/>
          <w:sz w:val="24"/>
          <w:szCs w:val="24"/>
        </w:rPr>
        <w:t xml:space="preserve"> </w:t>
      </w:r>
      <w:r w:rsidRPr="00780053">
        <w:rPr>
          <w:rFonts w:asciiTheme="majorHAnsi" w:hAnsiTheme="majorHAnsi"/>
          <w:sz w:val="24"/>
          <w:szCs w:val="24"/>
        </w:rPr>
        <w:t>denúncia</w:t>
      </w:r>
      <w:r w:rsidRPr="00780053">
        <w:rPr>
          <w:rFonts w:asciiTheme="majorHAnsi" w:hAnsiTheme="majorHAnsi"/>
          <w:spacing w:val="-7"/>
          <w:sz w:val="24"/>
          <w:szCs w:val="24"/>
        </w:rPr>
        <w:t xml:space="preserve"> </w:t>
      </w:r>
      <w:r w:rsidRPr="00780053">
        <w:rPr>
          <w:rFonts w:asciiTheme="majorHAnsi" w:hAnsiTheme="majorHAnsi"/>
          <w:sz w:val="24"/>
          <w:szCs w:val="24"/>
        </w:rPr>
        <w:t>recebida</w:t>
      </w:r>
      <w:r w:rsidRPr="00780053">
        <w:rPr>
          <w:rFonts w:asciiTheme="majorHAnsi" w:hAnsiTheme="majorHAnsi"/>
          <w:spacing w:val="-5"/>
          <w:sz w:val="24"/>
          <w:szCs w:val="24"/>
        </w:rPr>
        <w:t xml:space="preserve"> </w:t>
      </w:r>
      <w:r w:rsidRPr="00780053">
        <w:rPr>
          <w:rFonts w:asciiTheme="majorHAnsi" w:hAnsiTheme="majorHAnsi"/>
          <w:spacing w:val="-2"/>
          <w:sz w:val="24"/>
          <w:szCs w:val="24"/>
        </w:rPr>
        <w:t>anonimamente.</w:t>
      </w:r>
    </w:p>
    <w:p w14:paraId="06BA7321" w14:textId="77777777" w:rsidR="00B952A3" w:rsidRPr="00780053" w:rsidRDefault="00B952A3" w:rsidP="00B952A3">
      <w:pPr>
        <w:pStyle w:val="Corpodetexto"/>
        <w:rPr>
          <w:rFonts w:asciiTheme="majorHAnsi" w:hAnsiTheme="majorHAnsi"/>
          <w:sz w:val="24"/>
          <w:szCs w:val="24"/>
        </w:rPr>
      </w:pPr>
    </w:p>
    <w:p w14:paraId="6A5E71BF" w14:textId="79FAF7A0" w:rsidR="00790EEC" w:rsidRPr="00780053" w:rsidRDefault="7B1F3FA3" w:rsidP="00762298">
      <w:pPr>
        <w:pStyle w:val="Ttulo2"/>
      </w:pPr>
      <w:bookmarkStart w:id="230" w:name="_Toc233027606"/>
      <w:r w:rsidRPr="00780053">
        <w:t>CLÁUSULA 12</w:t>
      </w:r>
      <w:r w:rsidR="00CF3486" w:rsidRPr="00780053">
        <w:t>8</w:t>
      </w:r>
      <w:r w:rsidRPr="00780053">
        <w:t xml:space="preserve"> - ASSÉDIO MORAL, SEXUAL E OUTRAS FORMAS DE VIOLÊNCIA NO TRABALHO - SEMANA INTERNA DE PREVENÇÃO DE ACIDENTES DO TRABALHO</w:t>
      </w:r>
      <w:r w:rsidR="00790EEC" w:rsidRPr="00780053">
        <w:t xml:space="preserve"> – SIPAT</w:t>
      </w:r>
      <w:bookmarkEnd w:id="230"/>
    </w:p>
    <w:p w14:paraId="421CE62F" w14:textId="418595AC" w:rsidR="006F5EE5" w:rsidRPr="00780053" w:rsidRDefault="006F5EE5" w:rsidP="00B952A3">
      <w:pPr>
        <w:pStyle w:val="Corpodetexto"/>
        <w:spacing w:before="15"/>
        <w:rPr>
          <w:rFonts w:asciiTheme="majorHAnsi" w:hAnsiTheme="majorHAnsi"/>
          <w:sz w:val="24"/>
          <w:szCs w:val="24"/>
        </w:rPr>
      </w:pPr>
      <w:r w:rsidRPr="00780053">
        <w:rPr>
          <w:rFonts w:asciiTheme="majorHAnsi" w:hAnsiTheme="majorHAnsi"/>
          <w:sz w:val="24"/>
          <w:szCs w:val="24"/>
        </w:rPr>
        <w:t>O tema “prevenção e combate ao assédio moral, sexual e outras formas de violência no trabalho”, será parte do programa da Semana Interna de Prevenção de Acidentes do Trabalho – SIPAT, no ano de 2027, salvo se houver deliberação em contrário pela Comissão Interna de Prevenção de Acidentes e de Assédio – CIPAA.</w:t>
      </w:r>
    </w:p>
    <w:p w14:paraId="43521F9A" w14:textId="4A78BB5E" w:rsidR="00B952A3" w:rsidRPr="00780053" w:rsidRDefault="00B952A3" w:rsidP="00762298">
      <w:pPr>
        <w:pStyle w:val="Ttulo2"/>
      </w:pPr>
      <w:bookmarkStart w:id="231" w:name="_Toc233027607"/>
      <w:r w:rsidRPr="00780053">
        <w:t>CLÁUSULA 12</w:t>
      </w:r>
      <w:r w:rsidR="00CF3486" w:rsidRPr="00780053">
        <w:t>9</w:t>
      </w:r>
      <w:r w:rsidRPr="00780053">
        <w:t xml:space="preserve"> - MULHERES NA TECNOLOGIA - DO APOIO</w:t>
      </w:r>
      <w:bookmarkEnd w:id="231"/>
    </w:p>
    <w:p w14:paraId="409320E6" w14:textId="77777777" w:rsidR="00B952A3" w:rsidRPr="00780053" w:rsidRDefault="00B952A3" w:rsidP="00B952A3">
      <w:pPr>
        <w:pStyle w:val="Corpodetexto"/>
        <w:spacing w:before="42"/>
        <w:rPr>
          <w:rFonts w:asciiTheme="majorHAnsi" w:hAnsiTheme="majorHAnsi"/>
          <w:sz w:val="24"/>
          <w:szCs w:val="24"/>
        </w:rPr>
      </w:pPr>
      <w:r w:rsidRPr="00780053">
        <w:rPr>
          <w:rFonts w:asciiTheme="majorHAnsi" w:hAnsiTheme="majorHAnsi"/>
          <w:sz w:val="24"/>
          <w:szCs w:val="24"/>
        </w:rPr>
        <w:t>As</w:t>
      </w:r>
      <w:r w:rsidRPr="00780053">
        <w:rPr>
          <w:rFonts w:asciiTheme="majorHAnsi" w:hAnsiTheme="majorHAnsi"/>
          <w:spacing w:val="-5"/>
          <w:sz w:val="24"/>
          <w:szCs w:val="24"/>
        </w:rPr>
        <w:t xml:space="preserve"> </w:t>
      </w:r>
      <w:r w:rsidRPr="00780053">
        <w:rPr>
          <w:rFonts w:asciiTheme="majorHAnsi" w:hAnsiTheme="majorHAnsi"/>
          <w:sz w:val="24"/>
          <w:szCs w:val="24"/>
        </w:rPr>
        <w:t>partes</w:t>
      </w:r>
      <w:r w:rsidRPr="00780053">
        <w:rPr>
          <w:rFonts w:asciiTheme="majorHAnsi" w:hAnsiTheme="majorHAnsi"/>
          <w:spacing w:val="-5"/>
          <w:sz w:val="24"/>
          <w:szCs w:val="24"/>
        </w:rPr>
        <w:t xml:space="preserve"> </w:t>
      </w:r>
      <w:r w:rsidRPr="00780053">
        <w:rPr>
          <w:rFonts w:asciiTheme="majorHAnsi" w:hAnsiTheme="majorHAnsi"/>
          <w:sz w:val="24"/>
          <w:szCs w:val="24"/>
        </w:rPr>
        <w:t>signatárias</w:t>
      </w:r>
      <w:r w:rsidRPr="00780053">
        <w:rPr>
          <w:rFonts w:asciiTheme="majorHAnsi" w:hAnsiTheme="majorHAnsi"/>
          <w:spacing w:val="-7"/>
          <w:sz w:val="24"/>
          <w:szCs w:val="24"/>
        </w:rPr>
        <w:t xml:space="preserve"> </w:t>
      </w:r>
      <w:r w:rsidRPr="00780053">
        <w:rPr>
          <w:rFonts w:asciiTheme="majorHAnsi" w:hAnsiTheme="majorHAnsi"/>
          <w:sz w:val="24"/>
          <w:szCs w:val="24"/>
        </w:rPr>
        <w:t>deste</w:t>
      </w:r>
      <w:r w:rsidRPr="00780053">
        <w:rPr>
          <w:rFonts w:asciiTheme="majorHAnsi" w:hAnsiTheme="majorHAnsi"/>
          <w:spacing w:val="-5"/>
          <w:sz w:val="24"/>
          <w:szCs w:val="24"/>
        </w:rPr>
        <w:t xml:space="preserve"> </w:t>
      </w:r>
      <w:r w:rsidRPr="00780053">
        <w:rPr>
          <w:rFonts w:asciiTheme="majorHAnsi" w:hAnsiTheme="majorHAnsi"/>
          <w:sz w:val="24"/>
          <w:szCs w:val="24"/>
        </w:rPr>
        <w:t>Acordo</w:t>
      </w:r>
      <w:r w:rsidRPr="00780053">
        <w:rPr>
          <w:rFonts w:asciiTheme="majorHAnsi" w:hAnsiTheme="majorHAnsi"/>
          <w:spacing w:val="-4"/>
          <w:sz w:val="24"/>
          <w:szCs w:val="24"/>
        </w:rPr>
        <w:t xml:space="preserve"> </w:t>
      </w:r>
      <w:r w:rsidRPr="00780053">
        <w:rPr>
          <w:rFonts w:asciiTheme="majorHAnsi" w:hAnsiTheme="majorHAnsi"/>
          <w:sz w:val="24"/>
          <w:szCs w:val="24"/>
        </w:rPr>
        <w:t>declaram</w:t>
      </w:r>
      <w:r w:rsidRPr="00780053">
        <w:rPr>
          <w:rFonts w:asciiTheme="majorHAnsi" w:hAnsiTheme="majorHAnsi"/>
          <w:spacing w:val="-7"/>
          <w:sz w:val="24"/>
          <w:szCs w:val="24"/>
        </w:rPr>
        <w:t xml:space="preserve"> </w:t>
      </w:r>
      <w:r w:rsidRPr="00780053">
        <w:rPr>
          <w:rFonts w:asciiTheme="majorHAnsi" w:hAnsiTheme="majorHAnsi"/>
          <w:sz w:val="24"/>
          <w:szCs w:val="24"/>
        </w:rPr>
        <w:t>apoio</w:t>
      </w:r>
      <w:r w:rsidRPr="00780053">
        <w:rPr>
          <w:rFonts w:asciiTheme="majorHAnsi" w:hAnsiTheme="majorHAnsi"/>
          <w:spacing w:val="-6"/>
          <w:sz w:val="24"/>
          <w:szCs w:val="24"/>
        </w:rPr>
        <w:t xml:space="preserve"> </w:t>
      </w:r>
      <w:r w:rsidRPr="00780053">
        <w:rPr>
          <w:rFonts w:asciiTheme="majorHAnsi" w:hAnsiTheme="majorHAnsi"/>
          <w:sz w:val="24"/>
          <w:szCs w:val="24"/>
        </w:rPr>
        <w:t>a</w:t>
      </w:r>
      <w:r w:rsidRPr="00780053">
        <w:rPr>
          <w:rFonts w:asciiTheme="majorHAnsi" w:hAnsiTheme="majorHAnsi"/>
          <w:spacing w:val="-4"/>
          <w:sz w:val="24"/>
          <w:szCs w:val="24"/>
        </w:rPr>
        <w:t xml:space="preserve"> </w:t>
      </w:r>
      <w:r w:rsidRPr="00780053">
        <w:rPr>
          <w:rFonts w:asciiTheme="majorHAnsi" w:hAnsiTheme="majorHAnsi"/>
          <w:sz w:val="24"/>
          <w:szCs w:val="24"/>
        </w:rPr>
        <w:t>inclusão</w:t>
      </w:r>
      <w:r w:rsidRPr="00780053">
        <w:rPr>
          <w:rFonts w:asciiTheme="majorHAnsi" w:hAnsiTheme="majorHAnsi"/>
          <w:spacing w:val="-4"/>
          <w:sz w:val="24"/>
          <w:szCs w:val="24"/>
        </w:rPr>
        <w:t xml:space="preserve"> </w:t>
      </w:r>
      <w:r w:rsidRPr="00780053">
        <w:rPr>
          <w:rFonts w:asciiTheme="majorHAnsi" w:hAnsiTheme="majorHAnsi"/>
          <w:sz w:val="24"/>
          <w:szCs w:val="24"/>
        </w:rPr>
        <w:t>de</w:t>
      </w:r>
      <w:r w:rsidRPr="00780053">
        <w:rPr>
          <w:rFonts w:asciiTheme="majorHAnsi" w:hAnsiTheme="majorHAnsi"/>
          <w:spacing w:val="-5"/>
          <w:sz w:val="24"/>
          <w:szCs w:val="24"/>
        </w:rPr>
        <w:t xml:space="preserve"> </w:t>
      </w:r>
      <w:r w:rsidRPr="00780053">
        <w:rPr>
          <w:rFonts w:asciiTheme="majorHAnsi" w:hAnsiTheme="majorHAnsi"/>
          <w:sz w:val="24"/>
          <w:szCs w:val="24"/>
        </w:rPr>
        <w:t>mulheres</w:t>
      </w:r>
      <w:r w:rsidRPr="00780053">
        <w:rPr>
          <w:rFonts w:asciiTheme="majorHAnsi" w:hAnsiTheme="majorHAnsi"/>
          <w:spacing w:val="-3"/>
          <w:sz w:val="24"/>
          <w:szCs w:val="24"/>
        </w:rPr>
        <w:t xml:space="preserve"> </w:t>
      </w:r>
      <w:r w:rsidRPr="00780053">
        <w:rPr>
          <w:rFonts w:asciiTheme="majorHAnsi" w:hAnsiTheme="majorHAnsi"/>
          <w:sz w:val="24"/>
          <w:szCs w:val="24"/>
        </w:rPr>
        <w:t>na</w:t>
      </w:r>
      <w:r w:rsidRPr="00780053">
        <w:rPr>
          <w:rFonts w:asciiTheme="majorHAnsi" w:hAnsiTheme="majorHAnsi"/>
          <w:spacing w:val="-4"/>
          <w:sz w:val="24"/>
          <w:szCs w:val="24"/>
        </w:rPr>
        <w:t xml:space="preserve"> </w:t>
      </w:r>
      <w:r w:rsidRPr="00780053">
        <w:rPr>
          <w:rFonts w:asciiTheme="majorHAnsi" w:hAnsiTheme="majorHAnsi"/>
          <w:sz w:val="24"/>
          <w:szCs w:val="24"/>
        </w:rPr>
        <w:t>área</w:t>
      </w:r>
      <w:r w:rsidRPr="00780053">
        <w:rPr>
          <w:rFonts w:asciiTheme="majorHAnsi" w:hAnsiTheme="majorHAnsi"/>
          <w:spacing w:val="-3"/>
          <w:sz w:val="24"/>
          <w:szCs w:val="24"/>
        </w:rPr>
        <w:t xml:space="preserve"> </w:t>
      </w:r>
      <w:r w:rsidRPr="00780053">
        <w:rPr>
          <w:rFonts w:asciiTheme="majorHAnsi" w:hAnsiTheme="majorHAnsi"/>
          <w:sz w:val="24"/>
          <w:szCs w:val="24"/>
        </w:rPr>
        <w:t>de</w:t>
      </w:r>
      <w:r w:rsidRPr="00780053">
        <w:rPr>
          <w:rFonts w:asciiTheme="majorHAnsi" w:hAnsiTheme="majorHAnsi"/>
          <w:spacing w:val="-1"/>
          <w:sz w:val="24"/>
          <w:szCs w:val="24"/>
        </w:rPr>
        <w:t xml:space="preserve"> </w:t>
      </w:r>
      <w:r w:rsidRPr="00780053">
        <w:rPr>
          <w:rFonts w:asciiTheme="majorHAnsi" w:hAnsiTheme="majorHAnsi"/>
          <w:spacing w:val="-2"/>
          <w:sz w:val="24"/>
          <w:szCs w:val="24"/>
        </w:rPr>
        <w:t>tecnologia.</w:t>
      </w:r>
    </w:p>
    <w:p w14:paraId="6761FC1B" w14:textId="77777777" w:rsidR="00B952A3" w:rsidRPr="00780053" w:rsidRDefault="00B952A3" w:rsidP="00B952A3">
      <w:pPr>
        <w:pStyle w:val="Corpodetexto"/>
        <w:spacing w:before="207"/>
        <w:rPr>
          <w:rFonts w:asciiTheme="majorHAnsi" w:hAnsiTheme="majorHAnsi"/>
          <w:sz w:val="24"/>
          <w:szCs w:val="24"/>
        </w:rPr>
      </w:pPr>
    </w:p>
    <w:p w14:paraId="35118EDF" w14:textId="7ECDACD1" w:rsidR="00B952A3" w:rsidRPr="00780053" w:rsidRDefault="00B952A3" w:rsidP="00762298">
      <w:pPr>
        <w:pStyle w:val="Ttulo2"/>
      </w:pPr>
      <w:bookmarkStart w:id="232" w:name="_Toc233027608"/>
      <w:r w:rsidRPr="00780053">
        <w:t>CLÁUSULA 1</w:t>
      </w:r>
      <w:r w:rsidR="00CF3486" w:rsidRPr="00780053">
        <w:t>30</w:t>
      </w:r>
      <w:r w:rsidRPr="00780053">
        <w:t xml:space="preserve"> - MULHERES NA TECNOLOGIA - DAS INFORMAÇÕES</w:t>
      </w:r>
      <w:bookmarkEnd w:id="232"/>
    </w:p>
    <w:p w14:paraId="7DA2CC89" w14:textId="77777777" w:rsidR="00B952A3" w:rsidRPr="00780053" w:rsidRDefault="00B952A3" w:rsidP="00B952A3">
      <w:pPr>
        <w:pStyle w:val="Corpodetexto"/>
        <w:spacing w:before="37" w:line="276" w:lineRule="auto"/>
        <w:ind w:right="141"/>
        <w:rPr>
          <w:rFonts w:asciiTheme="majorHAnsi" w:hAnsiTheme="majorHAnsi"/>
          <w:sz w:val="24"/>
          <w:szCs w:val="24"/>
        </w:rPr>
      </w:pPr>
      <w:r w:rsidRPr="00780053">
        <w:rPr>
          <w:rFonts w:asciiTheme="majorHAnsi" w:hAnsiTheme="majorHAnsi"/>
          <w:sz w:val="24"/>
          <w:szCs w:val="24"/>
        </w:rPr>
        <w:t>A CAIXA disponibilizará informações aos seus empregados sobre as iniciativas adotadas na promoção</w:t>
      </w:r>
      <w:r w:rsidRPr="00780053">
        <w:rPr>
          <w:rFonts w:asciiTheme="majorHAnsi" w:hAnsiTheme="majorHAnsi"/>
          <w:spacing w:val="-16"/>
          <w:sz w:val="24"/>
          <w:szCs w:val="24"/>
        </w:rPr>
        <w:t xml:space="preserve"> </w:t>
      </w:r>
      <w:r w:rsidRPr="00780053">
        <w:rPr>
          <w:rFonts w:asciiTheme="majorHAnsi" w:hAnsiTheme="majorHAnsi"/>
          <w:sz w:val="24"/>
          <w:szCs w:val="24"/>
        </w:rPr>
        <w:t>de</w:t>
      </w:r>
      <w:r w:rsidRPr="00780053">
        <w:rPr>
          <w:rFonts w:asciiTheme="majorHAnsi" w:hAnsiTheme="majorHAnsi"/>
          <w:spacing w:val="-13"/>
          <w:sz w:val="24"/>
          <w:szCs w:val="24"/>
        </w:rPr>
        <w:t xml:space="preserve"> </w:t>
      </w:r>
      <w:r w:rsidRPr="00780053">
        <w:rPr>
          <w:rFonts w:asciiTheme="majorHAnsi" w:hAnsiTheme="majorHAnsi"/>
          <w:sz w:val="24"/>
          <w:szCs w:val="24"/>
        </w:rPr>
        <w:t>inclusão</w:t>
      </w:r>
      <w:r w:rsidRPr="00780053">
        <w:rPr>
          <w:rFonts w:asciiTheme="majorHAnsi" w:hAnsiTheme="majorHAnsi"/>
          <w:spacing w:val="-13"/>
          <w:sz w:val="24"/>
          <w:szCs w:val="24"/>
        </w:rPr>
        <w:t xml:space="preserve"> </w:t>
      </w:r>
      <w:r w:rsidRPr="00780053">
        <w:rPr>
          <w:rFonts w:asciiTheme="majorHAnsi" w:hAnsiTheme="majorHAnsi"/>
          <w:sz w:val="24"/>
          <w:szCs w:val="24"/>
        </w:rPr>
        <w:t>de</w:t>
      </w:r>
      <w:r w:rsidRPr="00780053">
        <w:rPr>
          <w:rFonts w:asciiTheme="majorHAnsi" w:hAnsiTheme="majorHAnsi"/>
          <w:spacing w:val="-13"/>
          <w:sz w:val="24"/>
          <w:szCs w:val="24"/>
        </w:rPr>
        <w:t xml:space="preserve"> </w:t>
      </w:r>
      <w:r w:rsidRPr="00780053">
        <w:rPr>
          <w:rFonts w:asciiTheme="majorHAnsi" w:hAnsiTheme="majorHAnsi"/>
          <w:sz w:val="24"/>
          <w:szCs w:val="24"/>
        </w:rPr>
        <w:t>mulheres</w:t>
      </w:r>
      <w:r w:rsidRPr="00780053">
        <w:rPr>
          <w:rFonts w:asciiTheme="majorHAnsi" w:hAnsiTheme="majorHAnsi"/>
          <w:spacing w:val="-14"/>
          <w:sz w:val="24"/>
          <w:szCs w:val="24"/>
        </w:rPr>
        <w:t xml:space="preserve"> </w:t>
      </w:r>
      <w:r w:rsidRPr="00780053">
        <w:rPr>
          <w:rFonts w:asciiTheme="majorHAnsi" w:hAnsiTheme="majorHAnsi"/>
          <w:sz w:val="24"/>
          <w:szCs w:val="24"/>
        </w:rPr>
        <w:t>na</w:t>
      </w:r>
      <w:r w:rsidRPr="00780053">
        <w:rPr>
          <w:rFonts w:asciiTheme="majorHAnsi" w:hAnsiTheme="majorHAnsi"/>
          <w:spacing w:val="-13"/>
          <w:sz w:val="24"/>
          <w:szCs w:val="24"/>
        </w:rPr>
        <w:t xml:space="preserve"> </w:t>
      </w:r>
      <w:r w:rsidRPr="00780053">
        <w:rPr>
          <w:rFonts w:asciiTheme="majorHAnsi" w:hAnsiTheme="majorHAnsi"/>
          <w:sz w:val="24"/>
          <w:szCs w:val="24"/>
        </w:rPr>
        <w:t>área</w:t>
      </w:r>
      <w:r w:rsidRPr="00780053">
        <w:rPr>
          <w:rFonts w:asciiTheme="majorHAnsi" w:hAnsiTheme="majorHAnsi"/>
          <w:spacing w:val="-13"/>
          <w:sz w:val="24"/>
          <w:szCs w:val="24"/>
        </w:rPr>
        <w:t xml:space="preserve"> </w:t>
      </w:r>
      <w:r w:rsidRPr="00780053">
        <w:rPr>
          <w:rFonts w:asciiTheme="majorHAnsi" w:hAnsiTheme="majorHAnsi"/>
          <w:sz w:val="24"/>
          <w:szCs w:val="24"/>
        </w:rPr>
        <w:t>de</w:t>
      </w:r>
      <w:r w:rsidRPr="00780053">
        <w:rPr>
          <w:rFonts w:asciiTheme="majorHAnsi" w:hAnsiTheme="majorHAnsi"/>
          <w:spacing w:val="-12"/>
          <w:sz w:val="24"/>
          <w:szCs w:val="24"/>
        </w:rPr>
        <w:t xml:space="preserve"> </w:t>
      </w:r>
      <w:r w:rsidRPr="00780053">
        <w:rPr>
          <w:rFonts w:asciiTheme="majorHAnsi" w:hAnsiTheme="majorHAnsi"/>
          <w:sz w:val="24"/>
          <w:szCs w:val="24"/>
        </w:rPr>
        <w:t>tecnologia,</w:t>
      </w:r>
      <w:r w:rsidRPr="00780053">
        <w:rPr>
          <w:rFonts w:asciiTheme="majorHAnsi" w:hAnsiTheme="majorHAnsi"/>
          <w:spacing w:val="-10"/>
          <w:sz w:val="24"/>
          <w:szCs w:val="24"/>
        </w:rPr>
        <w:t xml:space="preserve"> </w:t>
      </w:r>
      <w:r w:rsidRPr="00780053">
        <w:rPr>
          <w:rFonts w:asciiTheme="majorHAnsi" w:hAnsiTheme="majorHAnsi"/>
          <w:sz w:val="24"/>
          <w:szCs w:val="24"/>
        </w:rPr>
        <w:t>como</w:t>
      </w:r>
      <w:r w:rsidRPr="00780053">
        <w:rPr>
          <w:rFonts w:asciiTheme="majorHAnsi" w:hAnsiTheme="majorHAnsi"/>
          <w:spacing w:val="-12"/>
          <w:sz w:val="24"/>
          <w:szCs w:val="24"/>
        </w:rPr>
        <w:t xml:space="preserve"> </w:t>
      </w:r>
      <w:r w:rsidRPr="00780053">
        <w:rPr>
          <w:rFonts w:asciiTheme="majorHAnsi" w:hAnsiTheme="majorHAnsi"/>
          <w:sz w:val="24"/>
          <w:szCs w:val="24"/>
        </w:rPr>
        <w:t>equidade</w:t>
      </w:r>
      <w:r w:rsidRPr="00780053">
        <w:rPr>
          <w:rFonts w:asciiTheme="majorHAnsi" w:hAnsiTheme="majorHAnsi"/>
          <w:spacing w:val="-16"/>
          <w:sz w:val="24"/>
          <w:szCs w:val="24"/>
        </w:rPr>
        <w:t xml:space="preserve"> </w:t>
      </w:r>
      <w:r w:rsidRPr="00780053">
        <w:rPr>
          <w:rFonts w:asciiTheme="majorHAnsi" w:hAnsiTheme="majorHAnsi"/>
          <w:sz w:val="24"/>
          <w:szCs w:val="24"/>
        </w:rPr>
        <w:t>entre</w:t>
      </w:r>
      <w:r w:rsidRPr="00780053">
        <w:rPr>
          <w:rFonts w:asciiTheme="majorHAnsi" w:hAnsiTheme="majorHAnsi"/>
          <w:spacing w:val="-13"/>
          <w:sz w:val="24"/>
          <w:szCs w:val="24"/>
        </w:rPr>
        <w:t xml:space="preserve"> </w:t>
      </w:r>
      <w:r w:rsidRPr="00780053">
        <w:rPr>
          <w:rFonts w:asciiTheme="majorHAnsi" w:hAnsiTheme="majorHAnsi"/>
          <w:sz w:val="24"/>
          <w:szCs w:val="24"/>
        </w:rPr>
        <w:t>homens</w:t>
      </w:r>
      <w:r w:rsidRPr="00780053">
        <w:rPr>
          <w:rFonts w:asciiTheme="majorHAnsi" w:hAnsiTheme="majorHAnsi"/>
          <w:spacing w:val="-13"/>
          <w:sz w:val="24"/>
          <w:szCs w:val="24"/>
        </w:rPr>
        <w:t xml:space="preserve"> </w:t>
      </w:r>
      <w:r w:rsidRPr="00780053">
        <w:rPr>
          <w:rFonts w:asciiTheme="majorHAnsi" w:hAnsiTheme="majorHAnsi"/>
          <w:sz w:val="24"/>
          <w:szCs w:val="24"/>
        </w:rPr>
        <w:t>e</w:t>
      </w:r>
      <w:r w:rsidRPr="00780053">
        <w:rPr>
          <w:rFonts w:asciiTheme="majorHAnsi" w:hAnsiTheme="majorHAnsi"/>
          <w:spacing w:val="-13"/>
          <w:sz w:val="24"/>
          <w:szCs w:val="24"/>
        </w:rPr>
        <w:t xml:space="preserve"> </w:t>
      </w:r>
      <w:r w:rsidRPr="00780053">
        <w:rPr>
          <w:rFonts w:asciiTheme="majorHAnsi" w:hAnsiTheme="majorHAnsi"/>
          <w:sz w:val="24"/>
          <w:szCs w:val="24"/>
        </w:rPr>
        <w:t>mulheres no mercado de trabalho.</w:t>
      </w:r>
    </w:p>
    <w:p w14:paraId="698DA791" w14:textId="77777777" w:rsidR="00B952A3" w:rsidRPr="00780053" w:rsidRDefault="00B952A3" w:rsidP="00B952A3">
      <w:pPr>
        <w:pStyle w:val="Corpodetexto"/>
        <w:spacing w:before="170"/>
        <w:rPr>
          <w:rFonts w:asciiTheme="majorHAnsi" w:hAnsiTheme="majorHAnsi"/>
          <w:sz w:val="24"/>
          <w:szCs w:val="24"/>
        </w:rPr>
      </w:pPr>
    </w:p>
    <w:p w14:paraId="171BE12A" w14:textId="77777777" w:rsidR="00B952A3" w:rsidRPr="00780053" w:rsidRDefault="00B952A3" w:rsidP="00B952A3">
      <w:pPr>
        <w:pStyle w:val="Corpodetexto"/>
        <w:spacing w:before="72"/>
        <w:rPr>
          <w:rFonts w:asciiTheme="majorHAnsi" w:hAnsiTheme="majorHAnsi"/>
          <w:sz w:val="24"/>
          <w:szCs w:val="24"/>
        </w:rPr>
      </w:pPr>
    </w:p>
    <w:p w14:paraId="2399BAFD" w14:textId="48542ACE" w:rsidR="00B952A3" w:rsidRPr="00780053" w:rsidRDefault="00B952A3" w:rsidP="00762298">
      <w:pPr>
        <w:pStyle w:val="Ttulo2"/>
      </w:pPr>
      <w:bookmarkStart w:id="233" w:name="_Toc233027609"/>
      <w:r w:rsidRPr="00780053">
        <w:t>CLÁUSULA 1</w:t>
      </w:r>
      <w:r w:rsidR="00CF3486" w:rsidRPr="00780053">
        <w:t>31</w:t>
      </w:r>
      <w:r w:rsidRPr="00780053">
        <w:t xml:space="preserve"> - MULHERES NA TECNOLOGIA - DA MITIGAÇÃO DAS DESIGUALDADES</w:t>
      </w:r>
      <w:bookmarkEnd w:id="233"/>
    </w:p>
    <w:p w14:paraId="20A153E8" w14:textId="3FBBD554" w:rsidR="00A230F5" w:rsidRPr="00780053" w:rsidRDefault="006F5EE5" w:rsidP="00A230F5">
      <w:pPr>
        <w:pStyle w:val="Corpodetexto"/>
        <w:spacing w:before="38" w:line="278" w:lineRule="auto"/>
        <w:ind w:right="140"/>
        <w:rPr>
          <w:rFonts w:asciiTheme="majorHAnsi" w:hAnsiTheme="majorHAnsi"/>
          <w:sz w:val="24"/>
          <w:szCs w:val="24"/>
        </w:rPr>
      </w:pPr>
      <w:r w:rsidRPr="00780053">
        <w:rPr>
          <w:rFonts w:asciiTheme="majorHAnsi" w:hAnsiTheme="majorHAnsi"/>
          <w:sz w:val="24"/>
          <w:szCs w:val="24"/>
        </w:rPr>
        <w:t xml:space="preserve">As iniciativas previstas nas cláusulas “mulheres na tecnologia” integram o plano de ação para </w:t>
      </w:r>
      <w:r w:rsidR="00B952A3" w:rsidRPr="00780053">
        <w:rPr>
          <w:rFonts w:asciiTheme="majorHAnsi" w:hAnsiTheme="majorHAnsi"/>
          <w:sz w:val="24"/>
          <w:szCs w:val="24"/>
        </w:rPr>
        <w:t>mitigação</w:t>
      </w:r>
      <w:r w:rsidR="00B952A3" w:rsidRPr="00780053">
        <w:rPr>
          <w:rFonts w:asciiTheme="majorHAnsi" w:hAnsiTheme="majorHAnsi"/>
          <w:spacing w:val="-16"/>
          <w:sz w:val="24"/>
          <w:szCs w:val="24"/>
        </w:rPr>
        <w:t xml:space="preserve"> </w:t>
      </w:r>
      <w:r w:rsidR="00B952A3" w:rsidRPr="00780053">
        <w:rPr>
          <w:rFonts w:asciiTheme="majorHAnsi" w:hAnsiTheme="majorHAnsi"/>
          <w:sz w:val="24"/>
          <w:szCs w:val="24"/>
        </w:rPr>
        <w:t>da</w:t>
      </w:r>
      <w:r w:rsidR="00B952A3" w:rsidRPr="00780053">
        <w:rPr>
          <w:rFonts w:asciiTheme="majorHAnsi" w:hAnsiTheme="majorHAnsi"/>
          <w:spacing w:val="-15"/>
          <w:sz w:val="24"/>
          <w:szCs w:val="24"/>
        </w:rPr>
        <w:t xml:space="preserve"> </w:t>
      </w:r>
      <w:r w:rsidR="00B952A3" w:rsidRPr="00780053">
        <w:rPr>
          <w:rFonts w:asciiTheme="majorHAnsi" w:hAnsiTheme="majorHAnsi"/>
          <w:sz w:val="24"/>
          <w:szCs w:val="24"/>
        </w:rPr>
        <w:t>desigualdade</w:t>
      </w:r>
      <w:r w:rsidR="00B952A3" w:rsidRPr="00780053">
        <w:rPr>
          <w:rFonts w:asciiTheme="majorHAnsi" w:hAnsiTheme="majorHAnsi"/>
          <w:spacing w:val="-15"/>
          <w:sz w:val="24"/>
          <w:szCs w:val="24"/>
        </w:rPr>
        <w:t xml:space="preserve"> </w:t>
      </w:r>
      <w:r w:rsidR="00B952A3" w:rsidRPr="00780053">
        <w:rPr>
          <w:rFonts w:asciiTheme="majorHAnsi" w:hAnsiTheme="majorHAnsi"/>
          <w:sz w:val="24"/>
          <w:szCs w:val="24"/>
        </w:rPr>
        <w:t>salarial</w:t>
      </w:r>
      <w:r w:rsidR="00B952A3" w:rsidRPr="00780053">
        <w:rPr>
          <w:rFonts w:asciiTheme="majorHAnsi" w:hAnsiTheme="majorHAnsi"/>
          <w:spacing w:val="-16"/>
          <w:sz w:val="24"/>
          <w:szCs w:val="24"/>
        </w:rPr>
        <w:t xml:space="preserve"> </w:t>
      </w:r>
      <w:r w:rsidR="00B952A3" w:rsidRPr="00780053">
        <w:rPr>
          <w:rFonts w:asciiTheme="majorHAnsi" w:hAnsiTheme="majorHAnsi"/>
          <w:sz w:val="24"/>
          <w:szCs w:val="24"/>
        </w:rPr>
        <w:t>e</w:t>
      </w:r>
      <w:r w:rsidR="00B952A3" w:rsidRPr="00780053">
        <w:rPr>
          <w:rFonts w:asciiTheme="majorHAnsi" w:hAnsiTheme="majorHAnsi"/>
          <w:spacing w:val="-15"/>
          <w:sz w:val="24"/>
          <w:szCs w:val="24"/>
        </w:rPr>
        <w:t xml:space="preserve"> </w:t>
      </w:r>
      <w:r w:rsidR="00B952A3" w:rsidRPr="00780053">
        <w:rPr>
          <w:rFonts w:asciiTheme="majorHAnsi" w:hAnsiTheme="majorHAnsi"/>
          <w:sz w:val="24"/>
          <w:szCs w:val="24"/>
        </w:rPr>
        <w:t>de</w:t>
      </w:r>
      <w:r w:rsidR="00B952A3" w:rsidRPr="00780053">
        <w:rPr>
          <w:rFonts w:asciiTheme="majorHAnsi" w:hAnsiTheme="majorHAnsi"/>
          <w:spacing w:val="-15"/>
          <w:sz w:val="24"/>
          <w:szCs w:val="24"/>
        </w:rPr>
        <w:t xml:space="preserve"> </w:t>
      </w:r>
      <w:r w:rsidR="00B952A3" w:rsidRPr="00780053">
        <w:rPr>
          <w:rFonts w:asciiTheme="majorHAnsi" w:hAnsiTheme="majorHAnsi"/>
          <w:sz w:val="24"/>
          <w:szCs w:val="24"/>
        </w:rPr>
        <w:t>critérios</w:t>
      </w:r>
      <w:r w:rsidR="00B952A3" w:rsidRPr="00780053">
        <w:rPr>
          <w:rFonts w:asciiTheme="majorHAnsi" w:hAnsiTheme="majorHAnsi"/>
          <w:spacing w:val="-15"/>
          <w:sz w:val="24"/>
          <w:szCs w:val="24"/>
        </w:rPr>
        <w:t xml:space="preserve"> </w:t>
      </w:r>
      <w:r w:rsidR="00B952A3" w:rsidRPr="00780053">
        <w:rPr>
          <w:rFonts w:asciiTheme="majorHAnsi" w:hAnsiTheme="majorHAnsi"/>
          <w:sz w:val="24"/>
          <w:szCs w:val="24"/>
        </w:rPr>
        <w:t>remuneratórios</w:t>
      </w:r>
      <w:r w:rsidR="00B952A3" w:rsidRPr="00780053">
        <w:rPr>
          <w:rFonts w:asciiTheme="majorHAnsi" w:hAnsiTheme="majorHAnsi"/>
          <w:spacing w:val="-16"/>
          <w:sz w:val="24"/>
          <w:szCs w:val="24"/>
        </w:rPr>
        <w:t xml:space="preserve"> </w:t>
      </w:r>
      <w:r w:rsidR="00B952A3" w:rsidRPr="00780053">
        <w:rPr>
          <w:rFonts w:asciiTheme="majorHAnsi" w:hAnsiTheme="majorHAnsi"/>
          <w:sz w:val="24"/>
          <w:szCs w:val="24"/>
        </w:rPr>
        <w:t>entre</w:t>
      </w:r>
      <w:r w:rsidR="00B952A3" w:rsidRPr="00780053">
        <w:rPr>
          <w:rFonts w:asciiTheme="majorHAnsi" w:hAnsiTheme="majorHAnsi"/>
          <w:spacing w:val="-15"/>
          <w:sz w:val="24"/>
          <w:szCs w:val="24"/>
        </w:rPr>
        <w:t xml:space="preserve"> </w:t>
      </w:r>
      <w:r w:rsidR="00B952A3" w:rsidRPr="00780053">
        <w:rPr>
          <w:rFonts w:asciiTheme="majorHAnsi" w:hAnsiTheme="majorHAnsi"/>
          <w:sz w:val="24"/>
          <w:szCs w:val="24"/>
        </w:rPr>
        <w:t>mulheres</w:t>
      </w:r>
      <w:r w:rsidR="00B952A3" w:rsidRPr="00780053">
        <w:rPr>
          <w:rFonts w:asciiTheme="majorHAnsi" w:hAnsiTheme="majorHAnsi"/>
          <w:spacing w:val="-15"/>
          <w:sz w:val="24"/>
          <w:szCs w:val="24"/>
        </w:rPr>
        <w:t xml:space="preserve"> </w:t>
      </w:r>
      <w:r w:rsidR="00B952A3" w:rsidRPr="00780053">
        <w:rPr>
          <w:rFonts w:asciiTheme="majorHAnsi" w:hAnsiTheme="majorHAnsi"/>
          <w:sz w:val="24"/>
          <w:szCs w:val="24"/>
        </w:rPr>
        <w:t>e</w:t>
      </w:r>
      <w:r w:rsidR="00B952A3" w:rsidRPr="00780053">
        <w:rPr>
          <w:rFonts w:asciiTheme="majorHAnsi" w:hAnsiTheme="majorHAnsi"/>
          <w:spacing w:val="-16"/>
          <w:sz w:val="24"/>
          <w:szCs w:val="24"/>
        </w:rPr>
        <w:t xml:space="preserve"> </w:t>
      </w:r>
      <w:r w:rsidR="00B952A3" w:rsidRPr="00780053">
        <w:rPr>
          <w:rFonts w:asciiTheme="majorHAnsi" w:hAnsiTheme="majorHAnsi"/>
          <w:sz w:val="24"/>
          <w:szCs w:val="24"/>
        </w:rPr>
        <w:t>homens</w:t>
      </w:r>
      <w:r w:rsidR="00B952A3" w:rsidRPr="00780053">
        <w:rPr>
          <w:rFonts w:asciiTheme="majorHAnsi" w:hAnsiTheme="majorHAnsi"/>
          <w:spacing w:val="-15"/>
          <w:sz w:val="24"/>
          <w:szCs w:val="24"/>
        </w:rPr>
        <w:t xml:space="preserve"> </w:t>
      </w:r>
      <w:r w:rsidR="00B952A3" w:rsidRPr="00780053">
        <w:rPr>
          <w:rFonts w:asciiTheme="majorHAnsi" w:hAnsiTheme="majorHAnsi"/>
          <w:sz w:val="24"/>
          <w:szCs w:val="24"/>
        </w:rPr>
        <w:t>do</w:t>
      </w:r>
      <w:r w:rsidR="00B952A3" w:rsidRPr="00780053">
        <w:rPr>
          <w:rFonts w:asciiTheme="majorHAnsi" w:hAnsiTheme="majorHAnsi"/>
          <w:spacing w:val="-15"/>
          <w:sz w:val="24"/>
          <w:szCs w:val="24"/>
        </w:rPr>
        <w:t xml:space="preserve"> </w:t>
      </w:r>
      <w:r w:rsidR="00B952A3" w:rsidRPr="00780053">
        <w:rPr>
          <w:rFonts w:asciiTheme="majorHAnsi" w:hAnsiTheme="majorHAnsi"/>
          <w:sz w:val="24"/>
          <w:szCs w:val="24"/>
        </w:rPr>
        <w:t>banco, abrangendo exclusivamente a promoção do ingresso da mulher não pertencente ao quadro de empregados do banco, no mercado de trabalho</w:t>
      </w:r>
    </w:p>
    <w:p w14:paraId="2FF74823" w14:textId="77777777" w:rsidR="00A230F5" w:rsidRPr="00780053" w:rsidRDefault="00A230F5" w:rsidP="00A230F5">
      <w:pPr>
        <w:pStyle w:val="Corpodetexto"/>
        <w:spacing w:before="38" w:line="278" w:lineRule="auto"/>
        <w:ind w:right="140"/>
        <w:rPr>
          <w:rFonts w:asciiTheme="majorHAnsi" w:hAnsiTheme="majorHAnsi"/>
          <w:sz w:val="24"/>
          <w:szCs w:val="24"/>
        </w:rPr>
      </w:pPr>
    </w:p>
    <w:p w14:paraId="3A5634FD" w14:textId="1CB791D1" w:rsidR="00B952A3" w:rsidRPr="00780053" w:rsidRDefault="00B952A3" w:rsidP="00B952A3">
      <w:pPr>
        <w:pStyle w:val="Corpodetexto"/>
        <w:spacing w:before="39" w:line="278" w:lineRule="auto"/>
        <w:ind w:firstLine="2985"/>
        <w:rPr>
          <w:rFonts w:asciiTheme="majorHAnsi" w:hAnsiTheme="majorHAnsi"/>
          <w:sz w:val="24"/>
          <w:szCs w:val="24"/>
        </w:rPr>
      </w:pPr>
      <w:r w:rsidRPr="00780053">
        <w:rPr>
          <w:rFonts w:asciiTheme="majorHAnsi" w:hAnsiTheme="majorHAnsi"/>
          <w:sz w:val="24"/>
          <w:szCs w:val="24"/>
        </w:rPr>
        <w:t>.</w:t>
      </w:r>
    </w:p>
    <w:p w14:paraId="183B9C10" w14:textId="77777777" w:rsidR="00B952A3" w:rsidRPr="00780053" w:rsidRDefault="00B952A3" w:rsidP="00B952A3">
      <w:pPr>
        <w:pStyle w:val="Corpodetexto"/>
        <w:spacing w:before="168"/>
        <w:rPr>
          <w:rFonts w:asciiTheme="majorHAnsi" w:hAnsiTheme="majorHAnsi"/>
          <w:sz w:val="24"/>
          <w:szCs w:val="24"/>
        </w:rPr>
      </w:pPr>
    </w:p>
    <w:p w14:paraId="41DED699" w14:textId="3C72195F" w:rsidR="00B952A3" w:rsidRPr="00780053" w:rsidRDefault="00B952A3" w:rsidP="00762298">
      <w:pPr>
        <w:pStyle w:val="Ttulo2"/>
      </w:pPr>
      <w:bookmarkStart w:id="234" w:name="_Toc233027610"/>
      <w:r w:rsidRPr="00780053">
        <w:t>CLÁUSULA</w:t>
      </w:r>
      <w:r w:rsidRPr="00780053">
        <w:rPr>
          <w:spacing w:val="69"/>
        </w:rPr>
        <w:t xml:space="preserve"> </w:t>
      </w:r>
      <w:r w:rsidRPr="00780053">
        <w:t>1</w:t>
      </w:r>
      <w:r w:rsidR="00541A45" w:rsidRPr="00780053">
        <w:t>3</w:t>
      </w:r>
      <w:r w:rsidR="00CF3486" w:rsidRPr="00780053">
        <w:t>2</w:t>
      </w:r>
      <w:r w:rsidRPr="00780053">
        <w:rPr>
          <w:spacing w:val="40"/>
        </w:rPr>
        <w:t xml:space="preserve"> </w:t>
      </w:r>
      <w:r w:rsidRPr="00780053">
        <w:t>-</w:t>
      </w:r>
      <w:r w:rsidRPr="00780053">
        <w:rPr>
          <w:spacing w:val="71"/>
        </w:rPr>
        <w:t xml:space="preserve"> </w:t>
      </w:r>
      <w:r w:rsidRPr="00780053">
        <w:t>LGBTQIA</w:t>
      </w:r>
      <w:r w:rsidR="006F5EE5" w:rsidRPr="00780053">
        <w:t>PN</w:t>
      </w:r>
      <w:r w:rsidRPr="00780053">
        <w:t>+</w:t>
      </w:r>
      <w:r w:rsidRPr="00780053">
        <w:rPr>
          <w:spacing w:val="69"/>
        </w:rPr>
        <w:t xml:space="preserve"> </w:t>
      </w:r>
      <w:r w:rsidRPr="00780053">
        <w:t>COM</w:t>
      </w:r>
      <w:r w:rsidRPr="00780053">
        <w:rPr>
          <w:spacing w:val="69"/>
        </w:rPr>
        <w:t xml:space="preserve"> </w:t>
      </w:r>
      <w:r w:rsidRPr="00780053">
        <w:t>DESTAQUE</w:t>
      </w:r>
      <w:r w:rsidRPr="00780053">
        <w:rPr>
          <w:spacing w:val="40"/>
        </w:rPr>
        <w:t xml:space="preserve"> </w:t>
      </w:r>
      <w:r w:rsidRPr="00780053">
        <w:t>PARA</w:t>
      </w:r>
      <w:r w:rsidRPr="00780053">
        <w:rPr>
          <w:spacing w:val="72"/>
        </w:rPr>
        <w:t xml:space="preserve"> </w:t>
      </w:r>
      <w:r w:rsidRPr="00780053">
        <w:t>AS</w:t>
      </w:r>
      <w:r w:rsidRPr="00780053">
        <w:rPr>
          <w:spacing w:val="40"/>
        </w:rPr>
        <w:t xml:space="preserve"> </w:t>
      </w:r>
      <w:r w:rsidRPr="00780053">
        <w:t>PESSOAS</w:t>
      </w:r>
      <w:r w:rsidRPr="00780053">
        <w:rPr>
          <w:spacing w:val="40"/>
        </w:rPr>
        <w:t xml:space="preserve"> </w:t>
      </w:r>
      <w:r w:rsidRPr="00780053">
        <w:t>TRANSGÊNERO</w:t>
      </w:r>
      <w:r w:rsidRPr="00780053">
        <w:rPr>
          <w:spacing w:val="80"/>
        </w:rPr>
        <w:t xml:space="preserve"> </w:t>
      </w:r>
      <w:r w:rsidRPr="00780053">
        <w:t>- DO REPÚDIO À DISCRIMINAÇÃO</w:t>
      </w:r>
      <w:bookmarkEnd w:id="234"/>
    </w:p>
    <w:p w14:paraId="1CDB7BAF" w14:textId="590A082C" w:rsidR="00B952A3" w:rsidRPr="00780053" w:rsidRDefault="00B952A3" w:rsidP="00B952A3">
      <w:pPr>
        <w:pStyle w:val="Corpodetexto"/>
        <w:spacing w:line="278" w:lineRule="auto"/>
        <w:ind w:right="140"/>
        <w:rPr>
          <w:rFonts w:asciiTheme="majorHAnsi" w:hAnsiTheme="majorHAnsi"/>
          <w:sz w:val="24"/>
          <w:szCs w:val="24"/>
        </w:rPr>
      </w:pPr>
      <w:r w:rsidRPr="00780053">
        <w:rPr>
          <w:rFonts w:asciiTheme="majorHAnsi" w:hAnsiTheme="majorHAnsi"/>
          <w:sz w:val="24"/>
          <w:szCs w:val="24"/>
        </w:rPr>
        <w:t>As partes signatárias deste Acordo declaram repúdio a qualquer forma de discriminação contra pessoas</w:t>
      </w:r>
      <w:r w:rsidRPr="00780053">
        <w:rPr>
          <w:rFonts w:asciiTheme="majorHAnsi" w:hAnsiTheme="majorHAnsi"/>
          <w:spacing w:val="-7"/>
          <w:sz w:val="24"/>
          <w:szCs w:val="24"/>
        </w:rPr>
        <w:t xml:space="preserve"> </w:t>
      </w:r>
      <w:r w:rsidRPr="00780053">
        <w:rPr>
          <w:rFonts w:asciiTheme="majorHAnsi" w:hAnsiTheme="majorHAnsi"/>
          <w:sz w:val="24"/>
          <w:szCs w:val="24"/>
        </w:rPr>
        <w:t>LGBTQIA</w:t>
      </w:r>
      <w:r w:rsidR="006F5EE5" w:rsidRPr="00780053">
        <w:rPr>
          <w:rFonts w:asciiTheme="majorHAnsi" w:hAnsiTheme="majorHAnsi"/>
          <w:sz w:val="24"/>
          <w:szCs w:val="24"/>
        </w:rPr>
        <w:t>PN</w:t>
      </w:r>
      <w:r w:rsidRPr="00780053">
        <w:rPr>
          <w:rFonts w:asciiTheme="majorHAnsi" w:hAnsiTheme="majorHAnsi"/>
          <w:sz w:val="24"/>
          <w:szCs w:val="24"/>
        </w:rPr>
        <w:t>+</w:t>
      </w:r>
      <w:r w:rsidRPr="00780053">
        <w:rPr>
          <w:rFonts w:asciiTheme="majorHAnsi" w:hAnsiTheme="majorHAnsi"/>
          <w:spacing w:val="-8"/>
          <w:sz w:val="24"/>
          <w:szCs w:val="24"/>
        </w:rPr>
        <w:t xml:space="preserve"> </w:t>
      </w:r>
      <w:r w:rsidRPr="00780053">
        <w:rPr>
          <w:rFonts w:asciiTheme="majorHAnsi" w:hAnsiTheme="majorHAnsi"/>
          <w:sz w:val="24"/>
          <w:szCs w:val="24"/>
        </w:rPr>
        <w:t>que</w:t>
      </w:r>
      <w:r w:rsidRPr="00780053">
        <w:rPr>
          <w:rFonts w:asciiTheme="majorHAnsi" w:hAnsiTheme="majorHAnsi"/>
          <w:spacing w:val="-11"/>
          <w:sz w:val="24"/>
          <w:szCs w:val="24"/>
        </w:rPr>
        <w:t xml:space="preserve"> </w:t>
      </w:r>
      <w:r w:rsidRPr="00780053">
        <w:rPr>
          <w:rFonts w:asciiTheme="majorHAnsi" w:hAnsiTheme="majorHAnsi"/>
          <w:sz w:val="24"/>
          <w:szCs w:val="24"/>
        </w:rPr>
        <w:t>inclui</w:t>
      </w:r>
      <w:r w:rsidRPr="00780053">
        <w:rPr>
          <w:rFonts w:asciiTheme="majorHAnsi" w:hAnsiTheme="majorHAnsi"/>
          <w:spacing w:val="-8"/>
          <w:sz w:val="24"/>
          <w:szCs w:val="24"/>
        </w:rPr>
        <w:t xml:space="preserve"> </w:t>
      </w:r>
      <w:r w:rsidRPr="00780053">
        <w:rPr>
          <w:rFonts w:asciiTheme="majorHAnsi" w:hAnsiTheme="majorHAnsi"/>
          <w:sz w:val="24"/>
          <w:szCs w:val="24"/>
        </w:rPr>
        <w:t>as</w:t>
      </w:r>
      <w:r w:rsidRPr="00780053">
        <w:rPr>
          <w:rFonts w:asciiTheme="majorHAnsi" w:hAnsiTheme="majorHAnsi"/>
          <w:spacing w:val="-7"/>
          <w:sz w:val="24"/>
          <w:szCs w:val="24"/>
        </w:rPr>
        <w:t xml:space="preserve"> </w:t>
      </w:r>
      <w:r w:rsidRPr="00780053">
        <w:rPr>
          <w:rFonts w:asciiTheme="majorHAnsi" w:hAnsiTheme="majorHAnsi"/>
          <w:sz w:val="24"/>
          <w:szCs w:val="24"/>
        </w:rPr>
        <w:t>empregadas</w:t>
      </w:r>
      <w:r w:rsidRPr="00780053">
        <w:rPr>
          <w:rFonts w:asciiTheme="majorHAnsi" w:hAnsiTheme="majorHAnsi"/>
          <w:spacing w:val="-5"/>
          <w:sz w:val="24"/>
          <w:szCs w:val="24"/>
        </w:rPr>
        <w:t xml:space="preserve"> </w:t>
      </w:r>
      <w:r w:rsidRPr="00780053">
        <w:rPr>
          <w:rFonts w:asciiTheme="majorHAnsi" w:hAnsiTheme="majorHAnsi"/>
          <w:sz w:val="24"/>
          <w:szCs w:val="24"/>
        </w:rPr>
        <w:t>e</w:t>
      </w:r>
      <w:r w:rsidRPr="00780053">
        <w:rPr>
          <w:rFonts w:asciiTheme="majorHAnsi" w:hAnsiTheme="majorHAnsi"/>
          <w:spacing w:val="-11"/>
          <w:sz w:val="24"/>
          <w:szCs w:val="24"/>
        </w:rPr>
        <w:t xml:space="preserve"> </w:t>
      </w:r>
      <w:r w:rsidRPr="00780053">
        <w:rPr>
          <w:rFonts w:asciiTheme="majorHAnsi" w:hAnsiTheme="majorHAnsi"/>
          <w:sz w:val="24"/>
          <w:szCs w:val="24"/>
        </w:rPr>
        <w:t>empregados</w:t>
      </w:r>
      <w:r w:rsidRPr="00780053">
        <w:rPr>
          <w:rFonts w:asciiTheme="majorHAnsi" w:hAnsiTheme="majorHAnsi"/>
          <w:spacing w:val="-9"/>
          <w:sz w:val="24"/>
          <w:szCs w:val="24"/>
        </w:rPr>
        <w:t xml:space="preserve"> </w:t>
      </w:r>
      <w:r w:rsidRPr="00780053">
        <w:rPr>
          <w:rFonts w:asciiTheme="majorHAnsi" w:hAnsiTheme="majorHAnsi"/>
          <w:sz w:val="24"/>
          <w:szCs w:val="24"/>
        </w:rPr>
        <w:t>trans,</w:t>
      </w:r>
      <w:r w:rsidRPr="00780053">
        <w:rPr>
          <w:rFonts w:asciiTheme="majorHAnsi" w:hAnsiTheme="majorHAnsi"/>
          <w:spacing w:val="-9"/>
          <w:sz w:val="24"/>
          <w:szCs w:val="24"/>
        </w:rPr>
        <w:t xml:space="preserve"> </w:t>
      </w:r>
      <w:r w:rsidRPr="00780053">
        <w:rPr>
          <w:rFonts w:asciiTheme="majorHAnsi" w:hAnsiTheme="majorHAnsi"/>
          <w:sz w:val="24"/>
          <w:szCs w:val="24"/>
        </w:rPr>
        <w:t>reafirmando</w:t>
      </w:r>
      <w:r w:rsidRPr="00780053">
        <w:rPr>
          <w:rFonts w:asciiTheme="majorHAnsi" w:hAnsiTheme="majorHAnsi"/>
          <w:spacing w:val="-9"/>
          <w:sz w:val="24"/>
          <w:szCs w:val="24"/>
        </w:rPr>
        <w:t xml:space="preserve"> </w:t>
      </w:r>
      <w:r w:rsidRPr="00780053">
        <w:rPr>
          <w:rFonts w:asciiTheme="majorHAnsi" w:hAnsiTheme="majorHAnsi"/>
          <w:sz w:val="24"/>
          <w:szCs w:val="24"/>
        </w:rPr>
        <w:t>compromisso</w:t>
      </w:r>
      <w:r w:rsidRPr="00780053">
        <w:rPr>
          <w:rFonts w:asciiTheme="majorHAnsi" w:hAnsiTheme="majorHAnsi"/>
          <w:spacing w:val="-9"/>
          <w:sz w:val="24"/>
          <w:szCs w:val="24"/>
        </w:rPr>
        <w:t xml:space="preserve"> </w:t>
      </w:r>
      <w:r w:rsidRPr="00780053">
        <w:rPr>
          <w:rFonts w:asciiTheme="majorHAnsi" w:hAnsiTheme="majorHAnsi"/>
          <w:sz w:val="24"/>
          <w:szCs w:val="24"/>
        </w:rPr>
        <w:t>com a promoção de um ambiente de trabalho inclusivo, respeitoso e livre de preconceitos.</w:t>
      </w:r>
    </w:p>
    <w:p w14:paraId="2B24A2B8" w14:textId="77777777" w:rsidR="00B952A3" w:rsidRPr="00780053" w:rsidRDefault="00B952A3" w:rsidP="00B952A3">
      <w:pPr>
        <w:pStyle w:val="Corpodetexto"/>
        <w:rPr>
          <w:rFonts w:asciiTheme="majorHAnsi" w:hAnsiTheme="majorHAnsi"/>
          <w:sz w:val="24"/>
          <w:szCs w:val="24"/>
        </w:rPr>
      </w:pPr>
    </w:p>
    <w:p w14:paraId="378344E3" w14:textId="77777777" w:rsidR="00B952A3" w:rsidRPr="00780053" w:rsidRDefault="00B952A3" w:rsidP="00B952A3">
      <w:pPr>
        <w:pStyle w:val="Corpodetexto"/>
        <w:spacing w:before="69"/>
        <w:rPr>
          <w:rFonts w:asciiTheme="majorHAnsi" w:hAnsiTheme="majorHAnsi"/>
          <w:sz w:val="24"/>
          <w:szCs w:val="24"/>
        </w:rPr>
      </w:pPr>
    </w:p>
    <w:p w14:paraId="41F67C5A" w14:textId="50DE5D46" w:rsidR="00B952A3" w:rsidRPr="00780053" w:rsidRDefault="00B952A3" w:rsidP="00762298">
      <w:pPr>
        <w:pStyle w:val="Ttulo2"/>
      </w:pPr>
      <w:bookmarkStart w:id="235" w:name="_Toc233027611"/>
      <w:r w:rsidRPr="00780053">
        <w:t>CLÁUSULA</w:t>
      </w:r>
      <w:r w:rsidRPr="00780053">
        <w:rPr>
          <w:spacing w:val="69"/>
        </w:rPr>
        <w:t xml:space="preserve"> </w:t>
      </w:r>
      <w:r w:rsidRPr="00780053">
        <w:t>1</w:t>
      </w:r>
      <w:r w:rsidR="000A1D1E" w:rsidRPr="00780053">
        <w:t>3</w:t>
      </w:r>
      <w:r w:rsidR="00CF3486" w:rsidRPr="00780053">
        <w:t>3</w:t>
      </w:r>
      <w:r w:rsidRPr="00780053">
        <w:rPr>
          <w:spacing w:val="40"/>
        </w:rPr>
        <w:t xml:space="preserve"> </w:t>
      </w:r>
      <w:r w:rsidRPr="00780053">
        <w:t>-</w:t>
      </w:r>
      <w:r w:rsidRPr="00780053">
        <w:rPr>
          <w:spacing w:val="71"/>
        </w:rPr>
        <w:t xml:space="preserve"> </w:t>
      </w:r>
      <w:r w:rsidRPr="00780053">
        <w:t>LGBTQIA</w:t>
      </w:r>
      <w:r w:rsidR="006F5EE5" w:rsidRPr="00780053">
        <w:t>PN</w:t>
      </w:r>
      <w:r w:rsidRPr="00780053">
        <w:t>+</w:t>
      </w:r>
      <w:r w:rsidRPr="00780053">
        <w:rPr>
          <w:spacing w:val="69"/>
        </w:rPr>
        <w:t xml:space="preserve"> </w:t>
      </w:r>
      <w:r w:rsidRPr="00780053">
        <w:t>COM</w:t>
      </w:r>
      <w:r w:rsidRPr="00780053">
        <w:rPr>
          <w:spacing w:val="69"/>
        </w:rPr>
        <w:t xml:space="preserve"> </w:t>
      </w:r>
      <w:r w:rsidRPr="00780053">
        <w:t>DESTAQUE</w:t>
      </w:r>
      <w:r w:rsidRPr="00780053">
        <w:rPr>
          <w:spacing w:val="40"/>
        </w:rPr>
        <w:t xml:space="preserve"> </w:t>
      </w:r>
      <w:r w:rsidRPr="00780053">
        <w:t>PARA</w:t>
      </w:r>
      <w:r w:rsidRPr="00780053">
        <w:rPr>
          <w:spacing w:val="72"/>
        </w:rPr>
        <w:t xml:space="preserve"> </w:t>
      </w:r>
      <w:r w:rsidRPr="00780053">
        <w:t>AS</w:t>
      </w:r>
      <w:r w:rsidRPr="00780053">
        <w:rPr>
          <w:spacing w:val="40"/>
        </w:rPr>
        <w:t xml:space="preserve"> </w:t>
      </w:r>
      <w:r w:rsidRPr="00780053">
        <w:t>PESSOAS</w:t>
      </w:r>
      <w:r w:rsidRPr="00780053">
        <w:rPr>
          <w:spacing w:val="40"/>
        </w:rPr>
        <w:t xml:space="preserve"> </w:t>
      </w:r>
      <w:r w:rsidRPr="00780053">
        <w:t>TRANSGÊNERO</w:t>
      </w:r>
      <w:r w:rsidRPr="00780053">
        <w:rPr>
          <w:spacing w:val="80"/>
        </w:rPr>
        <w:t xml:space="preserve"> </w:t>
      </w:r>
      <w:r w:rsidRPr="00780053">
        <w:t>- DO APOIO</w:t>
      </w:r>
      <w:bookmarkEnd w:id="235"/>
    </w:p>
    <w:p w14:paraId="280D51E7" w14:textId="70E86489" w:rsidR="00B952A3" w:rsidRPr="00780053" w:rsidRDefault="00B952A3" w:rsidP="00B952A3">
      <w:pPr>
        <w:pStyle w:val="Corpodetexto"/>
        <w:spacing w:line="276" w:lineRule="auto"/>
        <w:ind w:right="143"/>
        <w:rPr>
          <w:rFonts w:asciiTheme="majorHAnsi" w:hAnsiTheme="majorHAnsi"/>
          <w:sz w:val="24"/>
          <w:szCs w:val="24"/>
        </w:rPr>
      </w:pPr>
      <w:r w:rsidRPr="00780053">
        <w:rPr>
          <w:rFonts w:asciiTheme="majorHAnsi" w:hAnsiTheme="majorHAnsi"/>
          <w:sz w:val="24"/>
          <w:szCs w:val="24"/>
        </w:rPr>
        <w:t>As partes signatárias deste Acordo declaram apoio a igualdade, sem discriminação, das pessoas LGBTQIA</w:t>
      </w:r>
      <w:r w:rsidR="006F5EE5" w:rsidRPr="00780053">
        <w:rPr>
          <w:rFonts w:asciiTheme="majorHAnsi" w:hAnsiTheme="majorHAnsi"/>
          <w:sz w:val="24"/>
          <w:szCs w:val="24"/>
        </w:rPr>
        <w:t>PN</w:t>
      </w:r>
      <w:r w:rsidRPr="00780053">
        <w:rPr>
          <w:rFonts w:asciiTheme="majorHAnsi" w:hAnsiTheme="majorHAnsi"/>
          <w:sz w:val="24"/>
          <w:szCs w:val="24"/>
        </w:rPr>
        <w:t>+, com destaque para as pessoas trans empregadas nos bancos.</w:t>
      </w:r>
    </w:p>
    <w:p w14:paraId="220BD027" w14:textId="77777777" w:rsidR="00B952A3" w:rsidRPr="00780053" w:rsidRDefault="00B952A3" w:rsidP="00B952A3">
      <w:pPr>
        <w:pStyle w:val="Corpodetexto"/>
        <w:spacing w:before="167"/>
        <w:rPr>
          <w:rFonts w:asciiTheme="majorHAnsi" w:hAnsiTheme="majorHAnsi"/>
          <w:sz w:val="24"/>
          <w:szCs w:val="24"/>
        </w:rPr>
      </w:pPr>
    </w:p>
    <w:p w14:paraId="3A3D3BB7" w14:textId="76E3E9CD" w:rsidR="00B952A3" w:rsidRPr="00780053" w:rsidRDefault="00B952A3" w:rsidP="00762298">
      <w:pPr>
        <w:pStyle w:val="Ttulo2"/>
      </w:pPr>
      <w:bookmarkStart w:id="236" w:name="_Toc233027612"/>
      <w:r w:rsidRPr="00780053">
        <w:t>CLÁUSULA</w:t>
      </w:r>
      <w:r w:rsidRPr="00780053">
        <w:rPr>
          <w:spacing w:val="69"/>
        </w:rPr>
        <w:t xml:space="preserve"> </w:t>
      </w:r>
      <w:r w:rsidRPr="00780053">
        <w:t>13</w:t>
      </w:r>
      <w:r w:rsidR="00CF3486" w:rsidRPr="00780053">
        <w:t>4</w:t>
      </w:r>
      <w:r w:rsidRPr="00780053">
        <w:rPr>
          <w:spacing w:val="40"/>
        </w:rPr>
        <w:t xml:space="preserve"> </w:t>
      </w:r>
      <w:r w:rsidRPr="00780053">
        <w:t>-</w:t>
      </w:r>
      <w:r w:rsidRPr="00780053">
        <w:rPr>
          <w:spacing w:val="71"/>
        </w:rPr>
        <w:t xml:space="preserve"> </w:t>
      </w:r>
      <w:r w:rsidRPr="00780053">
        <w:t>LGBTQIA</w:t>
      </w:r>
      <w:r w:rsidR="006F5EE5" w:rsidRPr="00780053">
        <w:t>PN</w:t>
      </w:r>
      <w:r w:rsidRPr="00780053">
        <w:t>+</w:t>
      </w:r>
      <w:r w:rsidRPr="00780053">
        <w:rPr>
          <w:spacing w:val="69"/>
        </w:rPr>
        <w:t xml:space="preserve"> </w:t>
      </w:r>
      <w:r w:rsidRPr="00780053">
        <w:t>COM</w:t>
      </w:r>
      <w:r w:rsidRPr="00780053">
        <w:rPr>
          <w:spacing w:val="69"/>
        </w:rPr>
        <w:t xml:space="preserve"> </w:t>
      </w:r>
      <w:r w:rsidRPr="00780053">
        <w:t>DESTAQUE</w:t>
      </w:r>
      <w:r w:rsidRPr="00780053">
        <w:rPr>
          <w:spacing w:val="40"/>
        </w:rPr>
        <w:t xml:space="preserve"> </w:t>
      </w:r>
      <w:r w:rsidRPr="00780053">
        <w:t>PARA</w:t>
      </w:r>
      <w:r w:rsidRPr="00780053">
        <w:rPr>
          <w:spacing w:val="72"/>
        </w:rPr>
        <w:t xml:space="preserve"> </w:t>
      </w:r>
      <w:r w:rsidRPr="00780053">
        <w:t>AS</w:t>
      </w:r>
      <w:r w:rsidRPr="00780053">
        <w:rPr>
          <w:spacing w:val="40"/>
        </w:rPr>
        <w:t xml:space="preserve"> </w:t>
      </w:r>
      <w:r w:rsidRPr="00780053">
        <w:t>PESSOAS</w:t>
      </w:r>
      <w:r w:rsidRPr="00780053">
        <w:rPr>
          <w:spacing w:val="40"/>
        </w:rPr>
        <w:t xml:space="preserve"> </w:t>
      </w:r>
      <w:r w:rsidRPr="00780053">
        <w:t>TRANSGÊNERO</w:t>
      </w:r>
      <w:r w:rsidRPr="00780053">
        <w:rPr>
          <w:spacing w:val="80"/>
        </w:rPr>
        <w:t xml:space="preserve"> </w:t>
      </w:r>
      <w:r w:rsidRPr="00780053">
        <w:t>- DAS INFORMAÇÕES</w:t>
      </w:r>
      <w:bookmarkEnd w:id="236"/>
    </w:p>
    <w:p w14:paraId="5A28A343" w14:textId="1E65D2D5" w:rsidR="00B952A3" w:rsidRPr="00780053" w:rsidRDefault="00B952A3" w:rsidP="00B952A3">
      <w:pPr>
        <w:pStyle w:val="Corpodetexto"/>
        <w:spacing w:before="2" w:line="276" w:lineRule="auto"/>
        <w:ind w:right="140"/>
        <w:rPr>
          <w:rFonts w:asciiTheme="majorHAnsi" w:hAnsiTheme="majorHAnsi"/>
          <w:sz w:val="24"/>
          <w:szCs w:val="24"/>
        </w:rPr>
      </w:pPr>
      <w:r w:rsidRPr="00780053">
        <w:rPr>
          <w:rFonts w:asciiTheme="majorHAnsi" w:hAnsiTheme="majorHAnsi"/>
          <w:sz w:val="24"/>
          <w:szCs w:val="24"/>
        </w:rPr>
        <w:t>A CAIXA disponibilizará informações aos seus empregados sobre o reconhecimento e respeito ao grupo diverso de pessoas com orientações sexuais e identidades de gênero distintas, conhecido pela sigla LGBTQIA</w:t>
      </w:r>
      <w:r w:rsidR="006F5EE5" w:rsidRPr="00780053">
        <w:rPr>
          <w:rFonts w:asciiTheme="majorHAnsi" w:hAnsiTheme="majorHAnsi"/>
          <w:sz w:val="24"/>
          <w:szCs w:val="24"/>
        </w:rPr>
        <w:t>PN</w:t>
      </w:r>
      <w:r w:rsidRPr="00780053">
        <w:rPr>
          <w:rFonts w:asciiTheme="majorHAnsi" w:hAnsiTheme="majorHAnsi"/>
          <w:sz w:val="24"/>
          <w:szCs w:val="24"/>
        </w:rPr>
        <w:t>+.</w:t>
      </w:r>
    </w:p>
    <w:p w14:paraId="640C1BA0" w14:textId="77777777" w:rsidR="00B952A3" w:rsidRPr="00780053" w:rsidRDefault="00B952A3" w:rsidP="00B952A3">
      <w:pPr>
        <w:pStyle w:val="Corpodetexto"/>
        <w:spacing w:before="172"/>
        <w:rPr>
          <w:rFonts w:asciiTheme="majorHAnsi" w:hAnsiTheme="majorHAnsi"/>
          <w:sz w:val="24"/>
          <w:szCs w:val="24"/>
        </w:rPr>
      </w:pPr>
    </w:p>
    <w:p w14:paraId="3F8CC49B" w14:textId="692A54C9" w:rsidR="00B952A3" w:rsidRPr="00780053" w:rsidRDefault="00B952A3" w:rsidP="00762298">
      <w:pPr>
        <w:pStyle w:val="Ttulo2"/>
      </w:pPr>
      <w:bookmarkStart w:id="237" w:name="_Toc233027613"/>
      <w:r w:rsidRPr="00780053">
        <w:t>CLÁUSULA</w:t>
      </w:r>
      <w:r w:rsidRPr="00780053">
        <w:rPr>
          <w:spacing w:val="70"/>
        </w:rPr>
        <w:t xml:space="preserve"> </w:t>
      </w:r>
      <w:r w:rsidRPr="00780053">
        <w:t>13</w:t>
      </w:r>
      <w:r w:rsidR="00CF3486" w:rsidRPr="00780053">
        <w:t>5</w:t>
      </w:r>
      <w:r w:rsidRPr="00780053">
        <w:rPr>
          <w:spacing w:val="40"/>
        </w:rPr>
        <w:t xml:space="preserve"> </w:t>
      </w:r>
      <w:r w:rsidRPr="00780053">
        <w:t>-</w:t>
      </w:r>
      <w:r w:rsidRPr="00780053">
        <w:rPr>
          <w:spacing w:val="70"/>
        </w:rPr>
        <w:t xml:space="preserve"> </w:t>
      </w:r>
      <w:r w:rsidRPr="00780053">
        <w:t>LGBTQIA</w:t>
      </w:r>
      <w:r w:rsidR="006F5EE5" w:rsidRPr="00780053">
        <w:t>PN</w:t>
      </w:r>
      <w:r w:rsidRPr="00780053">
        <w:t>+</w:t>
      </w:r>
      <w:r w:rsidRPr="00780053">
        <w:rPr>
          <w:spacing w:val="70"/>
        </w:rPr>
        <w:t xml:space="preserve"> </w:t>
      </w:r>
      <w:r w:rsidRPr="00780053">
        <w:t>COM</w:t>
      </w:r>
      <w:r w:rsidRPr="00780053">
        <w:rPr>
          <w:spacing w:val="70"/>
        </w:rPr>
        <w:t xml:space="preserve"> </w:t>
      </w:r>
      <w:r w:rsidRPr="00780053">
        <w:t>DESTAQUE</w:t>
      </w:r>
      <w:r w:rsidRPr="00780053">
        <w:rPr>
          <w:spacing w:val="40"/>
        </w:rPr>
        <w:t xml:space="preserve"> </w:t>
      </w:r>
      <w:r w:rsidRPr="00780053">
        <w:t>PARA</w:t>
      </w:r>
      <w:r w:rsidRPr="00780053">
        <w:rPr>
          <w:spacing w:val="72"/>
        </w:rPr>
        <w:t xml:space="preserve"> </w:t>
      </w:r>
      <w:r w:rsidRPr="00780053">
        <w:t>AS</w:t>
      </w:r>
      <w:r w:rsidRPr="00780053">
        <w:rPr>
          <w:spacing w:val="40"/>
        </w:rPr>
        <w:t xml:space="preserve"> </w:t>
      </w:r>
      <w:r w:rsidRPr="00780053">
        <w:t>PESSOAS</w:t>
      </w:r>
      <w:r w:rsidRPr="00780053">
        <w:rPr>
          <w:spacing w:val="40"/>
        </w:rPr>
        <w:t xml:space="preserve"> </w:t>
      </w:r>
      <w:r w:rsidRPr="00780053">
        <w:t>TRANSGÊNERO</w:t>
      </w:r>
      <w:r w:rsidRPr="00780053">
        <w:rPr>
          <w:spacing w:val="80"/>
        </w:rPr>
        <w:t xml:space="preserve"> </w:t>
      </w:r>
      <w:r w:rsidRPr="00780053">
        <w:t>- DO CANAL DE APOIO</w:t>
      </w:r>
      <w:bookmarkEnd w:id="237"/>
    </w:p>
    <w:p w14:paraId="58647EFA" w14:textId="0F65159F" w:rsidR="006F5EE5" w:rsidRPr="00780053" w:rsidRDefault="7B1F3FA3" w:rsidP="2822F156">
      <w:pPr>
        <w:pStyle w:val="Corpodetexto"/>
        <w:spacing w:line="252" w:lineRule="exact"/>
        <w:rPr>
          <w:rFonts w:asciiTheme="majorHAnsi" w:hAnsiTheme="majorHAnsi"/>
          <w:spacing w:val="-4"/>
          <w:sz w:val="24"/>
          <w:szCs w:val="24"/>
        </w:rPr>
      </w:pPr>
      <w:r w:rsidRPr="00780053">
        <w:rPr>
          <w:rFonts w:asciiTheme="majorHAnsi" w:hAnsiTheme="majorHAnsi"/>
          <w:sz w:val="24"/>
          <w:szCs w:val="24"/>
        </w:rPr>
        <w:t>A</w:t>
      </w:r>
      <w:r w:rsidRPr="00780053">
        <w:rPr>
          <w:rFonts w:asciiTheme="majorHAnsi" w:hAnsiTheme="majorHAnsi"/>
          <w:spacing w:val="52"/>
          <w:sz w:val="24"/>
          <w:szCs w:val="24"/>
        </w:rPr>
        <w:t xml:space="preserve"> </w:t>
      </w:r>
      <w:r w:rsidRPr="00780053">
        <w:rPr>
          <w:rFonts w:asciiTheme="majorHAnsi" w:hAnsiTheme="majorHAnsi"/>
          <w:sz w:val="24"/>
          <w:szCs w:val="24"/>
        </w:rPr>
        <w:t>CAIXA</w:t>
      </w:r>
      <w:r w:rsidRPr="00780053">
        <w:rPr>
          <w:rFonts w:asciiTheme="majorHAnsi" w:hAnsiTheme="majorHAnsi"/>
          <w:spacing w:val="52"/>
          <w:sz w:val="24"/>
          <w:szCs w:val="24"/>
        </w:rPr>
        <w:t xml:space="preserve"> </w:t>
      </w:r>
      <w:r w:rsidRPr="00780053">
        <w:rPr>
          <w:rFonts w:asciiTheme="majorHAnsi" w:hAnsiTheme="majorHAnsi"/>
          <w:sz w:val="24"/>
          <w:szCs w:val="24"/>
        </w:rPr>
        <w:t>disponibilizará</w:t>
      </w:r>
      <w:r w:rsidRPr="00780053">
        <w:rPr>
          <w:rFonts w:asciiTheme="majorHAnsi" w:hAnsiTheme="majorHAnsi"/>
          <w:spacing w:val="50"/>
          <w:sz w:val="24"/>
          <w:szCs w:val="24"/>
        </w:rPr>
        <w:t xml:space="preserve"> </w:t>
      </w:r>
      <w:r w:rsidRPr="00780053">
        <w:rPr>
          <w:rFonts w:asciiTheme="majorHAnsi" w:hAnsiTheme="majorHAnsi"/>
          <w:sz w:val="24"/>
          <w:szCs w:val="24"/>
        </w:rPr>
        <w:t>aos</w:t>
      </w:r>
      <w:r w:rsidRPr="00780053">
        <w:rPr>
          <w:rFonts w:asciiTheme="majorHAnsi" w:hAnsiTheme="majorHAnsi"/>
          <w:spacing w:val="52"/>
          <w:sz w:val="24"/>
          <w:szCs w:val="24"/>
        </w:rPr>
        <w:t xml:space="preserve"> </w:t>
      </w:r>
      <w:r w:rsidRPr="00780053">
        <w:rPr>
          <w:rFonts w:asciiTheme="majorHAnsi" w:hAnsiTheme="majorHAnsi"/>
          <w:sz w:val="24"/>
          <w:szCs w:val="24"/>
        </w:rPr>
        <w:t>empregados</w:t>
      </w:r>
      <w:r w:rsidRPr="00780053">
        <w:rPr>
          <w:rFonts w:asciiTheme="majorHAnsi" w:hAnsiTheme="majorHAnsi"/>
          <w:spacing w:val="49"/>
          <w:sz w:val="24"/>
          <w:szCs w:val="24"/>
        </w:rPr>
        <w:t xml:space="preserve"> </w:t>
      </w:r>
      <w:r w:rsidRPr="00780053">
        <w:rPr>
          <w:rFonts w:asciiTheme="majorHAnsi" w:hAnsiTheme="majorHAnsi"/>
          <w:sz w:val="24"/>
          <w:szCs w:val="24"/>
        </w:rPr>
        <w:t>um</w:t>
      </w:r>
      <w:r w:rsidRPr="00780053">
        <w:rPr>
          <w:rFonts w:asciiTheme="majorHAnsi" w:hAnsiTheme="majorHAnsi"/>
          <w:spacing w:val="46"/>
          <w:sz w:val="24"/>
          <w:szCs w:val="24"/>
        </w:rPr>
        <w:t xml:space="preserve"> </w:t>
      </w:r>
      <w:r w:rsidRPr="00780053">
        <w:rPr>
          <w:rFonts w:asciiTheme="majorHAnsi" w:hAnsiTheme="majorHAnsi"/>
          <w:sz w:val="24"/>
          <w:szCs w:val="24"/>
        </w:rPr>
        <w:t>canal</w:t>
      </w:r>
      <w:r w:rsidRPr="00780053">
        <w:rPr>
          <w:rFonts w:asciiTheme="majorHAnsi" w:hAnsiTheme="majorHAnsi"/>
          <w:spacing w:val="47"/>
          <w:sz w:val="24"/>
          <w:szCs w:val="24"/>
        </w:rPr>
        <w:t xml:space="preserve"> </w:t>
      </w:r>
      <w:r w:rsidRPr="00780053">
        <w:rPr>
          <w:rFonts w:asciiTheme="majorHAnsi" w:hAnsiTheme="majorHAnsi"/>
          <w:sz w:val="24"/>
          <w:szCs w:val="24"/>
        </w:rPr>
        <w:t>de</w:t>
      </w:r>
      <w:r w:rsidRPr="00780053">
        <w:rPr>
          <w:rFonts w:asciiTheme="majorHAnsi" w:hAnsiTheme="majorHAnsi"/>
          <w:spacing w:val="50"/>
          <w:sz w:val="24"/>
          <w:szCs w:val="24"/>
        </w:rPr>
        <w:t xml:space="preserve"> </w:t>
      </w:r>
      <w:r w:rsidRPr="00780053">
        <w:rPr>
          <w:rFonts w:asciiTheme="majorHAnsi" w:hAnsiTheme="majorHAnsi"/>
          <w:sz w:val="24"/>
          <w:szCs w:val="24"/>
        </w:rPr>
        <w:t>apoio</w:t>
      </w:r>
      <w:r w:rsidRPr="00780053">
        <w:rPr>
          <w:rFonts w:asciiTheme="majorHAnsi" w:hAnsiTheme="majorHAnsi"/>
          <w:spacing w:val="48"/>
          <w:sz w:val="24"/>
          <w:szCs w:val="24"/>
        </w:rPr>
        <w:t xml:space="preserve"> </w:t>
      </w:r>
      <w:r w:rsidRPr="00780053">
        <w:rPr>
          <w:rFonts w:asciiTheme="majorHAnsi" w:hAnsiTheme="majorHAnsi"/>
          <w:sz w:val="24"/>
          <w:szCs w:val="24"/>
        </w:rPr>
        <w:t>que</w:t>
      </w:r>
      <w:r w:rsidRPr="00780053">
        <w:rPr>
          <w:rFonts w:asciiTheme="majorHAnsi" w:hAnsiTheme="majorHAnsi"/>
          <w:spacing w:val="51"/>
          <w:sz w:val="24"/>
          <w:szCs w:val="24"/>
        </w:rPr>
        <w:t xml:space="preserve"> </w:t>
      </w:r>
      <w:r w:rsidRPr="00780053">
        <w:rPr>
          <w:rFonts w:asciiTheme="majorHAnsi" w:hAnsiTheme="majorHAnsi"/>
          <w:sz w:val="24"/>
          <w:szCs w:val="24"/>
        </w:rPr>
        <w:t>poderá</w:t>
      </w:r>
      <w:r w:rsidRPr="00780053">
        <w:rPr>
          <w:rFonts w:asciiTheme="majorHAnsi" w:hAnsiTheme="majorHAnsi"/>
          <w:spacing w:val="52"/>
          <w:sz w:val="24"/>
          <w:szCs w:val="24"/>
        </w:rPr>
        <w:t xml:space="preserve"> </w:t>
      </w:r>
      <w:r w:rsidRPr="00780053">
        <w:rPr>
          <w:rFonts w:asciiTheme="majorHAnsi" w:hAnsiTheme="majorHAnsi"/>
          <w:sz w:val="24"/>
          <w:szCs w:val="24"/>
        </w:rPr>
        <w:t>ser</w:t>
      </w:r>
      <w:r w:rsidRPr="00780053">
        <w:rPr>
          <w:rFonts w:asciiTheme="majorHAnsi" w:hAnsiTheme="majorHAnsi"/>
          <w:spacing w:val="51"/>
          <w:sz w:val="24"/>
          <w:szCs w:val="24"/>
        </w:rPr>
        <w:t xml:space="preserve"> </w:t>
      </w:r>
      <w:r w:rsidRPr="00780053">
        <w:rPr>
          <w:rFonts w:asciiTheme="majorHAnsi" w:hAnsiTheme="majorHAnsi"/>
          <w:sz w:val="24"/>
          <w:szCs w:val="24"/>
        </w:rPr>
        <w:t>acessado</w:t>
      </w:r>
      <w:r w:rsidRPr="00780053">
        <w:rPr>
          <w:rFonts w:asciiTheme="majorHAnsi" w:hAnsiTheme="majorHAnsi"/>
          <w:spacing w:val="49"/>
          <w:sz w:val="24"/>
          <w:szCs w:val="24"/>
        </w:rPr>
        <w:t xml:space="preserve"> </w:t>
      </w:r>
      <w:r w:rsidRPr="00780053">
        <w:rPr>
          <w:rFonts w:asciiTheme="majorHAnsi" w:hAnsiTheme="majorHAnsi"/>
          <w:spacing w:val="-4"/>
          <w:sz w:val="24"/>
          <w:szCs w:val="24"/>
        </w:rPr>
        <w:t>para questões relacionadas ao tema LGBTQIA</w:t>
      </w:r>
      <w:r w:rsidR="006F5EE5" w:rsidRPr="00780053">
        <w:rPr>
          <w:rFonts w:asciiTheme="majorHAnsi" w:hAnsiTheme="majorHAnsi"/>
          <w:spacing w:val="-4"/>
          <w:sz w:val="24"/>
          <w:szCs w:val="24"/>
        </w:rPr>
        <w:t>PN</w:t>
      </w:r>
      <w:r w:rsidRPr="00780053">
        <w:rPr>
          <w:rFonts w:asciiTheme="majorHAnsi" w:hAnsiTheme="majorHAnsi"/>
          <w:spacing w:val="-4"/>
          <w:sz w:val="24"/>
          <w:szCs w:val="24"/>
        </w:rPr>
        <w:t>+ com destaque a pessoas transgenero</w:t>
      </w:r>
      <w:r w:rsidRPr="00780053">
        <w:rPr>
          <w:rFonts w:asciiTheme="majorHAnsi" w:hAnsiTheme="majorHAnsi"/>
          <w:spacing w:val="-4"/>
        </w:rPr>
        <w:t>.</w:t>
      </w:r>
    </w:p>
    <w:p w14:paraId="707990A9" w14:textId="33FB2132" w:rsidR="00B952A3" w:rsidRDefault="7B1F3FA3" w:rsidP="2822F156">
      <w:pPr>
        <w:pStyle w:val="Corpodetexto"/>
        <w:spacing w:line="252" w:lineRule="exact"/>
        <w:rPr>
          <w:rFonts w:asciiTheme="majorHAnsi" w:hAnsiTheme="majorHAnsi"/>
          <w:spacing w:val="-2"/>
        </w:rPr>
      </w:pPr>
      <w:r w:rsidRPr="00780053">
        <w:rPr>
          <w:rFonts w:asciiTheme="majorHAnsi" w:hAnsiTheme="majorHAnsi"/>
          <w:spacing w:val="-4"/>
          <w:sz w:val="24"/>
          <w:szCs w:val="24"/>
        </w:rPr>
        <w:t xml:space="preserve">                                                                                                                                                                            </w:t>
      </w:r>
      <w:r w:rsidRPr="00780053">
        <w:rPr>
          <w:rFonts w:asciiTheme="majorHAnsi" w:hAnsiTheme="majorHAnsi"/>
          <w:b/>
          <w:bCs/>
          <w:sz w:val="24"/>
          <w:szCs w:val="24"/>
        </w:rPr>
        <w:t>Parágrafo</w:t>
      </w:r>
      <w:r w:rsidRPr="00780053">
        <w:rPr>
          <w:rFonts w:asciiTheme="majorHAnsi" w:hAnsiTheme="majorHAnsi"/>
          <w:b/>
          <w:bCs/>
          <w:spacing w:val="5"/>
          <w:sz w:val="24"/>
          <w:szCs w:val="24"/>
        </w:rPr>
        <w:t xml:space="preserve"> </w:t>
      </w:r>
      <w:r w:rsidRPr="00780053">
        <w:rPr>
          <w:rFonts w:asciiTheme="majorHAnsi" w:hAnsiTheme="majorHAnsi"/>
          <w:b/>
          <w:bCs/>
          <w:sz w:val="24"/>
          <w:szCs w:val="24"/>
        </w:rPr>
        <w:t>único</w:t>
      </w:r>
      <w:r w:rsidRPr="00780053">
        <w:rPr>
          <w:rFonts w:asciiTheme="majorHAnsi" w:hAnsiTheme="majorHAnsi"/>
          <w:b/>
          <w:bCs/>
          <w:spacing w:val="4"/>
          <w:sz w:val="24"/>
          <w:szCs w:val="24"/>
        </w:rPr>
        <w:t xml:space="preserve"> </w:t>
      </w:r>
      <w:r w:rsidRPr="00780053">
        <w:rPr>
          <w:rFonts w:asciiTheme="majorHAnsi" w:hAnsiTheme="majorHAnsi"/>
          <w:sz w:val="24"/>
          <w:szCs w:val="24"/>
        </w:rPr>
        <w:t>-</w:t>
      </w:r>
      <w:r w:rsidRPr="00780053">
        <w:rPr>
          <w:rFonts w:asciiTheme="majorHAnsi" w:hAnsiTheme="majorHAnsi"/>
          <w:spacing w:val="8"/>
          <w:sz w:val="24"/>
          <w:szCs w:val="24"/>
        </w:rPr>
        <w:t xml:space="preserve"> </w:t>
      </w:r>
      <w:r w:rsidRPr="00780053">
        <w:rPr>
          <w:rFonts w:asciiTheme="majorHAnsi" w:hAnsiTheme="majorHAnsi"/>
          <w:sz w:val="24"/>
          <w:szCs w:val="24"/>
        </w:rPr>
        <w:t>O</w:t>
      </w:r>
      <w:r w:rsidRPr="00780053">
        <w:rPr>
          <w:rFonts w:asciiTheme="majorHAnsi" w:hAnsiTheme="majorHAnsi"/>
          <w:spacing w:val="7"/>
          <w:sz w:val="24"/>
          <w:szCs w:val="24"/>
        </w:rPr>
        <w:t xml:space="preserve"> </w:t>
      </w:r>
      <w:r w:rsidRPr="00780053">
        <w:rPr>
          <w:rFonts w:asciiTheme="majorHAnsi" w:hAnsiTheme="majorHAnsi"/>
          <w:sz w:val="24"/>
          <w:szCs w:val="24"/>
        </w:rPr>
        <w:t>canal</w:t>
      </w:r>
      <w:r w:rsidRPr="00780053">
        <w:rPr>
          <w:rFonts w:asciiTheme="majorHAnsi" w:hAnsiTheme="majorHAnsi"/>
          <w:spacing w:val="6"/>
          <w:sz w:val="24"/>
          <w:szCs w:val="24"/>
        </w:rPr>
        <w:t xml:space="preserve"> </w:t>
      </w:r>
      <w:r w:rsidRPr="00780053">
        <w:rPr>
          <w:rFonts w:asciiTheme="majorHAnsi" w:hAnsiTheme="majorHAnsi"/>
          <w:sz w:val="24"/>
          <w:szCs w:val="24"/>
        </w:rPr>
        <w:t>de</w:t>
      </w:r>
      <w:r w:rsidRPr="00780053">
        <w:rPr>
          <w:rFonts w:asciiTheme="majorHAnsi" w:hAnsiTheme="majorHAnsi"/>
          <w:spacing w:val="6"/>
          <w:sz w:val="24"/>
          <w:szCs w:val="24"/>
        </w:rPr>
        <w:t xml:space="preserve"> </w:t>
      </w:r>
      <w:r w:rsidRPr="00780053">
        <w:rPr>
          <w:rFonts w:asciiTheme="majorHAnsi" w:hAnsiTheme="majorHAnsi"/>
          <w:sz w:val="24"/>
          <w:szCs w:val="24"/>
        </w:rPr>
        <w:t>denúncia</w:t>
      </w:r>
      <w:r w:rsidRPr="00780053">
        <w:rPr>
          <w:rFonts w:asciiTheme="majorHAnsi" w:hAnsiTheme="majorHAnsi"/>
          <w:spacing w:val="7"/>
          <w:sz w:val="24"/>
          <w:szCs w:val="24"/>
        </w:rPr>
        <w:t xml:space="preserve"> </w:t>
      </w:r>
      <w:r w:rsidRPr="00780053">
        <w:rPr>
          <w:rFonts w:asciiTheme="majorHAnsi" w:hAnsiTheme="majorHAnsi"/>
          <w:sz w:val="24"/>
          <w:szCs w:val="24"/>
        </w:rPr>
        <w:t>de</w:t>
      </w:r>
      <w:r w:rsidRPr="00780053">
        <w:rPr>
          <w:rFonts w:asciiTheme="majorHAnsi" w:hAnsiTheme="majorHAnsi"/>
          <w:spacing w:val="6"/>
          <w:sz w:val="24"/>
          <w:szCs w:val="24"/>
        </w:rPr>
        <w:t xml:space="preserve"> </w:t>
      </w:r>
      <w:r w:rsidRPr="00780053">
        <w:rPr>
          <w:rFonts w:asciiTheme="majorHAnsi" w:hAnsiTheme="majorHAnsi"/>
          <w:sz w:val="24"/>
          <w:szCs w:val="24"/>
        </w:rPr>
        <w:t>discriminação</w:t>
      </w:r>
      <w:r w:rsidRPr="00780053">
        <w:rPr>
          <w:rFonts w:asciiTheme="majorHAnsi" w:hAnsiTheme="majorHAnsi"/>
          <w:spacing w:val="2"/>
          <w:sz w:val="24"/>
          <w:szCs w:val="24"/>
        </w:rPr>
        <w:t xml:space="preserve"> </w:t>
      </w:r>
      <w:r w:rsidRPr="00780053">
        <w:rPr>
          <w:rFonts w:asciiTheme="majorHAnsi" w:hAnsiTheme="majorHAnsi"/>
          <w:sz w:val="24"/>
          <w:szCs w:val="24"/>
        </w:rPr>
        <w:t>das</w:t>
      </w:r>
      <w:r w:rsidRPr="00780053">
        <w:rPr>
          <w:rFonts w:asciiTheme="majorHAnsi" w:hAnsiTheme="majorHAnsi"/>
          <w:spacing w:val="8"/>
          <w:sz w:val="24"/>
          <w:szCs w:val="24"/>
        </w:rPr>
        <w:t xml:space="preserve"> </w:t>
      </w:r>
      <w:r w:rsidRPr="00780053">
        <w:rPr>
          <w:rFonts w:asciiTheme="majorHAnsi" w:hAnsiTheme="majorHAnsi"/>
          <w:sz w:val="24"/>
          <w:szCs w:val="24"/>
        </w:rPr>
        <w:t>pessoas</w:t>
      </w:r>
      <w:r w:rsidRPr="00780053">
        <w:rPr>
          <w:rFonts w:asciiTheme="majorHAnsi" w:hAnsiTheme="majorHAnsi"/>
          <w:spacing w:val="4"/>
          <w:sz w:val="24"/>
          <w:szCs w:val="24"/>
        </w:rPr>
        <w:t xml:space="preserve"> </w:t>
      </w:r>
      <w:r w:rsidRPr="00780053">
        <w:rPr>
          <w:rFonts w:asciiTheme="majorHAnsi" w:hAnsiTheme="majorHAnsi"/>
          <w:sz w:val="24"/>
          <w:szCs w:val="24"/>
        </w:rPr>
        <w:t>LGBTQIA</w:t>
      </w:r>
      <w:r w:rsidR="006F5EE5" w:rsidRPr="00780053">
        <w:rPr>
          <w:rFonts w:asciiTheme="majorHAnsi" w:hAnsiTheme="majorHAnsi"/>
          <w:sz w:val="24"/>
          <w:szCs w:val="24"/>
        </w:rPr>
        <w:t>PN</w:t>
      </w:r>
      <w:r w:rsidRPr="00780053">
        <w:rPr>
          <w:rFonts w:asciiTheme="majorHAnsi" w:hAnsiTheme="majorHAnsi"/>
          <w:sz w:val="24"/>
          <w:szCs w:val="24"/>
        </w:rPr>
        <w:t>+</w:t>
      </w:r>
      <w:r w:rsidRPr="00780053">
        <w:rPr>
          <w:rFonts w:asciiTheme="majorHAnsi" w:hAnsiTheme="majorHAnsi"/>
          <w:spacing w:val="6"/>
          <w:sz w:val="24"/>
          <w:szCs w:val="24"/>
        </w:rPr>
        <w:t xml:space="preserve"> </w:t>
      </w:r>
      <w:r w:rsidRPr="00780053">
        <w:rPr>
          <w:rFonts w:asciiTheme="majorHAnsi" w:hAnsiTheme="majorHAnsi"/>
          <w:sz w:val="24"/>
          <w:szCs w:val="24"/>
        </w:rPr>
        <w:t>será</w:t>
      </w:r>
      <w:r w:rsidRPr="00780053">
        <w:rPr>
          <w:rFonts w:asciiTheme="majorHAnsi" w:hAnsiTheme="majorHAnsi"/>
          <w:spacing w:val="9"/>
          <w:sz w:val="24"/>
          <w:szCs w:val="24"/>
        </w:rPr>
        <w:t xml:space="preserve"> </w:t>
      </w:r>
      <w:r w:rsidRPr="00780053">
        <w:rPr>
          <w:rFonts w:asciiTheme="majorHAnsi" w:hAnsiTheme="majorHAnsi"/>
          <w:sz w:val="24"/>
          <w:szCs w:val="24"/>
        </w:rPr>
        <w:t>o</w:t>
      </w:r>
      <w:r w:rsidRPr="00780053">
        <w:rPr>
          <w:rFonts w:asciiTheme="majorHAnsi" w:hAnsiTheme="majorHAnsi"/>
          <w:spacing w:val="2"/>
          <w:sz w:val="24"/>
          <w:szCs w:val="24"/>
        </w:rPr>
        <w:t xml:space="preserve"> </w:t>
      </w:r>
      <w:r w:rsidRPr="00780053">
        <w:rPr>
          <w:rFonts w:asciiTheme="majorHAnsi" w:hAnsiTheme="majorHAnsi"/>
          <w:spacing w:val="-2"/>
          <w:sz w:val="24"/>
          <w:szCs w:val="24"/>
        </w:rPr>
        <w:t>mesmo</w:t>
      </w:r>
      <w:r w:rsidRPr="00780053">
        <w:rPr>
          <w:rFonts w:asciiTheme="majorHAnsi" w:hAnsiTheme="majorHAnsi"/>
          <w:spacing w:val="-2"/>
        </w:rPr>
        <w:t xml:space="preserve"> previsto na cláusula “assédio moral e outras formas de violência”</w:t>
      </w:r>
    </w:p>
    <w:p w14:paraId="27C20F4B" w14:textId="77777777" w:rsidR="00B952A3" w:rsidRPr="00780053" w:rsidRDefault="00B952A3" w:rsidP="00B952A3">
      <w:pPr>
        <w:pStyle w:val="Corpodetexto"/>
        <w:spacing w:before="118"/>
        <w:rPr>
          <w:rFonts w:asciiTheme="majorHAnsi" w:hAnsiTheme="majorHAnsi"/>
          <w:sz w:val="24"/>
          <w:szCs w:val="24"/>
        </w:rPr>
      </w:pPr>
    </w:p>
    <w:p w14:paraId="5AD174BB" w14:textId="5994AD30" w:rsidR="00B952A3" w:rsidRPr="00780053" w:rsidRDefault="00B952A3" w:rsidP="00762298">
      <w:pPr>
        <w:pStyle w:val="Ttulo2"/>
      </w:pPr>
      <w:bookmarkStart w:id="238" w:name="_Toc233027614"/>
      <w:r w:rsidRPr="00780053">
        <w:t>CLÁUSULA</w:t>
      </w:r>
      <w:r w:rsidRPr="00780053">
        <w:rPr>
          <w:spacing w:val="40"/>
        </w:rPr>
        <w:t xml:space="preserve"> </w:t>
      </w:r>
      <w:r w:rsidRPr="00780053">
        <w:t>13</w:t>
      </w:r>
      <w:r w:rsidR="00CF3486" w:rsidRPr="00780053">
        <w:t>6</w:t>
      </w:r>
      <w:r w:rsidRPr="00780053">
        <w:rPr>
          <w:spacing w:val="40"/>
        </w:rPr>
        <w:t xml:space="preserve"> </w:t>
      </w:r>
      <w:r w:rsidRPr="00780053">
        <w:t>-</w:t>
      </w:r>
      <w:r w:rsidRPr="00780053">
        <w:rPr>
          <w:spacing w:val="40"/>
        </w:rPr>
        <w:t xml:space="preserve"> </w:t>
      </w:r>
      <w:r w:rsidRPr="00780053">
        <w:t>LGBTQIA+</w:t>
      </w:r>
      <w:r w:rsidRPr="00780053">
        <w:rPr>
          <w:spacing w:val="40"/>
        </w:rPr>
        <w:t xml:space="preserve"> </w:t>
      </w:r>
      <w:r w:rsidRPr="00780053">
        <w:t>COM</w:t>
      </w:r>
      <w:r w:rsidRPr="00780053">
        <w:rPr>
          <w:spacing w:val="40"/>
        </w:rPr>
        <w:t xml:space="preserve"> </w:t>
      </w:r>
      <w:r w:rsidRPr="00780053">
        <w:t>DESTAQUE</w:t>
      </w:r>
      <w:r w:rsidRPr="00780053">
        <w:rPr>
          <w:spacing w:val="40"/>
        </w:rPr>
        <w:t xml:space="preserve"> </w:t>
      </w:r>
      <w:r w:rsidRPr="00780053">
        <w:t>PARA</w:t>
      </w:r>
      <w:r w:rsidRPr="00780053">
        <w:rPr>
          <w:spacing w:val="40"/>
        </w:rPr>
        <w:t xml:space="preserve"> </w:t>
      </w:r>
      <w:r w:rsidRPr="00780053">
        <w:t>AS</w:t>
      </w:r>
      <w:r w:rsidRPr="00780053">
        <w:rPr>
          <w:spacing w:val="40"/>
        </w:rPr>
        <w:t xml:space="preserve"> </w:t>
      </w:r>
      <w:r w:rsidRPr="00780053">
        <w:t>PESSOAS</w:t>
      </w:r>
      <w:r w:rsidRPr="00780053">
        <w:rPr>
          <w:spacing w:val="40"/>
        </w:rPr>
        <w:t xml:space="preserve"> </w:t>
      </w:r>
      <w:r w:rsidRPr="00780053">
        <w:t>TRANSGÊNERO</w:t>
      </w:r>
      <w:r w:rsidRPr="00780053">
        <w:rPr>
          <w:spacing w:val="40"/>
        </w:rPr>
        <w:t xml:space="preserve"> </w:t>
      </w:r>
      <w:r w:rsidRPr="00780053">
        <w:t>- USO DO NOME SOCIAL</w:t>
      </w:r>
      <w:bookmarkEnd w:id="238"/>
    </w:p>
    <w:p w14:paraId="30781B87" w14:textId="17273530" w:rsidR="00B952A3" w:rsidRPr="00780053" w:rsidRDefault="00B952A3" w:rsidP="00B952A3">
      <w:pPr>
        <w:pStyle w:val="Corpodetexto"/>
        <w:spacing w:before="1" w:line="276" w:lineRule="auto"/>
        <w:ind w:right="137"/>
        <w:rPr>
          <w:rFonts w:asciiTheme="majorHAnsi" w:hAnsiTheme="majorHAnsi"/>
          <w:sz w:val="24"/>
          <w:szCs w:val="24"/>
        </w:rPr>
      </w:pPr>
      <w:r w:rsidRPr="00780053">
        <w:rPr>
          <w:rFonts w:asciiTheme="majorHAnsi" w:hAnsiTheme="majorHAnsi"/>
          <w:sz w:val="24"/>
          <w:szCs w:val="24"/>
        </w:rPr>
        <w:t>A</w:t>
      </w:r>
      <w:r w:rsidRPr="00780053">
        <w:rPr>
          <w:rFonts w:asciiTheme="majorHAnsi" w:hAnsiTheme="majorHAnsi"/>
          <w:spacing w:val="-7"/>
          <w:sz w:val="24"/>
          <w:szCs w:val="24"/>
        </w:rPr>
        <w:t xml:space="preserve"> </w:t>
      </w:r>
      <w:r w:rsidRPr="00780053">
        <w:rPr>
          <w:rFonts w:asciiTheme="majorHAnsi" w:hAnsiTheme="majorHAnsi"/>
          <w:sz w:val="24"/>
          <w:szCs w:val="24"/>
        </w:rPr>
        <w:t>CAIXA</w:t>
      </w:r>
      <w:r w:rsidRPr="00780053">
        <w:rPr>
          <w:rFonts w:asciiTheme="majorHAnsi" w:hAnsiTheme="majorHAnsi"/>
          <w:spacing w:val="-9"/>
          <w:sz w:val="24"/>
          <w:szCs w:val="24"/>
        </w:rPr>
        <w:t xml:space="preserve"> </w:t>
      </w:r>
      <w:r w:rsidRPr="00780053">
        <w:rPr>
          <w:rFonts w:asciiTheme="majorHAnsi" w:hAnsiTheme="majorHAnsi"/>
          <w:sz w:val="24"/>
          <w:szCs w:val="24"/>
        </w:rPr>
        <w:t>assegura</w:t>
      </w:r>
      <w:r w:rsidR="006F5EE5" w:rsidRPr="00780053">
        <w:rPr>
          <w:rFonts w:asciiTheme="majorHAnsi" w:hAnsiTheme="majorHAnsi"/>
          <w:sz w:val="24"/>
          <w:szCs w:val="24"/>
        </w:rPr>
        <w:t>rá</w:t>
      </w:r>
      <w:r w:rsidRPr="00780053">
        <w:rPr>
          <w:rFonts w:asciiTheme="majorHAnsi" w:hAnsiTheme="majorHAnsi"/>
          <w:spacing w:val="-9"/>
          <w:sz w:val="24"/>
          <w:szCs w:val="24"/>
        </w:rPr>
        <w:t xml:space="preserve"> </w:t>
      </w:r>
      <w:r w:rsidRPr="00780053">
        <w:rPr>
          <w:rFonts w:asciiTheme="majorHAnsi" w:hAnsiTheme="majorHAnsi"/>
          <w:sz w:val="24"/>
          <w:szCs w:val="24"/>
        </w:rPr>
        <w:t>à</w:t>
      </w:r>
      <w:r w:rsidRPr="00780053">
        <w:rPr>
          <w:rFonts w:asciiTheme="majorHAnsi" w:hAnsiTheme="majorHAnsi"/>
          <w:spacing w:val="-7"/>
          <w:sz w:val="24"/>
          <w:szCs w:val="24"/>
        </w:rPr>
        <w:t xml:space="preserve"> </w:t>
      </w:r>
      <w:r w:rsidRPr="00780053">
        <w:rPr>
          <w:rFonts w:asciiTheme="majorHAnsi" w:hAnsiTheme="majorHAnsi"/>
          <w:sz w:val="24"/>
          <w:szCs w:val="24"/>
        </w:rPr>
        <w:t>pessoa</w:t>
      </w:r>
      <w:r w:rsidRPr="00780053">
        <w:rPr>
          <w:rFonts w:asciiTheme="majorHAnsi" w:hAnsiTheme="majorHAnsi"/>
          <w:spacing w:val="-9"/>
          <w:sz w:val="24"/>
          <w:szCs w:val="24"/>
        </w:rPr>
        <w:t xml:space="preserve"> </w:t>
      </w:r>
      <w:r w:rsidRPr="00780053">
        <w:rPr>
          <w:rFonts w:asciiTheme="majorHAnsi" w:hAnsiTheme="majorHAnsi"/>
          <w:sz w:val="24"/>
          <w:szCs w:val="24"/>
        </w:rPr>
        <w:t>transgênero</w:t>
      </w:r>
      <w:r w:rsidRPr="00780053">
        <w:rPr>
          <w:rFonts w:asciiTheme="majorHAnsi" w:hAnsiTheme="majorHAnsi"/>
          <w:spacing w:val="-7"/>
          <w:sz w:val="24"/>
          <w:szCs w:val="24"/>
        </w:rPr>
        <w:t xml:space="preserve"> </w:t>
      </w:r>
      <w:r w:rsidRPr="00780053">
        <w:rPr>
          <w:rFonts w:asciiTheme="majorHAnsi" w:hAnsiTheme="majorHAnsi"/>
          <w:sz w:val="24"/>
          <w:szCs w:val="24"/>
        </w:rPr>
        <w:t>empregada</w:t>
      </w:r>
      <w:r w:rsidRPr="00780053">
        <w:rPr>
          <w:rFonts w:asciiTheme="majorHAnsi" w:hAnsiTheme="majorHAnsi"/>
          <w:spacing w:val="-7"/>
          <w:sz w:val="24"/>
          <w:szCs w:val="24"/>
        </w:rPr>
        <w:t xml:space="preserve"> </w:t>
      </w:r>
      <w:r w:rsidRPr="00780053">
        <w:rPr>
          <w:rFonts w:asciiTheme="majorHAnsi" w:hAnsiTheme="majorHAnsi"/>
          <w:sz w:val="24"/>
          <w:szCs w:val="24"/>
        </w:rPr>
        <w:t>o</w:t>
      </w:r>
      <w:r w:rsidRPr="00780053">
        <w:rPr>
          <w:rFonts w:asciiTheme="majorHAnsi" w:hAnsiTheme="majorHAnsi"/>
          <w:spacing w:val="-9"/>
          <w:sz w:val="24"/>
          <w:szCs w:val="24"/>
        </w:rPr>
        <w:t xml:space="preserve"> </w:t>
      </w:r>
      <w:r w:rsidRPr="00780053">
        <w:rPr>
          <w:rFonts w:asciiTheme="majorHAnsi" w:hAnsiTheme="majorHAnsi"/>
          <w:sz w:val="24"/>
          <w:szCs w:val="24"/>
        </w:rPr>
        <w:t>direito</w:t>
      </w:r>
      <w:r w:rsidRPr="00780053">
        <w:rPr>
          <w:rFonts w:asciiTheme="majorHAnsi" w:hAnsiTheme="majorHAnsi"/>
          <w:spacing w:val="-9"/>
          <w:sz w:val="24"/>
          <w:szCs w:val="24"/>
        </w:rPr>
        <w:t xml:space="preserve"> </w:t>
      </w:r>
      <w:r w:rsidRPr="00780053">
        <w:rPr>
          <w:rFonts w:asciiTheme="majorHAnsi" w:hAnsiTheme="majorHAnsi"/>
          <w:sz w:val="24"/>
          <w:szCs w:val="24"/>
        </w:rPr>
        <w:t>ao</w:t>
      </w:r>
      <w:r w:rsidRPr="00780053">
        <w:rPr>
          <w:rFonts w:asciiTheme="majorHAnsi" w:hAnsiTheme="majorHAnsi"/>
          <w:spacing w:val="-13"/>
          <w:sz w:val="24"/>
          <w:szCs w:val="24"/>
        </w:rPr>
        <w:t xml:space="preserve"> </w:t>
      </w:r>
      <w:r w:rsidRPr="00780053">
        <w:rPr>
          <w:rFonts w:asciiTheme="majorHAnsi" w:hAnsiTheme="majorHAnsi"/>
          <w:sz w:val="24"/>
          <w:szCs w:val="24"/>
        </w:rPr>
        <w:t>uso</w:t>
      </w:r>
      <w:r w:rsidRPr="00780053">
        <w:rPr>
          <w:rFonts w:asciiTheme="majorHAnsi" w:hAnsiTheme="majorHAnsi"/>
          <w:spacing w:val="-11"/>
          <w:sz w:val="24"/>
          <w:szCs w:val="24"/>
        </w:rPr>
        <w:t xml:space="preserve"> </w:t>
      </w:r>
      <w:r w:rsidRPr="00780053">
        <w:rPr>
          <w:rFonts w:asciiTheme="majorHAnsi" w:hAnsiTheme="majorHAnsi"/>
          <w:sz w:val="24"/>
          <w:szCs w:val="24"/>
        </w:rPr>
        <w:t>do</w:t>
      </w:r>
      <w:r w:rsidR="002015EA" w:rsidRPr="00780053">
        <w:rPr>
          <w:rFonts w:asciiTheme="majorHAnsi" w:hAnsiTheme="majorHAnsi"/>
          <w:sz w:val="24"/>
          <w:szCs w:val="24"/>
        </w:rPr>
        <w:t xml:space="preserve"> </w:t>
      </w:r>
      <w:r w:rsidRPr="00780053">
        <w:rPr>
          <w:rFonts w:asciiTheme="majorHAnsi" w:hAnsiTheme="majorHAnsi"/>
          <w:sz w:val="24"/>
          <w:szCs w:val="24"/>
        </w:rPr>
        <w:t>prenome</w:t>
      </w:r>
      <w:r w:rsidRPr="00780053">
        <w:rPr>
          <w:rFonts w:asciiTheme="majorHAnsi" w:hAnsiTheme="majorHAnsi"/>
          <w:spacing w:val="-9"/>
          <w:sz w:val="24"/>
          <w:szCs w:val="24"/>
        </w:rPr>
        <w:t xml:space="preserve"> </w:t>
      </w:r>
      <w:r w:rsidRPr="00780053">
        <w:rPr>
          <w:rFonts w:asciiTheme="majorHAnsi" w:hAnsiTheme="majorHAnsi"/>
          <w:sz w:val="24"/>
          <w:szCs w:val="24"/>
        </w:rPr>
        <w:t>auto</w:t>
      </w:r>
      <w:r w:rsidRPr="00780053">
        <w:rPr>
          <w:rFonts w:asciiTheme="majorHAnsi" w:hAnsiTheme="majorHAnsi"/>
          <w:spacing w:val="-7"/>
          <w:sz w:val="24"/>
          <w:szCs w:val="24"/>
        </w:rPr>
        <w:t xml:space="preserve"> </w:t>
      </w:r>
      <w:r w:rsidRPr="00780053">
        <w:rPr>
          <w:rFonts w:asciiTheme="majorHAnsi" w:hAnsiTheme="majorHAnsi"/>
          <w:sz w:val="24"/>
          <w:szCs w:val="24"/>
        </w:rPr>
        <w:t>identificado, quando dissonante daquele que constar do registro civil.</w:t>
      </w:r>
    </w:p>
    <w:p w14:paraId="0AC4CB9C" w14:textId="77777777" w:rsidR="00B952A3" w:rsidRPr="00780053" w:rsidRDefault="00B952A3" w:rsidP="00B952A3">
      <w:pPr>
        <w:pStyle w:val="Corpodetexto"/>
        <w:spacing w:before="10"/>
        <w:rPr>
          <w:rFonts w:asciiTheme="majorHAnsi" w:hAnsiTheme="majorHAnsi"/>
          <w:sz w:val="24"/>
          <w:szCs w:val="24"/>
        </w:rPr>
      </w:pPr>
    </w:p>
    <w:p w14:paraId="3AC3D0AD" w14:textId="77777777" w:rsidR="00B952A3" w:rsidRPr="00780053" w:rsidRDefault="00B952A3" w:rsidP="00B952A3">
      <w:pPr>
        <w:pStyle w:val="Corpodetexto"/>
        <w:spacing w:line="278" w:lineRule="auto"/>
        <w:ind w:right="132"/>
        <w:rPr>
          <w:rFonts w:asciiTheme="majorHAnsi" w:hAnsiTheme="majorHAnsi"/>
          <w:sz w:val="24"/>
          <w:szCs w:val="24"/>
        </w:rPr>
      </w:pPr>
      <w:r w:rsidRPr="00780053">
        <w:rPr>
          <w:rFonts w:asciiTheme="majorHAnsi" w:hAnsiTheme="majorHAnsi"/>
          <w:b/>
          <w:sz w:val="24"/>
          <w:szCs w:val="24"/>
        </w:rPr>
        <w:t xml:space="preserve">Parágrafo primeiro </w:t>
      </w:r>
      <w:r w:rsidRPr="00780053">
        <w:rPr>
          <w:rFonts w:asciiTheme="majorHAnsi" w:hAnsiTheme="majorHAnsi"/>
          <w:sz w:val="24"/>
          <w:szCs w:val="24"/>
        </w:rPr>
        <w:t>- O prenome ou uso do nome social para pessoa trans será utilizado nos crachás, endereço eletrônico, plataforma de reunião e mensagens instantâneas, sempre que solicitado pelo empregado, ressalvadas as obrigações legais das empresas.</w:t>
      </w:r>
    </w:p>
    <w:p w14:paraId="05294EC0" w14:textId="77777777" w:rsidR="00B952A3" w:rsidRDefault="00B952A3" w:rsidP="00B952A3">
      <w:pPr>
        <w:pStyle w:val="Corpodetexto"/>
        <w:spacing w:before="154" w:line="278" w:lineRule="auto"/>
        <w:ind w:right="141"/>
        <w:rPr>
          <w:rFonts w:asciiTheme="majorHAnsi" w:hAnsiTheme="majorHAnsi"/>
          <w:sz w:val="24"/>
          <w:szCs w:val="24"/>
        </w:rPr>
      </w:pPr>
      <w:r w:rsidRPr="00780053">
        <w:rPr>
          <w:rFonts w:asciiTheme="majorHAnsi" w:hAnsiTheme="majorHAnsi"/>
          <w:b/>
          <w:sz w:val="24"/>
          <w:szCs w:val="24"/>
        </w:rPr>
        <w:t xml:space="preserve">Parágrafo segundo </w:t>
      </w:r>
      <w:r w:rsidRPr="00780053">
        <w:rPr>
          <w:rFonts w:asciiTheme="majorHAnsi" w:hAnsiTheme="majorHAnsi"/>
          <w:sz w:val="24"/>
          <w:szCs w:val="24"/>
        </w:rPr>
        <w:t>- A pessoa trans poderá fazer sua solicitação no canal adequado para as questões de registros funcionais de pessoas.</w:t>
      </w:r>
    </w:p>
    <w:p w14:paraId="5578B19D" w14:textId="77777777" w:rsidR="005D7824" w:rsidRPr="00780053" w:rsidRDefault="005D7824" w:rsidP="00B952A3">
      <w:pPr>
        <w:pStyle w:val="Corpodetexto"/>
        <w:spacing w:before="154" w:line="278" w:lineRule="auto"/>
        <w:ind w:right="141"/>
        <w:rPr>
          <w:rFonts w:asciiTheme="majorHAnsi" w:hAnsiTheme="majorHAnsi"/>
          <w:sz w:val="24"/>
          <w:szCs w:val="24"/>
        </w:rPr>
      </w:pPr>
    </w:p>
    <w:p w14:paraId="7B96FFFE" w14:textId="177EE914" w:rsidR="00B952A3" w:rsidRPr="00780053" w:rsidRDefault="00B952A3" w:rsidP="005D7824">
      <w:pPr>
        <w:pStyle w:val="Ttulo2"/>
      </w:pPr>
      <w:bookmarkStart w:id="239" w:name="_Toc233027615"/>
      <w:r w:rsidRPr="00780053">
        <w:t>CLÁUSULA</w:t>
      </w:r>
      <w:r w:rsidRPr="00780053">
        <w:rPr>
          <w:spacing w:val="69"/>
        </w:rPr>
        <w:t xml:space="preserve"> </w:t>
      </w:r>
      <w:r w:rsidRPr="00780053">
        <w:t>13</w:t>
      </w:r>
      <w:r w:rsidR="00CF3486" w:rsidRPr="00780053">
        <w:t>7</w:t>
      </w:r>
      <w:r w:rsidRPr="00780053">
        <w:rPr>
          <w:spacing w:val="40"/>
        </w:rPr>
        <w:t xml:space="preserve"> </w:t>
      </w:r>
      <w:r w:rsidRPr="00780053">
        <w:t>-</w:t>
      </w:r>
      <w:r w:rsidRPr="00780053">
        <w:rPr>
          <w:spacing w:val="71"/>
        </w:rPr>
        <w:t xml:space="preserve"> </w:t>
      </w:r>
      <w:r w:rsidRPr="00780053">
        <w:t>LGBTQIA</w:t>
      </w:r>
      <w:r w:rsidR="002015EA" w:rsidRPr="00780053">
        <w:t>PN</w:t>
      </w:r>
      <w:r w:rsidRPr="00780053">
        <w:t>+</w:t>
      </w:r>
      <w:r w:rsidRPr="00780053">
        <w:rPr>
          <w:spacing w:val="69"/>
        </w:rPr>
        <w:t xml:space="preserve"> </w:t>
      </w:r>
      <w:r w:rsidRPr="00780053">
        <w:t>COM</w:t>
      </w:r>
      <w:r w:rsidRPr="00780053">
        <w:rPr>
          <w:spacing w:val="69"/>
        </w:rPr>
        <w:t xml:space="preserve"> </w:t>
      </w:r>
      <w:r w:rsidRPr="00780053">
        <w:t>DESTAQUE</w:t>
      </w:r>
      <w:r w:rsidRPr="00780053">
        <w:rPr>
          <w:spacing w:val="40"/>
        </w:rPr>
        <w:t xml:space="preserve"> </w:t>
      </w:r>
      <w:r w:rsidRPr="00780053">
        <w:t>PARA</w:t>
      </w:r>
      <w:r w:rsidRPr="00780053">
        <w:rPr>
          <w:spacing w:val="72"/>
        </w:rPr>
        <w:t xml:space="preserve"> </w:t>
      </w:r>
      <w:r w:rsidRPr="00780053">
        <w:t>AS</w:t>
      </w:r>
      <w:r w:rsidRPr="00780053">
        <w:rPr>
          <w:spacing w:val="40"/>
        </w:rPr>
        <w:t xml:space="preserve"> </w:t>
      </w:r>
      <w:r w:rsidRPr="00780053">
        <w:t>PESSOAS</w:t>
      </w:r>
      <w:r w:rsidRPr="00780053">
        <w:rPr>
          <w:spacing w:val="40"/>
        </w:rPr>
        <w:t xml:space="preserve"> </w:t>
      </w:r>
      <w:r w:rsidRPr="00780053">
        <w:t>TRANSGÊNERO</w:t>
      </w:r>
      <w:r w:rsidR="007F5618" w:rsidRPr="00780053">
        <w:rPr>
          <w:spacing w:val="80"/>
        </w:rPr>
        <w:t xml:space="preserve"> </w:t>
      </w:r>
      <w:r w:rsidRPr="00780053">
        <w:t>- DA</w:t>
      </w:r>
      <w:r w:rsidRPr="00780053">
        <w:rPr>
          <w:spacing w:val="40"/>
        </w:rPr>
        <w:t xml:space="preserve"> </w:t>
      </w:r>
      <w:r w:rsidRPr="00780053">
        <w:t>MITIGAÇÃO</w:t>
      </w:r>
      <w:r w:rsidRPr="00780053">
        <w:rPr>
          <w:spacing w:val="40"/>
        </w:rPr>
        <w:t xml:space="preserve"> </w:t>
      </w:r>
      <w:r w:rsidRPr="00780053">
        <w:t>DAS</w:t>
      </w:r>
      <w:r w:rsidRPr="00780053">
        <w:rPr>
          <w:spacing w:val="40"/>
        </w:rPr>
        <w:t xml:space="preserve"> </w:t>
      </w:r>
      <w:r w:rsidRPr="00780053">
        <w:t>DESIGUALDADES</w:t>
      </w:r>
      <w:bookmarkEnd w:id="239"/>
    </w:p>
    <w:p w14:paraId="6AE7A28A" w14:textId="3C370649" w:rsidR="00B952A3" w:rsidRPr="00780053" w:rsidRDefault="002015EA" w:rsidP="00B952A3">
      <w:pPr>
        <w:pStyle w:val="Corpodetexto"/>
        <w:spacing w:before="38" w:line="276" w:lineRule="auto"/>
        <w:ind w:right="142"/>
        <w:rPr>
          <w:rFonts w:asciiTheme="majorHAnsi" w:hAnsiTheme="majorHAnsi"/>
          <w:sz w:val="24"/>
          <w:szCs w:val="24"/>
        </w:rPr>
      </w:pPr>
      <w:r w:rsidRPr="00780053">
        <w:rPr>
          <w:rFonts w:asciiTheme="majorHAnsi" w:hAnsiTheme="majorHAnsi"/>
          <w:sz w:val="24"/>
          <w:szCs w:val="24"/>
        </w:rPr>
        <w:t xml:space="preserve">As iniciativas previstas nas cláusulas “LGBTQIAPN+ com destaque para as pessoas transgênero” </w:t>
      </w:r>
      <w:r w:rsidR="00B952A3" w:rsidRPr="00780053">
        <w:rPr>
          <w:rFonts w:asciiTheme="majorHAnsi" w:hAnsiTheme="majorHAnsi"/>
          <w:sz w:val="24"/>
          <w:szCs w:val="24"/>
        </w:rPr>
        <w:t>integram o plano de ação para mitigação da desigualdade salarial do banco, com a promoção e implementação de programas de diversidade e inclusão no ambiente de trabalho.</w:t>
      </w:r>
    </w:p>
    <w:p w14:paraId="54888400" w14:textId="77777777" w:rsidR="00B952A3" w:rsidRPr="00780053" w:rsidRDefault="00B952A3" w:rsidP="00B952A3">
      <w:pPr>
        <w:pStyle w:val="Corpodetexto"/>
        <w:spacing w:before="171"/>
        <w:rPr>
          <w:rFonts w:asciiTheme="majorHAnsi" w:hAnsiTheme="majorHAnsi"/>
          <w:sz w:val="24"/>
          <w:szCs w:val="24"/>
        </w:rPr>
      </w:pPr>
    </w:p>
    <w:p w14:paraId="143CCBAB" w14:textId="43C71998" w:rsidR="00B952A3" w:rsidRPr="00780053" w:rsidRDefault="7B1F3FA3" w:rsidP="005D7824">
      <w:pPr>
        <w:pStyle w:val="Ttulo2"/>
      </w:pPr>
      <w:bookmarkStart w:id="240" w:name="_Toc233027616"/>
      <w:r w:rsidRPr="00780053">
        <w:t>CLÁUSULA 13</w:t>
      </w:r>
      <w:r w:rsidR="00CF3486" w:rsidRPr="00780053">
        <w:t>8</w:t>
      </w:r>
      <w:r w:rsidR="007F5618" w:rsidRPr="00780053">
        <w:t xml:space="preserve"> -</w:t>
      </w:r>
      <w:r w:rsidRPr="00780053">
        <w:t xml:space="preserve"> TECNOLOGIAS, COMO A INTELIGÊNCIA ARTIFICIAL, E A REQUALIFICAÇÃO - DO APOIO À REQUALIFICAÇÃO</w:t>
      </w:r>
      <w:bookmarkEnd w:id="240"/>
    </w:p>
    <w:p w14:paraId="7B5E2686" w14:textId="77777777" w:rsidR="00B952A3" w:rsidRPr="00780053" w:rsidRDefault="7B1F3FA3" w:rsidP="2822F156">
      <w:pPr>
        <w:pStyle w:val="Corpodetexto"/>
        <w:spacing w:line="276" w:lineRule="auto"/>
        <w:ind w:right="139"/>
        <w:rPr>
          <w:rFonts w:asciiTheme="majorHAnsi" w:hAnsiTheme="majorHAnsi"/>
          <w:sz w:val="24"/>
          <w:szCs w:val="24"/>
        </w:rPr>
      </w:pPr>
      <w:r w:rsidRPr="00780053">
        <w:rPr>
          <w:rFonts w:asciiTheme="majorHAnsi" w:hAnsiTheme="majorHAnsi"/>
          <w:sz w:val="24"/>
          <w:szCs w:val="24"/>
        </w:rPr>
        <w:t>As partes signatárias deste Acordo declaram apoio às iniciativas de requalificação e promoção de oportunidades em face de tecnologias, como a inteligência artificial, com ênfase na igualdade de oportunidades para as mulheres.</w:t>
      </w:r>
    </w:p>
    <w:p w14:paraId="65F8E6DA" w14:textId="77777777" w:rsidR="00B952A3" w:rsidRPr="00780053" w:rsidRDefault="00B952A3" w:rsidP="2822F156">
      <w:pPr>
        <w:pStyle w:val="Corpodetexto"/>
        <w:spacing w:before="169"/>
        <w:rPr>
          <w:rFonts w:asciiTheme="majorHAnsi" w:hAnsiTheme="majorHAnsi"/>
          <w:sz w:val="24"/>
          <w:szCs w:val="24"/>
        </w:rPr>
      </w:pPr>
    </w:p>
    <w:p w14:paraId="62A24A75" w14:textId="1EBF1754" w:rsidR="005F4150" w:rsidRPr="00780053" w:rsidRDefault="7B1F3FA3" w:rsidP="005D7824">
      <w:pPr>
        <w:pStyle w:val="Ttulo2"/>
      </w:pPr>
      <w:bookmarkStart w:id="241" w:name="_Toc233027617"/>
      <w:r w:rsidRPr="00780053">
        <w:lastRenderedPageBreak/>
        <w:t>CLÁUSULA 13</w:t>
      </w:r>
      <w:r w:rsidR="00CF3486" w:rsidRPr="00780053">
        <w:t>9</w:t>
      </w:r>
      <w:r w:rsidR="007F5618" w:rsidRPr="00780053">
        <w:t xml:space="preserve"> </w:t>
      </w:r>
      <w:r w:rsidRPr="00780053">
        <w:t>- TECNOLOGIAS, COMO A INTELIGÊNCIA ARTIFICIAL E A REQUALIFICAÇÃO - DAS INFORMAÇÕES</w:t>
      </w:r>
      <w:bookmarkEnd w:id="241"/>
    </w:p>
    <w:p w14:paraId="2AF17687" w14:textId="6A30866F" w:rsidR="00B952A3" w:rsidRPr="005D7824" w:rsidRDefault="7B1F3FA3" w:rsidP="005D7824">
      <w:pPr>
        <w:jc w:val="both"/>
        <w:rPr>
          <w:rFonts w:asciiTheme="majorHAnsi" w:hAnsiTheme="majorHAnsi"/>
          <w:color w:val="000000"/>
          <w:sz w:val="24"/>
          <w:szCs w:val="24"/>
          <w:lang w:val="pt-PT" w:eastAsia="pt-BR"/>
        </w:rPr>
      </w:pPr>
      <w:r w:rsidRPr="005D7824">
        <w:rPr>
          <w:rFonts w:asciiTheme="majorHAnsi" w:hAnsiTheme="majorHAnsi"/>
          <w:color w:val="000000"/>
          <w:sz w:val="24"/>
          <w:szCs w:val="24"/>
          <w:lang w:val="pt-PT" w:eastAsia="pt-BR"/>
        </w:rPr>
        <w:t>A CAIXA disponibilizará informações aos seus empregados sobre as iniciativas adotadas para a requalificação, e sobre tecnologias disruptivas aplicadas à atividade bancária, como a inteligência artificial.</w:t>
      </w:r>
    </w:p>
    <w:p w14:paraId="0C5CD4C4" w14:textId="77777777" w:rsidR="00B952A3" w:rsidRPr="00780053" w:rsidRDefault="00B952A3" w:rsidP="2822F156">
      <w:pPr>
        <w:pStyle w:val="Corpodetexto"/>
        <w:spacing w:before="171"/>
        <w:rPr>
          <w:rFonts w:asciiTheme="majorHAnsi" w:hAnsiTheme="majorHAnsi"/>
          <w:sz w:val="24"/>
          <w:szCs w:val="24"/>
        </w:rPr>
      </w:pPr>
    </w:p>
    <w:p w14:paraId="50E64CDB" w14:textId="66E0C5D6" w:rsidR="00B952A3" w:rsidRPr="00780053" w:rsidRDefault="7B1F3FA3" w:rsidP="005D7824">
      <w:pPr>
        <w:pStyle w:val="Ttulo2"/>
      </w:pPr>
      <w:bookmarkStart w:id="242" w:name="_Toc233027618"/>
      <w:r w:rsidRPr="00780053">
        <w:t>CLÁUSULA 1</w:t>
      </w:r>
      <w:r w:rsidR="00CF3486" w:rsidRPr="00780053">
        <w:t>40</w:t>
      </w:r>
      <w:r w:rsidRPr="00780053">
        <w:t xml:space="preserve"> - TECNOLOGIAS, COMO A</w:t>
      </w:r>
      <w:r w:rsidR="00B952A3" w:rsidRPr="00780053">
        <w:tab/>
      </w:r>
      <w:r w:rsidRPr="00780053">
        <w:t>INTELIGÊNCIA ARTIFICIAL,  A REQUALIFICAÇÃO - DA MITIGAÇÃO DAS DESIGUALDADE</w:t>
      </w:r>
      <w:r w:rsidR="002015EA" w:rsidRPr="00780053">
        <w:t>S</w:t>
      </w:r>
      <w:bookmarkEnd w:id="242"/>
    </w:p>
    <w:p w14:paraId="03C605EB" w14:textId="785E2FD2" w:rsidR="00B952A3" w:rsidRPr="00780053" w:rsidRDefault="002015EA" w:rsidP="00B952A3">
      <w:pPr>
        <w:pStyle w:val="Corpodetexto"/>
        <w:spacing w:before="83" w:line="276" w:lineRule="auto"/>
        <w:ind w:right="142"/>
        <w:rPr>
          <w:rFonts w:asciiTheme="majorHAnsi" w:hAnsiTheme="majorHAnsi"/>
          <w:sz w:val="24"/>
          <w:szCs w:val="24"/>
        </w:rPr>
      </w:pPr>
      <w:r w:rsidRPr="00780053">
        <w:rPr>
          <w:rFonts w:asciiTheme="majorHAnsi" w:hAnsiTheme="majorHAnsi"/>
          <w:sz w:val="24"/>
          <w:szCs w:val="24"/>
        </w:rPr>
        <w:t xml:space="preserve">As iniciativas previstas nas cláusulas “tecnologias como a inteligência artificial e requalificação poderão integrar o plano de ação para mitigação da desigualdade salarial e de critérios </w:t>
      </w:r>
      <w:r w:rsidR="00B952A3" w:rsidRPr="00780053">
        <w:rPr>
          <w:rFonts w:asciiTheme="majorHAnsi" w:hAnsiTheme="majorHAnsi"/>
          <w:sz w:val="24"/>
          <w:szCs w:val="24"/>
        </w:rPr>
        <w:t>remuneratórios entre mulheres e homens, quando determinado pelo Ministério do Trabalho e Emprego, conforme legislação vigente a época.</w:t>
      </w:r>
    </w:p>
    <w:p w14:paraId="5EDDAB10" w14:textId="77777777" w:rsidR="00B952A3" w:rsidRPr="00780053" w:rsidRDefault="00B952A3" w:rsidP="00B952A3">
      <w:pPr>
        <w:pStyle w:val="Corpodetexto"/>
        <w:spacing w:before="171"/>
        <w:rPr>
          <w:rFonts w:asciiTheme="majorHAnsi" w:hAnsiTheme="majorHAnsi"/>
          <w:sz w:val="24"/>
          <w:szCs w:val="24"/>
        </w:rPr>
      </w:pPr>
    </w:p>
    <w:p w14:paraId="78F86278" w14:textId="5CEB1C21" w:rsidR="00B952A3" w:rsidRPr="00780053" w:rsidRDefault="7B1F3FA3" w:rsidP="005D7824">
      <w:pPr>
        <w:pStyle w:val="Ttulo2"/>
      </w:pPr>
      <w:bookmarkStart w:id="243" w:name="_Toc233027619"/>
      <w:r w:rsidRPr="00780053">
        <w:t>CLÁUSULA 1</w:t>
      </w:r>
      <w:r w:rsidR="007F5618" w:rsidRPr="00780053">
        <w:t>4</w:t>
      </w:r>
      <w:r w:rsidR="00CF3486" w:rsidRPr="00780053">
        <w:t>1</w:t>
      </w:r>
      <w:r w:rsidRPr="00780053">
        <w:t xml:space="preserve"> - EMPREGADO COM DEFICIÊNCIA - ABONO DE AUSÊNCIA</w:t>
      </w:r>
      <w:bookmarkEnd w:id="243"/>
    </w:p>
    <w:p w14:paraId="6BE697BE" w14:textId="77777777" w:rsidR="00B952A3" w:rsidRPr="00780053" w:rsidRDefault="7B1F3FA3" w:rsidP="2822F156">
      <w:pPr>
        <w:pStyle w:val="Corpodetexto"/>
        <w:spacing w:before="37" w:line="276" w:lineRule="auto"/>
        <w:ind w:right="135"/>
        <w:rPr>
          <w:rFonts w:asciiTheme="majorHAnsi" w:hAnsiTheme="majorHAnsi"/>
          <w:sz w:val="24"/>
          <w:szCs w:val="24"/>
        </w:rPr>
      </w:pPr>
      <w:r w:rsidRPr="00780053">
        <w:rPr>
          <w:rFonts w:asciiTheme="majorHAnsi" w:hAnsiTheme="majorHAnsi"/>
          <w:sz w:val="24"/>
          <w:szCs w:val="24"/>
        </w:rPr>
        <w:t>Os</w:t>
      </w:r>
      <w:r w:rsidRPr="00780053">
        <w:rPr>
          <w:rFonts w:asciiTheme="majorHAnsi" w:hAnsiTheme="majorHAnsi"/>
          <w:spacing w:val="-8"/>
          <w:sz w:val="24"/>
          <w:szCs w:val="24"/>
        </w:rPr>
        <w:t xml:space="preserve"> </w:t>
      </w:r>
      <w:r w:rsidRPr="00780053">
        <w:rPr>
          <w:rFonts w:asciiTheme="majorHAnsi" w:hAnsiTheme="majorHAnsi"/>
          <w:sz w:val="24"/>
          <w:szCs w:val="24"/>
        </w:rPr>
        <w:t>empregados</w:t>
      </w:r>
      <w:r w:rsidRPr="00780053">
        <w:rPr>
          <w:rFonts w:asciiTheme="majorHAnsi" w:hAnsiTheme="majorHAnsi"/>
          <w:spacing w:val="-8"/>
          <w:sz w:val="24"/>
          <w:szCs w:val="24"/>
        </w:rPr>
        <w:t xml:space="preserve"> </w:t>
      </w:r>
      <w:r w:rsidRPr="00780053">
        <w:rPr>
          <w:rFonts w:asciiTheme="majorHAnsi" w:hAnsiTheme="majorHAnsi"/>
          <w:sz w:val="24"/>
          <w:szCs w:val="24"/>
        </w:rPr>
        <w:t>com</w:t>
      </w:r>
      <w:r w:rsidRPr="00780053">
        <w:rPr>
          <w:rFonts w:asciiTheme="majorHAnsi" w:hAnsiTheme="majorHAnsi"/>
          <w:spacing w:val="-8"/>
          <w:sz w:val="24"/>
          <w:szCs w:val="24"/>
        </w:rPr>
        <w:t xml:space="preserve"> </w:t>
      </w:r>
      <w:r w:rsidRPr="00780053">
        <w:rPr>
          <w:rFonts w:asciiTheme="majorHAnsi" w:hAnsiTheme="majorHAnsi"/>
          <w:sz w:val="24"/>
          <w:szCs w:val="24"/>
        </w:rPr>
        <w:t>deficiência,</w:t>
      </w:r>
      <w:r w:rsidRPr="00780053">
        <w:rPr>
          <w:rFonts w:asciiTheme="majorHAnsi" w:hAnsiTheme="majorHAnsi"/>
          <w:spacing w:val="-8"/>
          <w:sz w:val="24"/>
          <w:szCs w:val="24"/>
        </w:rPr>
        <w:t xml:space="preserve"> </w:t>
      </w:r>
      <w:r w:rsidRPr="00780053">
        <w:rPr>
          <w:rFonts w:asciiTheme="majorHAnsi" w:hAnsiTheme="majorHAnsi"/>
          <w:sz w:val="24"/>
          <w:szCs w:val="24"/>
        </w:rPr>
        <w:t>nos</w:t>
      </w:r>
      <w:r w:rsidRPr="00780053">
        <w:rPr>
          <w:rFonts w:asciiTheme="majorHAnsi" w:hAnsiTheme="majorHAnsi"/>
          <w:spacing w:val="-10"/>
          <w:sz w:val="24"/>
          <w:szCs w:val="24"/>
        </w:rPr>
        <w:t xml:space="preserve"> </w:t>
      </w:r>
      <w:r w:rsidRPr="00780053">
        <w:rPr>
          <w:rFonts w:asciiTheme="majorHAnsi" w:hAnsiTheme="majorHAnsi"/>
          <w:sz w:val="24"/>
          <w:szCs w:val="24"/>
        </w:rPr>
        <w:t>termos</w:t>
      </w:r>
      <w:r w:rsidRPr="00780053">
        <w:rPr>
          <w:rFonts w:asciiTheme="majorHAnsi" w:hAnsiTheme="majorHAnsi"/>
          <w:spacing w:val="-14"/>
          <w:sz w:val="24"/>
          <w:szCs w:val="24"/>
        </w:rPr>
        <w:t xml:space="preserve"> </w:t>
      </w:r>
      <w:r w:rsidRPr="00780053">
        <w:rPr>
          <w:rFonts w:asciiTheme="majorHAnsi" w:hAnsiTheme="majorHAnsi"/>
          <w:sz w:val="24"/>
          <w:szCs w:val="24"/>
        </w:rPr>
        <w:t>da</w:t>
      </w:r>
      <w:r w:rsidRPr="00780053">
        <w:rPr>
          <w:rFonts w:asciiTheme="majorHAnsi" w:hAnsiTheme="majorHAnsi"/>
          <w:spacing w:val="-11"/>
          <w:sz w:val="24"/>
          <w:szCs w:val="24"/>
        </w:rPr>
        <w:t xml:space="preserve"> </w:t>
      </w:r>
      <w:r w:rsidRPr="00780053">
        <w:rPr>
          <w:rFonts w:asciiTheme="majorHAnsi" w:hAnsiTheme="majorHAnsi"/>
          <w:sz w:val="24"/>
          <w:szCs w:val="24"/>
        </w:rPr>
        <w:t>Lei,</w:t>
      </w:r>
      <w:r w:rsidRPr="00780053">
        <w:rPr>
          <w:rFonts w:asciiTheme="majorHAnsi" w:hAnsiTheme="majorHAnsi"/>
          <w:spacing w:val="-8"/>
          <w:sz w:val="24"/>
          <w:szCs w:val="24"/>
        </w:rPr>
        <w:t xml:space="preserve"> </w:t>
      </w:r>
      <w:r w:rsidRPr="00780053">
        <w:rPr>
          <w:rFonts w:asciiTheme="majorHAnsi" w:hAnsiTheme="majorHAnsi"/>
          <w:sz w:val="24"/>
          <w:szCs w:val="24"/>
        </w:rPr>
        <w:t>terão</w:t>
      </w:r>
      <w:r w:rsidRPr="00780053">
        <w:rPr>
          <w:rFonts w:asciiTheme="majorHAnsi" w:hAnsiTheme="majorHAnsi"/>
          <w:spacing w:val="-9"/>
          <w:sz w:val="24"/>
          <w:szCs w:val="24"/>
        </w:rPr>
        <w:t xml:space="preserve"> </w:t>
      </w:r>
      <w:r w:rsidRPr="00780053">
        <w:rPr>
          <w:rFonts w:asciiTheme="majorHAnsi" w:hAnsiTheme="majorHAnsi"/>
          <w:sz w:val="24"/>
          <w:szCs w:val="24"/>
        </w:rPr>
        <w:t>direito</w:t>
      </w:r>
      <w:r w:rsidRPr="00780053">
        <w:rPr>
          <w:rFonts w:asciiTheme="majorHAnsi" w:hAnsiTheme="majorHAnsi"/>
          <w:spacing w:val="-8"/>
          <w:sz w:val="24"/>
          <w:szCs w:val="24"/>
        </w:rPr>
        <w:t xml:space="preserve"> </w:t>
      </w:r>
      <w:r w:rsidRPr="00780053">
        <w:rPr>
          <w:rFonts w:asciiTheme="majorHAnsi" w:hAnsiTheme="majorHAnsi"/>
          <w:sz w:val="24"/>
          <w:szCs w:val="24"/>
        </w:rPr>
        <w:t>a</w:t>
      </w:r>
      <w:r w:rsidRPr="00780053">
        <w:rPr>
          <w:rFonts w:asciiTheme="majorHAnsi" w:hAnsiTheme="majorHAnsi"/>
          <w:spacing w:val="-11"/>
          <w:sz w:val="24"/>
          <w:szCs w:val="24"/>
        </w:rPr>
        <w:t xml:space="preserve"> </w:t>
      </w:r>
      <w:r w:rsidRPr="00780053">
        <w:rPr>
          <w:rFonts w:asciiTheme="majorHAnsi" w:hAnsiTheme="majorHAnsi"/>
          <w:sz w:val="24"/>
          <w:szCs w:val="24"/>
        </w:rPr>
        <w:t>ausentar-se</w:t>
      </w:r>
      <w:r w:rsidRPr="00780053">
        <w:rPr>
          <w:rFonts w:asciiTheme="majorHAnsi" w:hAnsiTheme="majorHAnsi"/>
          <w:spacing w:val="-11"/>
          <w:sz w:val="24"/>
          <w:szCs w:val="24"/>
        </w:rPr>
        <w:t xml:space="preserve"> </w:t>
      </w:r>
      <w:r w:rsidRPr="00780053">
        <w:rPr>
          <w:rFonts w:asciiTheme="majorHAnsi" w:hAnsiTheme="majorHAnsi"/>
          <w:sz w:val="24"/>
          <w:szCs w:val="24"/>
        </w:rPr>
        <w:t>do</w:t>
      </w:r>
      <w:r w:rsidRPr="00780053">
        <w:rPr>
          <w:rFonts w:asciiTheme="majorHAnsi" w:hAnsiTheme="majorHAnsi"/>
          <w:spacing w:val="-11"/>
          <w:sz w:val="24"/>
          <w:szCs w:val="24"/>
        </w:rPr>
        <w:t xml:space="preserve"> </w:t>
      </w:r>
      <w:r w:rsidRPr="00780053">
        <w:rPr>
          <w:rFonts w:asciiTheme="majorHAnsi" w:hAnsiTheme="majorHAnsi"/>
          <w:sz w:val="24"/>
          <w:szCs w:val="24"/>
        </w:rPr>
        <w:t>trabalho,</w:t>
      </w:r>
      <w:r w:rsidRPr="00780053">
        <w:rPr>
          <w:rFonts w:asciiTheme="majorHAnsi" w:hAnsiTheme="majorHAnsi"/>
          <w:spacing w:val="-9"/>
          <w:sz w:val="24"/>
          <w:szCs w:val="24"/>
        </w:rPr>
        <w:t xml:space="preserve"> </w:t>
      </w:r>
      <w:r w:rsidRPr="00780053">
        <w:rPr>
          <w:rFonts w:asciiTheme="majorHAnsi" w:hAnsiTheme="majorHAnsi"/>
          <w:sz w:val="24"/>
          <w:szCs w:val="24"/>
        </w:rPr>
        <w:t>seja</w:t>
      </w:r>
      <w:r w:rsidRPr="00780053">
        <w:rPr>
          <w:rFonts w:asciiTheme="majorHAnsi" w:hAnsiTheme="majorHAnsi"/>
          <w:spacing w:val="-8"/>
          <w:sz w:val="24"/>
          <w:szCs w:val="24"/>
        </w:rPr>
        <w:t xml:space="preserve"> </w:t>
      </w:r>
      <w:r w:rsidRPr="00780053">
        <w:rPr>
          <w:rFonts w:asciiTheme="majorHAnsi" w:hAnsiTheme="majorHAnsi"/>
          <w:sz w:val="24"/>
          <w:szCs w:val="24"/>
        </w:rPr>
        <w:t>ele realizado na modalidade presencial ou em regime de Teletrabalho, nas ocasiões em que houver necessidade de comparecimento, durante o horário de trabalho, em locais especializados nos serviços de aquisição, conserto ou reparo de ajudas técnicas, conforme Decreto Lei 5.296, de dezembro de 2004.</w:t>
      </w:r>
    </w:p>
    <w:p w14:paraId="0858417F" w14:textId="77777777" w:rsidR="00B952A3" w:rsidRPr="00780053" w:rsidRDefault="00B952A3" w:rsidP="2822F156">
      <w:pPr>
        <w:pStyle w:val="Corpodetexto"/>
        <w:spacing w:before="13"/>
        <w:rPr>
          <w:rFonts w:asciiTheme="majorHAnsi" w:hAnsiTheme="majorHAnsi"/>
          <w:sz w:val="24"/>
          <w:szCs w:val="24"/>
        </w:rPr>
      </w:pPr>
    </w:p>
    <w:p w14:paraId="3CD56726" w14:textId="77777777" w:rsidR="00B952A3" w:rsidRPr="00780053" w:rsidRDefault="7B1F3FA3" w:rsidP="2822F156">
      <w:pPr>
        <w:pStyle w:val="Corpodetexto"/>
        <w:spacing w:line="276" w:lineRule="auto"/>
        <w:ind w:right="140"/>
        <w:rPr>
          <w:rFonts w:asciiTheme="majorHAnsi" w:hAnsiTheme="majorHAnsi"/>
          <w:sz w:val="24"/>
          <w:szCs w:val="24"/>
        </w:rPr>
      </w:pPr>
      <w:r w:rsidRPr="00780053">
        <w:rPr>
          <w:rFonts w:asciiTheme="majorHAnsi" w:hAnsiTheme="majorHAnsi"/>
          <w:b/>
          <w:bCs/>
          <w:sz w:val="24"/>
          <w:szCs w:val="24"/>
        </w:rPr>
        <w:t xml:space="preserve">Parágrafo único </w:t>
      </w:r>
      <w:r w:rsidRPr="00780053">
        <w:rPr>
          <w:rFonts w:asciiTheme="majorHAnsi" w:hAnsiTheme="majorHAnsi"/>
          <w:sz w:val="24"/>
          <w:szCs w:val="24"/>
        </w:rPr>
        <w:t>- A referida ausência deverá ser comprovada, no máximo, até o 1° dia útil após aquisição, conserto ou reparo, mediante apresentação de declaração do estabelecimento que procedeu ao atendimento, acompanhada de nota fiscal ou de outro documento idôneo.</w:t>
      </w:r>
    </w:p>
    <w:p w14:paraId="5B4247EE" w14:textId="77777777" w:rsidR="00B952A3" w:rsidRPr="00780053" w:rsidRDefault="00B952A3" w:rsidP="2822F156">
      <w:pPr>
        <w:pStyle w:val="Corpodetexto"/>
        <w:spacing w:before="78"/>
        <w:rPr>
          <w:rFonts w:asciiTheme="majorHAnsi" w:hAnsiTheme="majorHAnsi"/>
          <w:sz w:val="24"/>
          <w:szCs w:val="24"/>
        </w:rPr>
      </w:pPr>
    </w:p>
    <w:p w14:paraId="18CE6602" w14:textId="036316AA" w:rsidR="00B952A3" w:rsidRPr="00780053" w:rsidRDefault="7B1F3FA3" w:rsidP="005D7824">
      <w:pPr>
        <w:pStyle w:val="Ttulo2"/>
      </w:pPr>
      <w:bookmarkStart w:id="244" w:name="_Toc233027620"/>
      <w:r w:rsidRPr="00780053">
        <w:t>CLÁUSULA 1</w:t>
      </w:r>
      <w:r w:rsidR="007F5618" w:rsidRPr="00780053">
        <w:t>4</w:t>
      </w:r>
      <w:r w:rsidR="00CF3486" w:rsidRPr="00780053">
        <w:t>2</w:t>
      </w:r>
      <w:r w:rsidRPr="00780053">
        <w:t xml:space="preserve"> - DIVERSIDADE, INCLUSÃO E PERTENCIMENTO - DO APOIO</w:t>
      </w:r>
      <w:bookmarkEnd w:id="244"/>
    </w:p>
    <w:p w14:paraId="412C0776" w14:textId="77777777" w:rsidR="00B952A3" w:rsidRPr="00780053" w:rsidRDefault="7B1F3FA3" w:rsidP="2822F156">
      <w:pPr>
        <w:pStyle w:val="Corpodetexto"/>
        <w:spacing w:before="38" w:line="276" w:lineRule="auto"/>
        <w:ind w:right="142"/>
        <w:rPr>
          <w:rFonts w:asciiTheme="majorHAnsi" w:hAnsiTheme="majorHAnsi"/>
          <w:sz w:val="24"/>
          <w:szCs w:val="24"/>
        </w:rPr>
      </w:pPr>
      <w:r w:rsidRPr="00780053">
        <w:rPr>
          <w:rFonts w:asciiTheme="majorHAnsi" w:hAnsiTheme="majorHAnsi"/>
          <w:sz w:val="24"/>
          <w:szCs w:val="24"/>
        </w:rPr>
        <w:t>As partes signatárias deste Acordo declaram apoio às iniciativas relativas ao tema diversidade, inclusão e pertencimento.</w:t>
      </w:r>
    </w:p>
    <w:p w14:paraId="5126FE33" w14:textId="77777777" w:rsidR="00B952A3" w:rsidRPr="00780053" w:rsidRDefault="00B952A3" w:rsidP="2822F156">
      <w:pPr>
        <w:pStyle w:val="Corpodetexto"/>
        <w:spacing w:before="170"/>
        <w:rPr>
          <w:rFonts w:asciiTheme="majorHAnsi" w:hAnsiTheme="majorHAnsi"/>
          <w:sz w:val="24"/>
          <w:szCs w:val="24"/>
        </w:rPr>
      </w:pPr>
    </w:p>
    <w:p w14:paraId="5FF2DD8A" w14:textId="5A032D1E" w:rsidR="00B952A3" w:rsidRPr="00780053" w:rsidRDefault="7B1F3FA3" w:rsidP="005D7824">
      <w:pPr>
        <w:pStyle w:val="Ttulo2"/>
      </w:pPr>
      <w:bookmarkStart w:id="245" w:name="_Toc233027621"/>
      <w:r w:rsidRPr="00780053">
        <w:t>CLÁUSULA 1</w:t>
      </w:r>
      <w:r w:rsidR="000A1D1E" w:rsidRPr="00780053">
        <w:t>4</w:t>
      </w:r>
      <w:r w:rsidR="00CF3486" w:rsidRPr="00780053">
        <w:t>3</w:t>
      </w:r>
      <w:r w:rsidRPr="00780053">
        <w:t xml:space="preserve"> - DIVERSIDADE, INCLUSÃO E PERTENCIMENTO - DAS INFORMAÇÕES</w:t>
      </w:r>
      <w:bookmarkEnd w:id="245"/>
    </w:p>
    <w:p w14:paraId="0794D261" w14:textId="77777777" w:rsidR="00041149" w:rsidRPr="00780053" w:rsidRDefault="00041149" w:rsidP="00041149"/>
    <w:p w14:paraId="0329F05F" w14:textId="0D183EA9" w:rsidR="00B952A3" w:rsidRDefault="7B1F3FA3" w:rsidP="2822F156">
      <w:pPr>
        <w:pStyle w:val="Corpodetexto"/>
        <w:spacing w:before="39"/>
        <w:rPr>
          <w:rFonts w:asciiTheme="majorHAnsi" w:hAnsiTheme="majorHAnsi"/>
          <w:spacing w:val="-4"/>
          <w:sz w:val="24"/>
          <w:szCs w:val="24"/>
        </w:rPr>
      </w:pPr>
      <w:r w:rsidRPr="00780053">
        <w:rPr>
          <w:rFonts w:asciiTheme="majorHAnsi" w:hAnsiTheme="majorHAnsi"/>
          <w:sz w:val="24"/>
          <w:szCs w:val="24"/>
        </w:rPr>
        <w:t>A</w:t>
      </w:r>
      <w:r w:rsidRPr="00780053">
        <w:rPr>
          <w:rFonts w:asciiTheme="majorHAnsi" w:hAnsiTheme="majorHAnsi"/>
          <w:spacing w:val="9"/>
          <w:sz w:val="24"/>
          <w:szCs w:val="24"/>
        </w:rPr>
        <w:t xml:space="preserve"> </w:t>
      </w:r>
      <w:r w:rsidRPr="00780053">
        <w:rPr>
          <w:rFonts w:asciiTheme="majorHAnsi" w:hAnsiTheme="majorHAnsi"/>
          <w:sz w:val="24"/>
          <w:szCs w:val="24"/>
        </w:rPr>
        <w:t>CAIXA</w:t>
      </w:r>
      <w:r w:rsidRPr="00780053">
        <w:rPr>
          <w:rFonts w:asciiTheme="majorHAnsi" w:hAnsiTheme="majorHAnsi"/>
          <w:spacing w:val="9"/>
          <w:sz w:val="24"/>
          <w:szCs w:val="24"/>
        </w:rPr>
        <w:t xml:space="preserve"> </w:t>
      </w:r>
      <w:r w:rsidRPr="00780053">
        <w:rPr>
          <w:rFonts w:asciiTheme="majorHAnsi" w:hAnsiTheme="majorHAnsi"/>
          <w:sz w:val="24"/>
          <w:szCs w:val="24"/>
        </w:rPr>
        <w:t>disponibilizará</w:t>
      </w:r>
      <w:r w:rsidRPr="00780053">
        <w:rPr>
          <w:rFonts w:asciiTheme="majorHAnsi" w:hAnsiTheme="majorHAnsi"/>
          <w:spacing w:val="10"/>
          <w:sz w:val="24"/>
          <w:szCs w:val="24"/>
        </w:rPr>
        <w:t xml:space="preserve"> </w:t>
      </w:r>
      <w:r w:rsidRPr="00780053">
        <w:rPr>
          <w:rFonts w:asciiTheme="majorHAnsi" w:hAnsiTheme="majorHAnsi"/>
          <w:sz w:val="24"/>
          <w:szCs w:val="24"/>
        </w:rPr>
        <w:t>aos</w:t>
      </w:r>
      <w:r w:rsidRPr="00780053">
        <w:rPr>
          <w:rFonts w:asciiTheme="majorHAnsi" w:hAnsiTheme="majorHAnsi"/>
          <w:spacing w:val="11"/>
          <w:sz w:val="24"/>
          <w:szCs w:val="24"/>
        </w:rPr>
        <w:t xml:space="preserve"> </w:t>
      </w:r>
      <w:r w:rsidRPr="00780053">
        <w:rPr>
          <w:rFonts w:asciiTheme="majorHAnsi" w:hAnsiTheme="majorHAnsi"/>
          <w:sz w:val="24"/>
          <w:szCs w:val="24"/>
        </w:rPr>
        <w:t>seus</w:t>
      </w:r>
      <w:r w:rsidRPr="00780053">
        <w:rPr>
          <w:rFonts w:asciiTheme="majorHAnsi" w:hAnsiTheme="majorHAnsi"/>
          <w:spacing w:val="7"/>
          <w:sz w:val="24"/>
          <w:szCs w:val="24"/>
        </w:rPr>
        <w:t xml:space="preserve"> </w:t>
      </w:r>
      <w:r w:rsidRPr="00780053">
        <w:rPr>
          <w:rFonts w:asciiTheme="majorHAnsi" w:hAnsiTheme="majorHAnsi"/>
          <w:sz w:val="24"/>
          <w:szCs w:val="24"/>
        </w:rPr>
        <w:t>empregados</w:t>
      </w:r>
      <w:r w:rsidRPr="00780053">
        <w:rPr>
          <w:rFonts w:asciiTheme="majorHAnsi" w:hAnsiTheme="majorHAnsi"/>
          <w:spacing w:val="6"/>
          <w:sz w:val="24"/>
          <w:szCs w:val="24"/>
        </w:rPr>
        <w:t xml:space="preserve"> </w:t>
      </w:r>
      <w:r w:rsidRPr="00780053">
        <w:rPr>
          <w:rFonts w:asciiTheme="majorHAnsi" w:hAnsiTheme="majorHAnsi"/>
          <w:sz w:val="24"/>
          <w:szCs w:val="24"/>
        </w:rPr>
        <w:t>informações</w:t>
      </w:r>
      <w:r w:rsidRPr="00780053">
        <w:rPr>
          <w:rFonts w:asciiTheme="majorHAnsi" w:hAnsiTheme="majorHAnsi"/>
          <w:spacing w:val="7"/>
          <w:sz w:val="24"/>
          <w:szCs w:val="24"/>
        </w:rPr>
        <w:t xml:space="preserve"> </w:t>
      </w:r>
      <w:r w:rsidRPr="00780053">
        <w:rPr>
          <w:rFonts w:asciiTheme="majorHAnsi" w:hAnsiTheme="majorHAnsi"/>
          <w:sz w:val="24"/>
          <w:szCs w:val="24"/>
        </w:rPr>
        <w:t>sobre</w:t>
      </w:r>
      <w:r w:rsidRPr="00780053">
        <w:rPr>
          <w:rFonts w:asciiTheme="majorHAnsi" w:hAnsiTheme="majorHAnsi"/>
          <w:spacing w:val="8"/>
          <w:sz w:val="24"/>
          <w:szCs w:val="24"/>
        </w:rPr>
        <w:t xml:space="preserve"> </w:t>
      </w:r>
      <w:r w:rsidRPr="00780053">
        <w:rPr>
          <w:rFonts w:asciiTheme="majorHAnsi" w:hAnsiTheme="majorHAnsi"/>
          <w:sz w:val="24"/>
          <w:szCs w:val="24"/>
        </w:rPr>
        <w:t>as</w:t>
      </w:r>
      <w:r w:rsidRPr="00780053">
        <w:rPr>
          <w:rFonts w:asciiTheme="majorHAnsi" w:hAnsiTheme="majorHAnsi"/>
          <w:spacing w:val="8"/>
          <w:sz w:val="24"/>
          <w:szCs w:val="24"/>
        </w:rPr>
        <w:t xml:space="preserve"> </w:t>
      </w:r>
      <w:r w:rsidRPr="00780053">
        <w:rPr>
          <w:rFonts w:asciiTheme="majorHAnsi" w:hAnsiTheme="majorHAnsi"/>
          <w:sz w:val="24"/>
          <w:szCs w:val="24"/>
        </w:rPr>
        <w:t>iniciativas</w:t>
      </w:r>
      <w:r w:rsidRPr="00780053">
        <w:rPr>
          <w:rFonts w:asciiTheme="majorHAnsi" w:hAnsiTheme="majorHAnsi"/>
          <w:spacing w:val="11"/>
          <w:sz w:val="24"/>
          <w:szCs w:val="24"/>
        </w:rPr>
        <w:t xml:space="preserve"> </w:t>
      </w:r>
      <w:r w:rsidRPr="00780053">
        <w:rPr>
          <w:rFonts w:asciiTheme="majorHAnsi" w:hAnsiTheme="majorHAnsi"/>
          <w:sz w:val="24"/>
          <w:szCs w:val="24"/>
        </w:rPr>
        <w:t>relativas</w:t>
      </w:r>
      <w:r w:rsidRPr="00780053">
        <w:rPr>
          <w:rFonts w:asciiTheme="majorHAnsi" w:hAnsiTheme="majorHAnsi"/>
          <w:spacing w:val="9"/>
          <w:sz w:val="24"/>
          <w:szCs w:val="24"/>
        </w:rPr>
        <w:t xml:space="preserve"> </w:t>
      </w:r>
      <w:r w:rsidRPr="00780053">
        <w:rPr>
          <w:rFonts w:asciiTheme="majorHAnsi" w:hAnsiTheme="majorHAnsi"/>
          <w:sz w:val="24"/>
          <w:szCs w:val="24"/>
        </w:rPr>
        <w:t>ao</w:t>
      </w:r>
      <w:r w:rsidRPr="00780053">
        <w:rPr>
          <w:rFonts w:asciiTheme="majorHAnsi" w:hAnsiTheme="majorHAnsi"/>
          <w:spacing w:val="8"/>
          <w:sz w:val="24"/>
          <w:szCs w:val="24"/>
        </w:rPr>
        <w:t xml:space="preserve"> </w:t>
      </w:r>
      <w:r w:rsidRPr="00780053">
        <w:rPr>
          <w:rFonts w:asciiTheme="majorHAnsi" w:hAnsiTheme="majorHAnsi"/>
          <w:spacing w:val="-4"/>
          <w:sz w:val="24"/>
          <w:szCs w:val="24"/>
        </w:rPr>
        <w:t>tema</w:t>
      </w:r>
      <w:r w:rsidR="002015EA" w:rsidRPr="00780053">
        <w:rPr>
          <w:rFonts w:asciiTheme="majorHAnsi" w:hAnsiTheme="majorHAnsi"/>
          <w:spacing w:val="-4"/>
          <w:sz w:val="24"/>
          <w:szCs w:val="24"/>
        </w:rPr>
        <w:t xml:space="preserve"> “diversidade, inclusão e pertencimento”.</w:t>
      </w:r>
    </w:p>
    <w:p w14:paraId="61ED0A31" w14:textId="77777777" w:rsidR="00630B4F" w:rsidRPr="00780053" w:rsidRDefault="00630B4F" w:rsidP="2822F156">
      <w:pPr>
        <w:pStyle w:val="Corpodetexto"/>
        <w:spacing w:before="39"/>
        <w:rPr>
          <w:rFonts w:asciiTheme="majorHAnsi" w:hAnsiTheme="majorHAnsi"/>
          <w:sz w:val="24"/>
          <w:szCs w:val="24"/>
        </w:rPr>
      </w:pPr>
    </w:p>
    <w:p w14:paraId="74F7C591" w14:textId="77777777" w:rsidR="00B952A3" w:rsidRPr="00780053" w:rsidRDefault="00B952A3" w:rsidP="2822F156">
      <w:pPr>
        <w:pStyle w:val="Corpodetexto"/>
        <w:spacing w:before="215"/>
        <w:rPr>
          <w:rFonts w:asciiTheme="majorHAnsi" w:hAnsiTheme="majorHAnsi"/>
          <w:sz w:val="24"/>
          <w:szCs w:val="24"/>
        </w:rPr>
      </w:pPr>
    </w:p>
    <w:p w14:paraId="60633480" w14:textId="1DCFB3B8" w:rsidR="00B952A3" w:rsidRPr="00780053" w:rsidRDefault="7B1F3FA3" w:rsidP="005D7824">
      <w:pPr>
        <w:pStyle w:val="Ttulo2"/>
      </w:pPr>
      <w:bookmarkStart w:id="246" w:name="_Toc233027622"/>
      <w:r w:rsidRPr="00780053">
        <w:t>CLÁUSULA 14</w:t>
      </w:r>
      <w:r w:rsidR="00CF3486" w:rsidRPr="00780053">
        <w:t>4</w:t>
      </w:r>
      <w:r w:rsidR="00B952A3" w:rsidRPr="00780053">
        <w:tab/>
      </w:r>
      <w:r w:rsidRPr="00780053">
        <w:t>-</w:t>
      </w:r>
      <w:r w:rsidR="007F5618" w:rsidRPr="00780053">
        <w:t xml:space="preserve"> </w:t>
      </w:r>
      <w:r w:rsidRPr="00780053">
        <w:t>DIVERSIDADE,</w:t>
      </w:r>
      <w:r w:rsidR="002015EA" w:rsidRPr="00780053">
        <w:t xml:space="preserve"> </w:t>
      </w:r>
      <w:r w:rsidRPr="00780053">
        <w:t>INCLUSÃO</w:t>
      </w:r>
      <w:r w:rsidR="002015EA" w:rsidRPr="00780053">
        <w:t xml:space="preserve"> </w:t>
      </w:r>
      <w:r w:rsidRPr="00780053">
        <w:t>E</w:t>
      </w:r>
      <w:r w:rsidR="002015EA" w:rsidRPr="00780053">
        <w:t xml:space="preserve"> </w:t>
      </w:r>
      <w:r w:rsidRPr="00780053">
        <w:t>PERTENCIMENTO</w:t>
      </w:r>
      <w:r w:rsidR="002015EA" w:rsidRPr="00780053">
        <w:t xml:space="preserve"> </w:t>
      </w:r>
      <w:r w:rsidRPr="00780053">
        <w:t>-</w:t>
      </w:r>
      <w:r w:rsidR="002015EA" w:rsidRPr="00780053">
        <w:t xml:space="preserve"> </w:t>
      </w:r>
      <w:r w:rsidRPr="00780053">
        <w:t>DO ACOMPANHAMENTO</w:t>
      </w:r>
      <w:bookmarkEnd w:id="246"/>
    </w:p>
    <w:p w14:paraId="73577C72" w14:textId="77777777" w:rsidR="00041149" w:rsidRPr="00780053" w:rsidRDefault="00041149" w:rsidP="00041149"/>
    <w:p w14:paraId="6EE10F84" w14:textId="4281C5FA" w:rsidR="00B952A3" w:rsidRPr="00780053" w:rsidRDefault="00B952A3" w:rsidP="00041149">
      <w:pPr>
        <w:pStyle w:val="Corpodetexto"/>
        <w:spacing w:line="252" w:lineRule="exact"/>
        <w:rPr>
          <w:rFonts w:asciiTheme="majorHAnsi" w:hAnsiTheme="majorHAnsi"/>
          <w:sz w:val="24"/>
          <w:szCs w:val="24"/>
        </w:rPr>
      </w:pPr>
      <w:r w:rsidRPr="00780053">
        <w:rPr>
          <w:rFonts w:asciiTheme="majorHAnsi" w:hAnsiTheme="majorHAnsi"/>
          <w:sz w:val="24"/>
          <w:szCs w:val="24"/>
        </w:rPr>
        <w:t>O</w:t>
      </w:r>
      <w:r w:rsidRPr="00780053">
        <w:rPr>
          <w:rFonts w:asciiTheme="majorHAnsi" w:hAnsiTheme="majorHAnsi"/>
          <w:spacing w:val="15"/>
          <w:sz w:val="24"/>
          <w:szCs w:val="24"/>
        </w:rPr>
        <w:t xml:space="preserve"> </w:t>
      </w:r>
      <w:r w:rsidRPr="00780053">
        <w:rPr>
          <w:rFonts w:asciiTheme="majorHAnsi" w:hAnsiTheme="majorHAnsi"/>
          <w:sz w:val="24"/>
          <w:szCs w:val="24"/>
        </w:rPr>
        <w:t>acompanhamento</w:t>
      </w:r>
      <w:r w:rsidRPr="00780053">
        <w:rPr>
          <w:rFonts w:asciiTheme="majorHAnsi" w:hAnsiTheme="majorHAnsi"/>
          <w:spacing w:val="11"/>
          <w:sz w:val="24"/>
          <w:szCs w:val="24"/>
        </w:rPr>
        <w:t xml:space="preserve"> </w:t>
      </w:r>
      <w:r w:rsidRPr="00780053">
        <w:rPr>
          <w:rFonts w:asciiTheme="majorHAnsi" w:hAnsiTheme="majorHAnsi"/>
          <w:sz w:val="24"/>
          <w:szCs w:val="24"/>
        </w:rPr>
        <w:t>das</w:t>
      </w:r>
      <w:r w:rsidRPr="00780053">
        <w:rPr>
          <w:rFonts w:asciiTheme="majorHAnsi" w:hAnsiTheme="majorHAnsi"/>
          <w:spacing w:val="15"/>
          <w:sz w:val="24"/>
          <w:szCs w:val="24"/>
        </w:rPr>
        <w:t xml:space="preserve"> </w:t>
      </w:r>
      <w:r w:rsidRPr="00780053">
        <w:rPr>
          <w:rFonts w:asciiTheme="majorHAnsi" w:hAnsiTheme="majorHAnsi"/>
          <w:sz w:val="24"/>
          <w:szCs w:val="24"/>
        </w:rPr>
        <w:t>iniciativas</w:t>
      </w:r>
      <w:r w:rsidRPr="00780053">
        <w:rPr>
          <w:rFonts w:asciiTheme="majorHAnsi" w:hAnsiTheme="majorHAnsi"/>
          <w:spacing w:val="16"/>
          <w:sz w:val="24"/>
          <w:szCs w:val="24"/>
        </w:rPr>
        <w:t xml:space="preserve"> </w:t>
      </w:r>
      <w:r w:rsidRPr="00780053">
        <w:rPr>
          <w:rFonts w:asciiTheme="majorHAnsi" w:hAnsiTheme="majorHAnsi"/>
          <w:sz w:val="24"/>
          <w:szCs w:val="24"/>
        </w:rPr>
        <w:t>relativas</w:t>
      </w:r>
      <w:r w:rsidRPr="00780053">
        <w:rPr>
          <w:rFonts w:asciiTheme="majorHAnsi" w:hAnsiTheme="majorHAnsi"/>
          <w:spacing w:val="16"/>
          <w:sz w:val="24"/>
          <w:szCs w:val="24"/>
        </w:rPr>
        <w:t xml:space="preserve"> </w:t>
      </w:r>
      <w:r w:rsidRPr="00780053">
        <w:rPr>
          <w:rFonts w:asciiTheme="majorHAnsi" w:hAnsiTheme="majorHAnsi"/>
          <w:sz w:val="24"/>
          <w:szCs w:val="24"/>
        </w:rPr>
        <w:t>ao</w:t>
      </w:r>
      <w:r w:rsidRPr="00780053">
        <w:rPr>
          <w:rFonts w:asciiTheme="majorHAnsi" w:hAnsiTheme="majorHAnsi"/>
          <w:spacing w:val="16"/>
          <w:sz w:val="24"/>
          <w:szCs w:val="24"/>
        </w:rPr>
        <w:t xml:space="preserve"> </w:t>
      </w:r>
      <w:r w:rsidRPr="00780053">
        <w:rPr>
          <w:rFonts w:asciiTheme="majorHAnsi" w:hAnsiTheme="majorHAnsi"/>
          <w:sz w:val="24"/>
          <w:szCs w:val="24"/>
        </w:rPr>
        <w:t>tema</w:t>
      </w:r>
      <w:r w:rsidRPr="00780053">
        <w:rPr>
          <w:rFonts w:asciiTheme="majorHAnsi" w:hAnsiTheme="majorHAnsi"/>
          <w:spacing w:val="17"/>
          <w:sz w:val="24"/>
          <w:szCs w:val="24"/>
        </w:rPr>
        <w:t xml:space="preserve"> </w:t>
      </w:r>
      <w:r w:rsidRPr="00780053">
        <w:rPr>
          <w:rFonts w:asciiTheme="majorHAnsi" w:hAnsiTheme="majorHAnsi"/>
          <w:sz w:val="24"/>
          <w:szCs w:val="24"/>
        </w:rPr>
        <w:t>diversidade,</w:t>
      </w:r>
      <w:r w:rsidRPr="00780053">
        <w:rPr>
          <w:rFonts w:asciiTheme="majorHAnsi" w:hAnsiTheme="majorHAnsi"/>
          <w:spacing w:val="15"/>
          <w:sz w:val="24"/>
          <w:szCs w:val="24"/>
        </w:rPr>
        <w:t xml:space="preserve"> </w:t>
      </w:r>
      <w:r w:rsidRPr="00780053">
        <w:rPr>
          <w:rFonts w:asciiTheme="majorHAnsi" w:hAnsiTheme="majorHAnsi"/>
          <w:sz w:val="24"/>
          <w:szCs w:val="24"/>
        </w:rPr>
        <w:t>inclusão</w:t>
      </w:r>
      <w:r w:rsidRPr="00780053">
        <w:rPr>
          <w:rFonts w:asciiTheme="majorHAnsi" w:hAnsiTheme="majorHAnsi"/>
          <w:spacing w:val="16"/>
          <w:sz w:val="24"/>
          <w:szCs w:val="24"/>
        </w:rPr>
        <w:t xml:space="preserve"> </w:t>
      </w:r>
      <w:r w:rsidRPr="00780053">
        <w:rPr>
          <w:rFonts w:asciiTheme="majorHAnsi" w:hAnsiTheme="majorHAnsi"/>
          <w:sz w:val="24"/>
          <w:szCs w:val="24"/>
        </w:rPr>
        <w:t>e</w:t>
      </w:r>
      <w:r w:rsidRPr="00780053">
        <w:rPr>
          <w:rFonts w:asciiTheme="majorHAnsi" w:hAnsiTheme="majorHAnsi"/>
          <w:spacing w:val="15"/>
          <w:sz w:val="24"/>
          <w:szCs w:val="24"/>
        </w:rPr>
        <w:t xml:space="preserve"> </w:t>
      </w:r>
      <w:r w:rsidRPr="00780053">
        <w:rPr>
          <w:rFonts w:asciiTheme="majorHAnsi" w:hAnsiTheme="majorHAnsi"/>
          <w:sz w:val="24"/>
          <w:szCs w:val="24"/>
        </w:rPr>
        <w:t>pertencimento</w:t>
      </w:r>
      <w:r w:rsidRPr="00780053">
        <w:rPr>
          <w:rFonts w:asciiTheme="majorHAnsi" w:hAnsiTheme="majorHAnsi"/>
          <w:spacing w:val="16"/>
          <w:sz w:val="24"/>
          <w:szCs w:val="24"/>
        </w:rPr>
        <w:t xml:space="preserve"> </w:t>
      </w:r>
      <w:r w:rsidRPr="00780053">
        <w:rPr>
          <w:rFonts w:asciiTheme="majorHAnsi" w:hAnsiTheme="majorHAnsi"/>
          <w:spacing w:val="-4"/>
          <w:sz w:val="24"/>
          <w:szCs w:val="24"/>
        </w:rPr>
        <w:t>será</w:t>
      </w:r>
      <w:r w:rsidRPr="00780053">
        <w:rPr>
          <w:rFonts w:asciiTheme="majorHAnsi" w:hAnsiTheme="majorHAnsi"/>
          <w:sz w:val="24"/>
          <w:szCs w:val="24"/>
        </w:rPr>
        <w:t>,</w:t>
      </w:r>
      <w:r w:rsidRPr="00780053">
        <w:rPr>
          <w:rFonts w:asciiTheme="majorHAnsi" w:hAnsiTheme="majorHAnsi"/>
          <w:spacing w:val="-16"/>
          <w:sz w:val="24"/>
          <w:szCs w:val="24"/>
        </w:rPr>
        <w:t xml:space="preserve"> </w:t>
      </w:r>
      <w:r w:rsidRPr="00780053">
        <w:rPr>
          <w:rFonts w:asciiTheme="majorHAnsi" w:hAnsiTheme="majorHAnsi"/>
          <w:sz w:val="24"/>
          <w:szCs w:val="24"/>
        </w:rPr>
        <w:t>firmado entre as confederações dos empregados e a Confederação Nacional dos Bancos - FENABAN.</w:t>
      </w:r>
    </w:p>
    <w:p w14:paraId="4B1D299F" w14:textId="77777777" w:rsidR="00B952A3" w:rsidRPr="00780053" w:rsidRDefault="00B952A3" w:rsidP="00B952A3">
      <w:pPr>
        <w:pStyle w:val="Corpodetexto"/>
        <w:spacing w:before="170"/>
        <w:rPr>
          <w:rFonts w:asciiTheme="majorHAnsi" w:hAnsiTheme="majorHAnsi"/>
          <w:sz w:val="24"/>
          <w:szCs w:val="24"/>
        </w:rPr>
      </w:pPr>
    </w:p>
    <w:p w14:paraId="3073BDD3" w14:textId="77777777" w:rsidR="00B952A3" w:rsidRPr="00780053" w:rsidRDefault="00B952A3" w:rsidP="00B952A3">
      <w:pPr>
        <w:pStyle w:val="Corpodetexto"/>
        <w:spacing w:before="170"/>
        <w:rPr>
          <w:rFonts w:asciiTheme="majorHAnsi" w:hAnsiTheme="majorHAnsi"/>
          <w:sz w:val="24"/>
          <w:szCs w:val="24"/>
        </w:rPr>
      </w:pPr>
    </w:p>
    <w:p w14:paraId="63462636" w14:textId="41951ABA" w:rsidR="00B952A3" w:rsidRPr="00780053" w:rsidRDefault="7B1F3FA3" w:rsidP="005D7824">
      <w:pPr>
        <w:pStyle w:val="Ttulo2"/>
      </w:pPr>
      <w:bookmarkStart w:id="247" w:name="_Toc233027623"/>
      <w:r w:rsidRPr="00780053">
        <w:t>CLÁUSULA 14</w:t>
      </w:r>
      <w:r w:rsidR="00CF3486" w:rsidRPr="00780053">
        <w:t>5</w:t>
      </w:r>
      <w:r w:rsidRPr="00780053">
        <w:t xml:space="preserve"> - DIVERSIDADE, INCLUSÃO E PERTENCIMENTO - DA MITIGAÇÃO DAS DESIGUALDADES</w:t>
      </w:r>
      <w:bookmarkEnd w:id="247"/>
    </w:p>
    <w:p w14:paraId="1534DF4E" w14:textId="1F78C3FB" w:rsidR="00B952A3" w:rsidRPr="00780053" w:rsidRDefault="00041149" w:rsidP="2822F156">
      <w:pPr>
        <w:pStyle w:val="Corpodetexto"/>
        <w:spacing w:before="38" w:line="276" w:lineRule="auto"/>
        <w:ind w:right="141"/>
        <w:rPr>
          <w:rFonts w:asciiTheme="majorHAnsi" w:hAnsiTheme="majorHAnsi"/>
          <w:sz w:val="24"/>
          <w:szCs w:val="24"/>
        </w:rPr>
      </w:pPr>
      <w:r w:rsidRPr="00780053">
        <w:rPr>
          <w:rFonts w:asciiTheme="majorHAnsi" w:hAnsiTheme="majorHAnsi"/>
          <w:sz w:val="24"/>
          <w:szCs w:val="24"/>
        </w:rPr>
        <w:t xml:space="preserve">As iniciativas previstas nas cláusulas de “diversidade, inclusao e pertencimento” poderão integrar o </w:t>
      </w:r>
      <w:r w:rsidR="7B1F3FA3" w:rsidRPr="00780053">
        <w:rPr>
          <w:rFonts w:asciiTheme="majorHAnsi" w:hAnsiTheme="majorHAnsi"/>
          <w:sz w:val="24"/>
          <w:szCs w:val="24"/>
        </w:rPr>
        <w:t>plano</w:t>
      </w:r>
      <w:r w:rsidR="7B1F3FA3" w:rsidRPr="00780053">
        <w:rPr>
          <w:rFonts w:asciiTheme="majorHAnsi" w:hAnsiTheme="majorHAnsi"/>
          <w:spacing w:val="-7"/>
          <w:sz w:val="24"/>
          <w:szCs w:val="24"/>
        </w:rPr>
        <w:t xml:space="preserve"> </w:t>
      </w:r>
      <w:r w:rsidR="7B1F3FA3" w:rsidRPr="00780053">
        <w:rPr>
          <w:rFonts w:asciiTheme="majorHAnsi" w:hAnsiTheme="majorHAnsi"/>
          <w:sz w:val="24"/>
          <w:szCs w:val="24"/>
        </w:rPr>
        <w:t>de</w:t>
      </w:r>
      <w:r w:rsidR="7B1F3FA3" w:rsidRPr="00780053">
        <w:rPr>
          <w:rFonts w:asciiTheme="majorHAnsi" w:hAnsiTheme="majorHAnsi"/>
          <w:spacing w:val="-7"/>
          <w:sz w:val="24"/>
          <w:szCs w:val="24"/>
        </w:rPr>
        <w:t xml:space="preserve"> </w:t>
      </w:r>
      <w:r w:rsidR="7B1F3FA3" w:rsidRPr="00780053">
        <w:rPr>
          <w:rFonts w:asciiTheme="majorHAnsi" w:hAnsiTheme="majorHAnsi"/>
          <w:sz w:val="24"/>
          <w:szCs w:val="24"/>
        </w:rPr>
        <w:t>ação</w:t>
      </w:r>
      <w:r w:rsidR="7B1F3FA3" w:rsidRPr="00780053">
        <w:rPr>
          <w:rFonts w:asciiTheme="majorHAnsi" w:hAnsiTheme="majorHAnsi"/>
          <w:spacing w:val="-7"/>
          <w:sz w:val="24"/>
          <w:szCs w:val="24"/>
        </w:rPr>
        <w:t xml:space="preserve"> </w:t>
      </w:r>
      <w:r w:rsidR="7B1F3FA3" w:rsidRPr="00780053">
        <w:rPr>
          <w:rFonts w:asciiTheme="majorHAnsi" w:hAnsiTheme="majorHAnsi"/>
          <w:sz w:val="24"/>
          <w:szCs w:val="24"/>
        </w:rPr>
        <w:t>para</w:t>
      </w:r>
      <w:r w:rsidR="7B1F3FA3" w:rsidRPr="00780053">
        <w:rPr>
          <w:rFonts w:asciiTheme="majorHAnsi" w:hAnsiTheme="majorHAnsi"/>
          <w:spacing w:val="-9"/>
          <w:sz w:val="24"/>
          <w:szCs w:val="24"/>
        </w:rPr>
        <w:t xml:space="preserve"> </w:t>
      </w:r>
      <w:r w:rsidR="7B1F3FA3" w:rsidRPr="00780053">
        <w:rPr>
          <w:rFonts w:asciiTheme="majorHAnsi" w:hAnsiTheme="majorHAnsi"/>
          <w:sz w:val="24"/>
          <w:szCs w:val="24"/>
        </w:rPr>
        <w:t>mitigação</w:t>
      </w:r>
      <w:r w:rsidR="7B1F3FA3" w:rsidRPr="00780053">
        <w:rPr>
          <w:rFonts w:asciiTheme="majorHAnsi" w:hAnsiTheme="majorHAnsi"/>
          <w:spacing w:val="-7"/>
          <w:sz w:val="24"/>
          <w:szCs w:val="24"/>
        </w:rPr>
        <w:t xml:space="preserve"> </w:t>
      </w:r>
      <w:r w:rsidR="7B1F3FA3" w:rsidRPr="00780053">
        <w:rPr>
          <w:rFonts w:asciiTheme="majorHAnsi" w:hAnsiTheme="majorHAnsi"/>
          <w:sz w:val="24"/>
          <w:szCs w:val="24"/>
        </w:rPr>
        <w:t>da</w:t>
      </w:r>
      <w:r w:rsidR="7B1F3FA3" w:rsidRPr="00780053">
        <w:rPr>
          <w:rFonts w:asciiTheme="majorHAnsi" w:hAnsiTheme="majorHAnsi"/>
          <w:spacing w:val="-9"/>
          <w:sz w:val="24"/>
          <w:szCs w:val="24"/>
        </w:rPr>
        <w:t xml:space="preserve"> </w:t>
      </w:r>
      <w:r w:rsidR="7B1F3FA3" w:rsidRPr="00780053">
        <w:rPr>
          <w:rFonts w:asciiTheme="majorHAnsi" w:hAnsiTheme="majorHAnsi"/>
          <w:sz w:val="24"/>
          <w:szCs w:val="24"/>
        </w:rPr>
        <w:t>desigualdade</w:t>
      </w:r>
      <w:r w:rsidR="7B1F3FA3" w:rsidRPr="00780053">
        <w:rPr>
          <w:rFonts w:asciiTheme="majorHAnsi" w:hAnsiTheme="majorHAnsi"/>
          <w:spacing w:val="-9"/>
          <w:sz w:val="24"/>
          <w:szCs w:val="24"/>
        </w:rPr>
        <w:t xml:space="preserve"> </w:t>
      </w:r>
      <w:r w:rsidR="7B1F3FA3" w:rsidRPr="00780053">
        <w:rPr>
          <w:rFonts w:asciiTheme="majorHAnsi" w:hAnsiTheme="majorHAnsi"/>
          <w:sz w:val="24"/>
          <w:szCs w:val="24"/>
        </w:rPr>
        <w:t>salarial</w:t>
      </w:r>
      <w:r w:rsidR="7B1F3FA3" w:rsidRPr="00780053">
        <w:rPr>
          <w:rFonts w:asciiTheme="majorHAnsi" w:hAnsiTheme="majorHAnsi"/>
          <w:spacing w:val="-8"/>
          <w:sz w:val="24"/>
          <w:szCs w:val="24"/>
        </w:rPr>
        <w:t xml:space="preserve"> </w:t>
      </w:r>
      <w:r w:rsidR="7B1F3FA3" w:rsidRPr="00780053">
        <w:rPr>
          <w:rFonts w:asciiTheme="majorHAnsi" w:hAnsiTheme="majorHAnsi"/>
          <w:sz w:val="24"/>
          <w:szCs w:val="24"/>
        </w:rPr>
        <w:t>e</w:t>
      </w:r>
      <w:r w:rsidR="7B1F3FA3" w:rsidRPr="00780053">
        <w:rPr>
          <w:rFonts w:asciiTheme="majorHAnsi" w:hAnsiTheme="majorHAnsi"/>
          <w:spacing w:val="-9"/>
          <w:sz w:val="24"/>
          <w:szCs w:val="24"/>
        </w:rPr>
        <w:t xml:space="preserve"> </w:t>
      </w:r>
      <w:r w:rsidR="7B1F3FA3" w:rsidRPr="00780053">
        <w:rPr>
          <w:rFonts w:asciiTheme="majorHAnsi" w:hAnsiTheme="majorHAnsi"/>
          <w:sz w:val="24"/>
          <w:szCs w:val="24"/>
        </w:rPr>
        <w:t>de</w:t>
      </w:r>
      <w:r w:rsidR="7B1F3FA3" w:rsidRPr="00780053">
        <w:rPr>
          <w:rFonts w:asciiTheme="majorHAnsi" w:hAnsiTheme="majorHAnsi"/>
          <w:spacing w:val="-9"/>
          <w:sz w:val="24"/>
          <w:szCs w:val="24"/>
        </w:rPr>
        <w:t xml:space="preserve"> </w:t>
      </w:r>
      <w:r w:rsidR="7B1F3FA3" w:rsidRPr="00780053">
        <w:rPr>
          <w:rFonts w:asciiTheme="majorHAnsi" w:hAnsiTheme="majorHAnsi"/>
          <w:sz w:val="24"/>
          <w:szCs w:val="24"/>
        </w:rPr>
        <w:t>critérios</w:t>
      </w:r>
      <w:r w:rsidR="7B1F3FA3" w:rsidRPr="00780053">
        <w:rPr>
          <w:rFonts w:asciiTheme="majorHAnsi" w:hAnsiTheme="majorHAnsi"/>
          <w:spacing w:val="-9"/>
          <w:sz w:val="24"/>
          <w:szCs w:val="24"/>
        </w:rPr>
        <w:t xml:space="preserve"> </w:t>
      </w:r>
      <w:r w:rsidR="7B1F3FA3" w:rsidRPr="00780053">
        <w:rPr>
          <w:rFonts w:asciiTheme="majorHAnsi" w:hAnsiTheme="majorHAnsi"/>
          <w:sz w:val="24"/>
          <w:szCs w:val="24"/>
        </w:rPr>
        <w:t>remuneratórios</w:t>
      </w:r>
      <w:r w:rsidR="7B1F3FA3" w:rsidRPr="00780053">
        <w:rPr>
          <w:rFonts w:asciiTheme="majorHAnsi" w:hAnsiTheme="majorHAnsi"/>
          <w:spacing w:val="-7"/>
          <w:sz w:val="24"/>
          <w:szCs w:val="24"/>
        </w:rPr>
        <w:t xml:space="preserve"> </w:t>
      </w:r>
      <w:r w:rsidR="7B1F3FA3" w:rsidRPr="00780053">
        <w:rPr>
          <w:rFonts w:asciiTheme="majorHAnsi" w:hAnsiTheme="majorHAnsi"/>
          <w:sz w:val="24"/>
          <w:szCs w:val="24"/>
        </w:rPr>
        <w:t>entre</w:t>
      </w:r>
      <w:r w:rsidR="7B1F3FA3" w:rsidRPr="00780053">
        <w:rPr>
          <w:rFonts w:asciiTheme="majorHAnsi" w:hAnsiTheme="majorHAnsi"/>
          <w:spacing w:val="-13"/>
          <w:sz w:val="24"/>
          <w:szCs w:val="24"/>
        </w:rPr>
        <w:t xml:space="preserve"> </w:t>
      </w:r>
      <w:r w:rsidR="7B1F3FA3" w:rsidRPr="00780053">
        <w:rPr>
          <w:rFonts w:asciiTheme="majorHAnsi" w:hAnsiTheme="majorHAnsi"/>
          <w:sz w:val="24"/>
          <w:szCs w:val="24"/>
        </w:rPr>
        <w:t>mulheres e</w:t>
      </w:r>
      <w:r w:rsidR="7B1F3FA3" w:rsidRPr="00780053">
        <w:rPr>
          <w:rFonts w:asciiTheme="majorHAnsi" w:hAnsiTheme="majorHAnsi"/>
          <w:spacing w:val="-16"/>
          <w:sz w:val="24"/>
          <w:szCs w:val="24"/>
        </w:rPr>
        <w:t xml:space="preserve"> </w:t>
      </w:r>
      <w:r w:rsidR="7B1F3FA3" w:rsidRPr="00780053">
        <w:rPr>
          <w:rFonts w:asciiTheme="majorHAnsi" w:hAnsiTheme="majorHAnsi"/>
          <w:sz w:val="24"/>
          <w:szCs w:val="24"/>
        </w:rPr>
        <w:t>homens,</w:t>
      </w:r>
      <w:r w:rsidR="7B1F3FA3" w:rsidRPr="00780053">
        <w:rPr>
          <w:rFonts w:asciiTheme="majorHAnsi" w:hAnsiTheme="majorHAnsi"/>
          <w:spacing w:val="-15"/>
          <w:sz w:val="24"/>
          <w:szCs w:val="24"/>
        </w:rPr>
        <w:t xml:space="preserve"> </w:t>
      </w:r>
      <w:r w:rsidR="7B1F3FA3" w:rsidRPr="00780053">
        <w:rPr>
          <w:rFonts w:asciiTheme="majorHAnsi" w:hAnsiTheme="majorHAnsi"/>
          <w:sz w:val="24"/>
          <w:szCs w:val="24"/>
        </w:rPr>
        <w:t>quando</w:t>
      </w:r>
      <w:r w:rsidR="7B1F3FA3" w:rsidRPr="00780053">
        <w:rPr>
          <w:rFonts w:asciiTheme="majorHAnsi" w:hAnsiTheme="majorHAnsi"/>
          <w:spacing w:val="-15"/>
          <w:sz w:val="24"/>
          <w:szCs w:val="24"/>
        </w:rPr>
        <w:t xml:space="preserve"> </w:t>
      </w:r>
      <w:r w:rsidR="7B1F3FA3" w:rsidRPr="00780053">
        <w:rPr>
          <w:rFonts w:asciiTheme="majorHAnsi" w:hAnsiTheme="majorHAnsi"/>
          <w:sz w:val="24"/>
          <w:szCs w:val="24"/>
        </w:rPr>
        <w:t>determinado</w:t>
      </w:r>
      <w:r w:rsidR="7B1F3FA3" w:rsidRPr="00780053">
        <w:rPr>
          <w:rFonts w:asciiTheme="majorHAnsi" w:hAnsiTheme="majorHAnsi"/>
          <w:spacing w:val="-16"/>
          <w:sz w:val="24"/>
          <w:szCs w:val="24"/>
        </w:rPr>
        <w:t xml:space="preserve"> </w:t>
      </w:r>
      <w:r w:rsidR="7B1F3FA3" w:rsidRPr="00780053">
        <w:rPr>
          <w:rFonts w:asciiTheme="majorHAnsi" w:hAnsiTheme="majorHAnsi"/>
          <w:sz w:val="24"/>
          <w:szCs w:val="24"/>
        </w:rPr>
        <w:t>pelo</w:t>
      </w:r>
      <w:r w:rsidR="7B1F3FA3" w:rsidRPr="00780053">
        <w:rPr>
          <w:rFonts w:asciiTheme="majorHAnsi" w:hAnsiTheme="majorHAnsi"/>
          <w:spacing w:val="-15"/>
          <w:sz w:val="24"/>
          <w:szCs w:val="24"/>
        </w:rPr>
        <w:t xml:space="preserve"> </w:t>
      </w:r>
      <w:r w:rsidR="7B1F3FA3" w:rsidRPr="00780053">
        <w:rPr>
          <w:rFonts w:asciiTheme="majorHAnsi" w:hAnsiTheme="majorHAnsi"/>
          <w:sz w:val="24"/>
          <w:szCs w:val="24"/>
        </w:rPr>
        <w:t>Ministério</w:t>
      </w:r>
      <w:r w:rsidR="7B1F3FA3" w:rsidRPr="00780053">
        <w:rPr>
          <w:rFonts w:asciiTheme="majorHAnsi" w:hAnsiTheme="majorHAnsi"/>
          <w:spacing w:val="-15"/>
          <w:sz w:val="24"/>
          <w:szCs w:val="24"/>
        </w:rPr>
        <w:t xml:space="preserve"> </w:t>
      </w:r>
      <w:r w:rsidR="7B1F3FA3" w:rsidRPr="00780053">
        <w:rPr>
          <w:rFonts w:asciiTheme="majorHAnsi" w:hAnsiTheme="majorHAnsi"/>
          <w:sz w:val="24"/>
          <w:szCs w:val="24"/>
        </w:rPr>
        <w:t>do</w:t>
      </w:r>
      <w:r w:rsidR="7B1F3FA3" w:rsidRPr="00780053">
        <w:rPr>
          <w:rFonts w:asciiTheme="majorHAnsi" w:hAnsiTheme="majorHAnsi"/>
          <w:spacing w:val="-15"/>
          <w:sz w:val="24"/>
          <w:szCs w:val="24"/>
        </w:rPr>
        <w:t xml:space="preserve"> </w:t>
      </w:r>
      <w:r w:rsidR="7B1F3FA3" w:rsidRPr="00780053">
        <w:rPr>
          <w:rFonts w:asciiTheme="majorHAnsi" w:hAnsiTheme="majorHAnsi"/>
          <w:sz w:val="24"/>
          <w:szCs w:val="24"/>
        </w:rPr>
        <w:t>Trabalho</w:t>
      </w:r>
      <w:r w:rsidR="7B1F3FA3" w:rsidRPr="00780053">
        <w:rPr>
          <w:rFonts w:asciiTheme="majorHAnsi" w:hAnsiTheme="majorHAnsi"/>
          <w:spacing w:val="-16"/>
          <w:sz w:val="24"/>
          <w:szCs w:val="24"/>
        </w:rPr>
        <w:t xml:space="preserve"> </w:t>
      </w:r>
      <w:r w:rsidR="7B1F3FA3" w:rsidRPr="00780053">
        <w:rPr>
          <w:rFonts w:asciiTheme="majorHAnsi" w:hAnsiTheme="majorHAnsi"/>
          <w:sz w:val="24"/>
          <w:szCs w:val="24"/>
        </w:rPr>
        <w:t>e</w:t>
      </w:r>
      <w:r w:rsidR="7B1F3FA3" w:rsidRPr="00780053">
        <w:rPr>
          <w:rFonts w:asciiTheme="majorHAnsi" w:hAnsiTheme="majorHAnsi"/>
          <w:spacing w:val="-15"/>
          <w:sz w:val="24"/>
          <w:szCs w:val="24"/>
        </w:rPr>
        <w:t xml:space="preserve"> </w:t>
      </w:r>
      <w:r w:rsidR="7B1F3FA3" w:rsidRPr="00780053">
        <w:rPr>
          <w:rFonts w:asciiTheme="majorHAnsi" w:hAnsiTheme="majorHAnsi"/>
          <w:sz w:val="24"/>
          <w:szCs w:val="24"/>
        </w:rPr>
        <w:t>Emprego,</w:t>
      </w:r>
      <w:r w:rsidR="7B1F3FA3" w:rsidRPr="00780053">
        <w:rPr>
          <w:rFonts w:asciiTheme="majorHAnsi" w:hAnsiTheme="majorHAnsi"/>
          <w:spacing w:val="-15"/>
          <w:sz w:val="24"/>
          <w:szCs w:val="24"/>
        </w:rPr>
        <w:t xml:space="preserve"> </w:t>
      </w:r>
      <w:r w:rsidR="7B1F3FA3" w:rsidRPr="00780053">
        <w:rPr>
          <w:rFonts w:asciiTheme="majorHAnsi" w:hAnsiTheme="majorHAnsi"/>
          <w:sz w:val="24"/>
          <w:szCs w:val="24"/>
        </w:rPr>
        <w:t>conforme</w:t>
      </w:r>
      <w:r w:rsidR="7B1F3FA3" w:rsidRPr="00780053">
        <w:rPr>
          <w:rFonts w:asciiTheme="majorHAnsi" w:hAnsiTheme="majorHAnsi"/>
          <w:spacing w:val="-16"/>
          <w:sz w:val="24"/>
          <w:szCs w:val="24"/>
        </w:rPr>
        <w:t xml:space="preserve"> </w:t>
      </w:r>
      <w:r w:rsidR="7B1F3FA3" w:rsidRPr="00780053">
        <w:rPr>
          <w:rFonts w:asciiTheme="majorHAnsi" w:hAnsiTheme="majorHAnsi"/>
          <w:sz w:val="24"/>
          <w:szCs w:val="24"/>
        </w:rPr>
        <w:t>legislação</w:t>
      </w:r>
      <w:r w:rsidR="7B1F3FA3" w:rsidRPr="00780053">
        <w:rPr>
          <w:rFonts w:asciiTheme="majorHAnsi" w:hAnsiTheme="majorHAnsi"/>
          <w:spacing w:val="-15"/>
          <w:sz w:val="24"/>
          <w:szCs w:val="24"/>
        </w:rPr>
        <w:t xml:space="preserve"> </w:t>
      </w:r>
      <w:r w:rsidR="7B1F3FA3" w:rsidRPr="00780053">
        <w:rPr>
          <w:rFonts w:asciiTheme="majorHAnsi" w:hAnsiTheme="majorHAnsi"/>
          <w:sz w:val="24"/>
          <w:szCs w:val="24"/>
        </w:rPr>
        <w:t>vigente a época.</w:t>
      </w:r>
    </w:p>
    <w:p w14:paraId="47E072D6" w14:textId="77777777" w:rsidR="00041149" w:rsidRPr="00780053" w:rsidRDefault="00041149" w:rsidP="2822F156">
      <w:pPr>
        <w:pStyle w:val="Corpodetexto"/>
        <w:spacing w:before="38" w:line="276" w:lineRule="auto"/>
        <w:ind w:right="141"/>
        <w:rPr>
          <w:rFonts w:asciiTheme="majorHAnsi" w:hAnsiTheme="majorHAnsi"/>
          <w:sz w:val="24"/>
          <w:szCs w:val="24"/>
        </w:rPr>
      </w:pPr>
    </w:p>
    <w:p w14:paraId="21C90C45" w14:textId="7A65268D" w:rsidR="00B952A3" w:rsidRPr="00780053" w:rsidRDefault="7B1F3FA3" w:rsidP="005D7824">
      <w:pPr>
        <w:pStyle w:val="Ttulo2"/>
      </w:pPr>
      <w:bookmarkStart w:id="248" w:name="_Toc233027624"/>
      <w:r w:rsidRPr="00780053">
        <w:t>CLÁUSULA 14</w:t>
      </w:r>
      <w:r w:rsidR="00CF3486" w:rsidRPr="00780053">
        <w:t>6</w:t>
      </w:r>
      <w:r w:rsidRPr="00780053">
        <w:t xml:space="preserve"> - AS MUDANÇAS CLIMÁTICAS, A CALAMIDADE E OS BANCÁRIOS - DO APOIO AO BANCÁRIO</w:t>
      </w:r>
      <w:bookmarkEnd w:id="248"/>
    </w:p>
    <w:p w14:paraId="38E88710" w14:textId="77777777" w:rsidR="00B952A3" w:rsidRPr="00780053" w:rsidRDefault="7B1F3FA3" w:rsidP="2822F156">
      <w:pPr>
        <w:pStyle w:val="Corpodetexto"/>
        <w:spacing w:line="276" w:lineRule="auto"/>
        <w:ind w:right="136"/>
        <w:rPr>
          <w:rFonts w:asciiTheme="majorHAnsi" w:hAnsiTheme="majorHAnsi"/>
          <w:sz w:val="24"/>
          <w:szCs w:val="24"/>
        </w:rPr>
      </w:pPr>
      <w:r w:rsidRPr="00780053">
        <w:rPr>
          <w:rFonts w:asciiTheme="majorHAnsi" w:hAnsiTheme="majorHAnsi"/>
          <w:sz w:val="24"/>
          <w:szCs w:val="24"/>
        </w:rPr>
        <w:t xml:space="preserve">As partes signatárias deste Acordo declaram apoio às iniciativas de cuidado aos empregados diretamente atingidos por situações de calamidade pública, em decorrência de mudanças </w:t>
      </w:r>
      <w:r w:rsidRPr="00780053">
        <w:rPr>
          <w:rFonts w:asciiTheme="majorHAnsi" w:hAnsiTheme="majorHAnsi"/>
          <w:spacing w:val="-2"/>
          <w:sz w:val="24"/>
          <w:szCs w:val="24"/>
        </w:rPr>
        <w:t>climáticas.</w:t>
      </w:r>
    </w:p>
    <w:p w14:paraId="4B923C0A" w14:textId="77777777" w:rsidR="00B952A3" w:rsidRPr="00780053" w:rsidRDefault="00B952A3" w:rsidP="2822F156">
      <w:pPr>
        <w:pStyle w:val="Corpodetexto"/>
        <w:spacing w:before="171"/>
        <w:rPr>
          <w:rFonts w:asciiTheme="majorHAnsi" w:hAnsiTheme="majorHAnsi"/>
          <w:sz w:val="24"/>
          <w:szCs w:val="24"/>
        </w:rPr>
      </w:pPr>
    </w:p>
    <w:p w14:paraId="335E26D6" w14:textId="243BC474" w:rsidR="005F4150" w:rsidRPr="00780053" w:rsidRDefault="7B1F3FA3" w:rsidP="005D7824">
      <w:pPr>
        <w:pStyle w:val="Ttulo2"/>
      </w:pPr>
      <w:bookmarkStart w:id="249" w:name="_Toc233027625"/>
      <w:r w:rsidRPr="00780053">
        <w:t>CLÁUSULA 14</w:t>
      </w:r>
      <w:r w:rsidR="00CF3486" w:rsidRPr="00780053">
        <w:t>7</w:t>
      </w:r>
      <w:r w:rsidRPr="00780053">
        <w:t xml:space="preserve"> - AS MUDANÇAS CLIMÁTICAS, A CALAMIDADE E OS BANCÁRIOS - DAS INFORMAÇÕES</w:t>
      </w:r>
      <w:bookmarkEnd w:id="249"/>
    </w:p>
    <w:p w14:paraId="22C4CC51" w14:textId="5A89F881" w:rsidR="00B952A3" w:rsidRPr="005D7824" w:rsidRDefault="00041149" w:rsidP="005D7824">
      <w:r w:rsidRPr="005D7824">
        <w:rPr>
          <w:rFonts w:asciiTheme="majorHAnsi" w:hAnsiTheme="majorHAnsi"/>
          <w:b/>
          <w:color w:val="000000"/>
          <w:sz w:val="24"/>
          <w:szCs w:val="24"/>
          <w:lang w:val="pt-PT" w:eastAsia="pt-BR"/>
        </w:rPr>
        <w:t>Parágrafo único</w:t>
      </w:r>
      <w:r w:rsidRPr="005D7824">
        <w:rPr>
          <w:rFonts w:asciiTheme="majorHAnsi" w:hAnsiTheme="majorHAnsi"/>
          <w:color w:val="000000"/>
          <w:sz w:val="24"/>
          <w:szCs w:val="24"/>
          <w:lang w:val="pt-PT" w:eastAsia="pt-BR"/>
        </w:rPr>
        <w:t xml:space="preserve"> </w:t>
      </w:r>
      <w:r w:rsidR="0333DDAC" w:rsidRPr="005D7824">
        <w:rPr>
          <w:rFonts w:asciiTheme="majorHAnsi" w:hAnsiTheme="majorHAnsi"/>
          <w:color w:val="000000"/>
          <w:sz w:val="24"/>
          <w:szCs w:val="24"/>
          <w:lang w:val="pt-PT" w:eastAsia="pt-BR"/>
        </w:rPr>
        <w:t xml:space="preserve"> - A CAIXA disponibilizará aos seus empregados informações sobre as iniciativas de cuidado aos que tiverem sido diretamente atingidos por situações de calamidade pública, em decorrência de mudanças climáticas</w:t>
      </w:r>
      <w:r w:rsidR="0333DDAC" w:rsidRPr="005D7824">
        <w:t>.</w:t>
      </w:r>
    </w:p>
    <w:p w14:paraId="72DF1152" w14:textId="77777777" w:rsidR="00B952A3" w:rsidRPr="00780053" w:rsidRDefault="00B952A3" w:rsidP="00B952A3">
      <w:pPr>
        <w:pStyle w:val="Corpodetexto"/>
        <w:spacing w:before="172"/>
        <w:rPr>
          <w:rFonts w:asciiTheme="majorHAnsi" w:hAnsiTheme="majorHAnsi"/>
          <w:bCs/>
          <w:sz w:val="24"/>
          <w:szCs w:val="24"/>
        </w:rPr>
      </w:pPr>
    </w:p>
    <w:p w14:paraId="72A86515" w14:textId="3C55129D" w:rsidR="00B952A3" w:rsidRPr="00780053" w:rsidRDefault="00B952A3" w:rsidP="005D7824">
      <w:pPr>
        <w:pStyle w:val="Ttulo2"/>
      </w:pPr>
      <w:bookmarkStart w:id="250" w:name="_Toc233027626"/>
      <w:r w:rsidRPr="00780053">
        <w:t>CLÁUSULA 14</w:t>
      </w:r>
      <w:r w:rsidR="00CF3486" w:rsidRPr="00780053">
        <w:t>8</w:t>
      </w:r>
      <w:r w:rsidR="007F5618" w:rsidRPr="00780053">
        <w:t xml:space="preserve"> </w:t>
      </w:r>
      <w:r w:rsidRPr="00780053">
        <w:t>- AS MUDANÇAS CLIMÁTICAS, A CALAMIDADE E OS BANCÁRIOS - COMITÊ DE CRISE ENTRE FENABAN E ENTIDADES SINDICAIS</w:t>
      </w:r>
      <w:bookmarkEnd w:id="250"/>
    </w:p>
    <w:p w14:paraId="413ABEDB" w14:textId="16DE4C39" w:rsidR="00B952A3" w:rsidRPr="00780053" w:rsidRDefault="005F4150" w:rsidP="00B952A3">
      <w:pPr>
        <w:pStyle w:val="Corpodetexto"/>
        <w:spacing w:line="276" w:lineRule="auto"/>
        <w:ind w:right="138"/>
        <w:rPr>
          <w:rFonts w:asciiTheme="majorHAnsi" w:hAnsiTheme="majorHAnsi"/>
          <w:spacing w:val="-2"/>
          <w:sz w:val="24"/>
          <w:szCs w:val="24"/>
        </w:rPr>
      </w:pPr>
      <w:r w:rsidRPr="00780053">
        <w:rPr>
          <w:rFonts w:asciiTheme="majorHAnsi" w:hAnsiTheme="majorHAnsi"/>
          <w:szCs w:val="24"/>
        </w:rPr>
        <w:t xml:space="preserve">Parágrafo Único - </w:t>
      </w:r>
      <w:r w:rsidRPr="00780053">
        <w:rPr>
          <w:rFonts w:asciiTheme="majorHAnsi" w:hAnsiTheme="majorHAnsi"/>
          <w:sz w:val="24"/>
          <w:szCs w:val="24"/>
        </w:rPr>
        <w:t xml:space="preserve">Para fins de acompanhamento das iniciativas dirigidas aos empregados diretamente atingidos por situações de calamidade pública, em decorrência de mudanças climáticas, será instituído um Comitê de Crise pela FENABAN com a participação da </w:t>
      </w:r>
      <w:r w:rsidRPr="00780053">
        <w:rPr>
          <w:rFonts w:asciiTheme="majorHAnsi" w:hAnsiTheme="majorHAnsi"/>
          <w:sz w:val="24"/>
          <w:szCs w:val="24"/>
        </w:rPr>
        <w:lastRenderedPageBreak/>
        <w:t xml:space="preserve">CONTEC e das federações e sindicatos profissionais da localidade afetada, mediante ofício da CONTEC dirigido àquela, com o referido </w:t>
      </w:r>
      <w:r w:rsidRPr="00780053">
        <w:rPr>
          <w:rFonts w:asciiTheme="majorHAnsi" w:hAnsiTheme="majorHAnsi"/>
          <w:spacing w:val="-2"/>
          <w:sz w:val="24"/>
          <w:szCs w:val="24"/>
        </w:rPr>
        <w:t>pedido.</w:t>
      </w:r>
    </w:p>
    <w:p w14:paraId="72999EEE" w14:textId="77777777" w:rsidR="00256CA0" w:rsidRPr="00780053" w:rsidRDefault="00256CA0" w:rsidP="00B952A3">
      <w:pPr>
        <w:pStyle w:val="Corpodetexto"/>
        <w:spacing w:line="276" w:lineRule="auto"/>
        <w:ind w:right="138"/>
        <w:rPr>
          <w:rFonts w:asciiTheme="majorHAnsi" w:hAnsiTheme="majorHAnsi"/>
          <w:spacing w:val="-2"/>
          <w:sz w:val="24"/>
          <w:szCs w:val="24"/>
        </w:rPr>
      </w:pPr>
    </w:p>
    <w:p w14:paraId="05B8A484" w14:textId="77777777" w:rsidR="00B952A3" w:rsidRPr="00780053" w:rsidRDefault="00B952A3" w:rsidP="00B952A3">
      <w:pPr>
        <w:pStyle w:val="Corpodetexto"/>
        <w:spacing w:before="9"/>
        <w:rPr>
          <w:rFonts w:asciiTheme="majorHAnsi" w:hAnsiTheme="majorHAnsi"/>
          <w:sz w:val="24"/>
          <w:szCs w:val="24"/>
        </w:rPr>
      </w:pPr>
    </w:p>
    <w:p w14:paraId="2C39F4DF" w14:textId="25194DA7" w:rsidR="000B324F" w:rsidRPr="00780053" w:rsidRDefault="007F5618" w:rsidP="007F5618">
      <w:pPr>
        <w:shd w:val="clear" w:color="auto" w:fill="B3B3B3"/>
        <w:autoSpaceDE w:val="0"/>
        <w:jc w:val="center"/>
        <w:outlineLvl w:val="0"/>
        <w:rPr>
          <w:rFonts w:asciiTheme="majorHAnsi" w:hAnsiTheme="majorHAnsi"/>
          <w:sz w:val="24"/>
          <w:szCs w:val="24"/>
        </w:rPr>
      </w:pPr>
      <w:bookmarkStart w:id="251" w:name="_Toc233027627"/>
      <w:r w:rsidRPr="00780053">
        <w:rPr>
          <w:rFonts w:asciiTheme="majorHAnsi" w:hAnsiTheme="majorHAnsi"/>
          <w:b/>
          <w:bCs/>
          <w:sz w:val="24"/>
          <w:szCs w:val="24"/>
        </w:rPr>
        <w:t>DISPOSIÇÕES TRANSITÓRIAS</w:t>
      </w:r>
      <w:bookmarkEnd w:id="251"/>
    </w:p>
    <w:p w14:paraId="34580E92" w14:textId="77777777" w:rsidR="001B257D" w:rsidRPr="00780053" w:rsidRDefault="001B257D" w:rsidP="002A07B0">
      <w:pPr>
        <w:spacing w:line="276" w:lineRule="auto"/>
        <w:jc w:val="both"/>
        <w:rPr>
          <w:rFonts w:asciiTheme="majorHAnsi" w:hAnsiTheme="majorHAnsi"/>
          <w:sz w:val="24"/>
          <w:szCs w:val="24"/>
        </w:rPr>
      </w:pPr>
    </w:p>
    <w:p w14:paraId="6A3DF737" w14:textId="7386BF3A" w:rsidR="000F752A" w:rsidRPr="00780053" w:rsidRDefault="351979E4" w:rsidP="005D7824">
      <w:pPr>
        <w:pStyle w:val="Ttulo2"/>
      </w:pPr>
      <w:bookmarkStart w:id="252" w:name="_Toc233027628"/>
      <w:r w:rsidRPr="00780053">
        <w:rPr>
          <w:bCs/>
        </w:rPr>
        <w:t>CLÁUSULA 14</w:t>
      </w:r>
      <w:r w:rsidR="00256CA0" w:rsidRPr="00780053">
        <w:rPr>
          <w:bCs/>
        </w:rPr>
        <w:t>9</w:t>
      </w:r>
      <w:r w:rsidRPr="00780053">
        <w:t xml:space="preserve"> - A CAIXA se compromete a manter a Comissão Nacional da Diversidade com inclusão do eixo Neurodivergente.</w:t>
      </w:r>
      <w:bookmarkEnd w:id="252"/>
    </w:p>
    <w:p w14:paraId="70CC8740" w14:textId="77777777" w:rsidR="005D7824" w:rsidRPr="00780053" w:rsidRDefault="005D7824" w:rsidP="2822F156">
      <w:pPr>
        <w:spacing w:line="276" w:lineRule="auto"/>
        <w:jc w:val="both"/>
        <w:rPr>
          <w:rFonts w:asciiTheme="majorHAnsi" w:hAnsiTheme="majorHAnsi"/>
          <w:sz w:val="24"/>
          <w:szCs w:val="24"/>
        </w:rPr>
      </w:pPr>
    </w:p>
    <w:p w14:paraId="700FB2F7" w14:textId="489B6C2F" w:rsidR="002E7F93" w:rsidRPr="00780053" w:rsidRDefault="3C32D43E" w:rsidP="005D7824">
      <w:pPr>
        <w:pStyle w:val="Ttulo2"/>
      </w:pPr>
      <w:bookmarkStart w:id="253" w:name="_Toc233027629"/>
      <w:r w:rsidRPr="00780053">
        <w:t>CLÁUSULA 1</w:t>
      </w:r>
      <w:r w:rsidR="00256CA0" w:rsidRPr="00780053">
        <w:t>50</w:t>
      </w:r>
      <w:r w:rsidRPr="00780053">
        <w:t xml:space="preserve"> - METAS</w:t>
      </w:r>
      <w:bookmarkStart w:id="254" w:name="_Toc170205713"/>
      <w:bookmarkEnd w:id="253"/>
      <w:bookmarkEnd w:id="254"/>
    </w:p>
    <w:p w14:paraId="2551AD43" w14:textId="5A0A9929" w:rsidR="002E7F93" w:rsidRPr="00780053" w:rsidRDefault="6696833B" w:rsidP="2822F156">
      <w:pPr>
        <w:spacing w:line="276" w:lineRule="auto"/>
        <w:jc w:val="both"/>
        <w:rPr>
          <w:rFonts w:asciiTheme="majorHAnsi" w:hAnsiTheme="majorHAnsi"/>
          <w:sz w:val="24"/>
          <w:szCs w:val="24"/>
        </w:rPr>
      </w:pPr>
      <w:r w:rsidRPr="00780053">
        <w:rPr>
          <w:rFonts w:asciiTheme="majorHAnsi" w:hAnsiTheme="majorHAnsi"/>
          <w:w w:val="105"/>
          <w:sz w:val="24"/>
          <w:szCs w:val="24"/>
        </w:rPr>
        <w:t xml:space="preserve">A </w:t>
      </w:r>
      <w:r w:rsidRPr="00780053">
        <w:rPr>
          <w:rFonts w:asciiTheme="majorHAnsi" w:hAnsiTheme="majorHAnsi"/>
          <w:sz w:val="24"/>
          <w:szCs w:val="24"/>
        </w:rPr>
        <w:t>Comissão de Negociação CONTEC incluirá na pauta da primeira reunião de 202</w:t>
      </w:r>
      <w:r w:rsidRPr="00780053">
        <w:rPr>
          <w:rFonts w:asciiTheme="majorHAnsi" w:hAnsiTheme="majorHAnsi"/>
        </w:rPr>
        <w:t>7</w:t>
      </w:r>
      <w:r w:rsidRPr="00780053">
        <w:rPr>
          <w:rFonts w:asciiTheme="majorHAnsi" w:hAnsiTheme="majorHAnsi"/>
          <w:sz w:val="24"/>
          <w:szCs w:val="24"/>
        </w:rPr>
        <w:t>, o tema das metas e as formas de seu acompanhamento.</w:t>
      </w:r>
    </w:p>
    <w:p w14:paraId="49709CCF" w14:textId="77777777" w:rsidR="002E7F93" w:rsidRPr="00780053" w:rsidRDefault="002E7F93" w:rsidP="2822F156">
      <w:pPr>
        <w:spacing w:line="276" w:lineRule="auto"/>
        <w:jc w:val="both"/>
        <w:rPr>
          <w:rFonts w:asciiTheme="majorHAnsi" w:hAnsiTheme="majorHAnsi"/>
          <w:sz w:val="24"/>
          <w:szCs w:val="24"/>
        </w:rPr>
      </w:pPr>
    </w:p>
    <w:p w14:paraId="6CD7EB0B" w14:textId="3ABD7A67" w:rsidR="003462FD" w:rsidRPr="00780053" w:rsidRDefault="2EDA1020" w:rsidP="005D7824">
      <w:pPr>
        <w:pStyle w:val="Ttulo2"/>
      </w:pPr>
      <w:bookmarkStart w:id="255" w:name="_Toc233027630"/>
      <w:r w:rsidRPr="00780053">
        <w:t>CLÁUSULA 1</w:t>
      </w:r>
      <w:r w:rsidR="007F5618" w:rsidRPr="00780053">
        <w:t>5</w:t>
      </w:r>
      <w:r w:rsidR="00256CA0" w:rsidRPr="00780053">
        <w:t>1</w:t>
      </w:r>
      <w:r w:rsidRPr="00780053">
        <w:t xml:space="preserve"> – ADICIONAL DE PORTE</w:t>
      </w:r>
      <w:bookmarkStart w:id="256" w:name="_Toc170205714"/>
      <w:bookmarkEnd w:id="255"/>
      <w:bookmarkEnd w:id="256"/>
    </w:p>
    <w:p w14:paraId="4DA157D4" w14:textId="4E7AC219" w:rsidR="003462FD" w:rsidRPr="00780053" w:rsidRDefault="2EDA1020" w:rsidP="2822F156">
      <w:pPr>
        <w:spacing w:line="276" w:lineRule="auto"/>
        <w:jc w:val="both"/>
        <w:rPr>
          <w:rFonts w:asciiTheme="majorHAnsi" w:hAnsiTheme="majorHAnsi"/>
          <w:sz w:val="24"/>
          <w:szCs w:val="24"/>
        </w:rPr>
      </w:pPr>
      <w:r w:rsidRPr="00780053">
        <w:rPr>
          <w:rFonts w:asciiTheme="majorHAnsi" w:hAnsiTheme="majorHAnsi"/>
          <w:sz w:val="24"/>
          <w:szCs w:val="24"/>
        </w:rPr>
        <w:t>A Caixa concederá a todos os cargos de gerente na agência o adicional de porte sem qualquer discriminação, incluindo o gerente de varejo ou qualquer outro cargo gerencial a ser criado.</w:t>
      </w:r>
    </w:p>
    <w:p w14:paraId="3120D7F2" w14:textId="77777777" w:rsidR="003462FD" w:rsidRPr="00780053" w:rsidRDefault="003462FD" w:rsidP="002A07B0">
      <w:pPr>
        <w:spacing w:line="276" w:lineRule="auto"/>
        <w:jc w:val="both"/>
        <w:rPr>
          <w:rFonts w:asciiTheme="majorHAnsi" w:hAnsiTheme="majorHAnsi"/>
          <w:sz w:val="24"/>
          <w:szCs w:val="24"/>
        </w:rPr>
      </w:pPr>
    </w:p>
    <w:p w14:paraId="003C9741" w14:textId="2FB0BD26" w:rsidR="002E7F93" w:rsidRPr="00780053" w:rsidRDefault="3C32D43E" w:rsidP="005D7824">
      <w:pPr>
        <w:pStyle w:val="Ttulo2"/>
      </w:pPr>
      <w:bookmarkStart w:id="257" w:name="_Toc233027631"/>
      <w:r w:rsidRPr="00780053">
        <w:t>CLÁUSULA 1</w:t>
      </w:r>
      <w:r w:rsidR="007F5618" w:rsidRPr="00780053">
        <w:t>5</w:t>
      </w:r>
      <w:r w:rsidR="00256CA0" w:rsidRPr="00780053">
        <w:t>2</w:t>
      </w:r>
      <w:r w:rsidRPr="00780053">
        <w:t xml:space="preserve"> - SISTEMAS DE SEGURANÇA PARA ESTABELECIMENTOS FINANCEIROS</w:t>
      </w:r>
      <w:bookmarkStart w:id="258" w:name="_Hlk105693792"/>
      <w:bookmarkStart w:id="259" w:name="_Toc170205715"/>
      <w:bookmarkEnd w:id="257"/>
      <w:bookmarkEnd w:id="258"/>
      <w:bookmarkEnd w:id="259"/>
    </w:p>
    <w:p w14:paraId="2F835B3A" w14:textId="77777777" w:rsidR="002E7F93" w:rsidRPr="00780053" w:rsidRDefault="38A00B41" w:rsidP="2822F156">
      <w:pPr>
        <w:autoSpaceDE w:val="0"/>
        <w:autoSpaceDN w:val="0"/>
        <w:spacing w:line="276" w:lineRule="auto"/>
        <w:jc w:val="both"/>
        <w:rPr>
          <w:rFonts w:asciiTheme="majorHAnsi" w:eastAsia="Calibri" w:hAnsiTheme="majorHAnsi"/>
          <w:sz w:val="24"/>
          <w:szCs w:val="24"/>
          <w:lang w:eastAsia="pt-BR"/>
        </w:rPr>
      </w:pPr>
      <w:r w:rsidRPr="00780053">
        <w:rPr>
          <w:rFonts w:asciiTheme="majorHAnsi" w:eastAsia="Calibri" w:hAnsiTheme="majorHAnsi"/>
          <w:sz w:val="24"/>
          <w:szCs w:val="24"/>
          <w:lang w:eastAsia="pt-BR"/>
        </w:rPr>
        <w:t>Considerando as novas tendências das atividades bancárias, a CAIXA tomará todas as medidas de segurança para garantir a integridade física e material das unidades e de seus empregados, mantendo:</w:t>
      </w:r>
    </w:p>
    <w:p w14:paraId="66FE9B67" w14:textId="77777777" w:rsidR="00772515" w:rsidRPr="00780053" w:rsidRDefault="00772515" w:rsidP="2822F156">
      <w:pPr>
        <w:autoSpaceDE w:val="0"/>
        <w:autoSpaceDN w:val="0"/>
        <w:spacing w:line="276" w:lineRule="auto"/>
        <w:jc w:val="both"/>
        <w:rPr>
          <w:rFonts w:asciiTheme="majorHAnsi" w:eastAsia="Calibri" w:hAnsiTheme="majorHAnsi"/>
          <w:sz w:val="24"/>
          <w:szCs w:val="24"/>
          <w:lang w:eastAsia="pt-BR"/>
        </w:rPr>
      </w:pPr>
    </w:p>
    <w:p w14:paraId="5D4F85E7" w14:textId="77777777" w:rsidR="002E7F93" w:rsidRPr="00780053" w:rsidRDefault="1CA5C24E" w:rsidP="2822F156">
      <w:pPr>
        <w:autoSpaceDE w:val="0"/>
        <w:autoSpaceDN w:val="0"/>
        <w:spacing w:line="276" w:lineRule="auto"/>
        <w:jc w:val="both"/>
        <w:rPr>
          <w:rFonts w:asciiTheme="majorHAnsi" w:eastAsia="Calibri" w:hAnsiTheme="majorHAnsi"/>
          <w:sz w:val="24"/>
          <w:szCs w:val="24"/>
          <w:lang w:eastAsia="pt-BR"/>
        </w:rPr>
      </w:pPr>
      <w:r w:rsidRPr="00780053">
        <w:rPr>
          <w:rFonts w:asciiTheme="majorHAnsi" w:eastAsia="Calibri" w:hAnsiTheme="majorHAnsi"/>
          <w:b/>
          <w:bCs/>
          <w:sz w:val="24"/>
          <w:szCs w:val="24"/>
          <w:lang w:eastAsia="pt-BR"/>
        </w:rPr>
        <w:t xml:space="preserve">a) </w:t>
      </w:r>
      <w:r w:rsidRPr="00780053">
        <w:rPr>
          <w:rFonts w:asciiTheme="majorHAnsi" w:eastAsia="Calibri" w:hAnsiTheme="majorHAnsi"/>
          <w:sz w:val="24"/>
          <w:szCs w:val="24"/>
          <w:lang w:eastAsia="pt-BR"/>
        </w:rPr>
        <w:t xml:space="preserve">Vigilância armada, porta com detector de metais e câmeras de vigilâncias, sem prejuízo de outras ações, em todas as agências, postos e unidades de atendimento, havendo ou não guarda de valores e movimentação de numerário. </w:t>
      </w:r>
    </w:p>
    <w:p w14:paraId="643C0A05" w14:textId="77777777" w:rsidR="000B324F" w:rsidRPr="00780053" w:rsidRDefault="000B324F" w:rsidP="2822F156">
      <w:pPr>
        <w:jc w:val="both"/>
        <w:rPr>
          <w:rFonts w:asciiTheme="majorHAnsi" w:hAnsiTheme="majorHAnsi"/>
          <w:sz w:val="24"/>
          <w:szCs w:val="24"/>
        </w:rPr>
      </w:pPr>
    </w:p>
    <w:p w14:paraId="6E593C54" w14:textId="206CFFA7" w:rsidR="0004120C" w:rsidRPr="00780053" w:rsidRDefault="3C32D43E" w:rsidP="005D7824">
      <w:pPr>
        <w:pStyle w:val="Ttulo2"/>
      </w:pPr>
      <w:bookmarkStart w:id="260" w:name="_Toc233027632"/>
      <w:r w:rsidRPr="00780053">
        <w:t>CLÁUSULA 1</w:t>
      </w:r>
      <w:r w:rsidR="00DD4C6F" w:rsidRPr="00780053">
        <w:t>5</w:t>
      </w:r>
      <w:r w:rsidR="00256CA0" w:rsidRPr="00780053">
        <w:t>3</w:t>
      </w:r>
      <w:r w:rsidRPr="00780053">
        <w:t xml:space="preserve"> – PANDEMIAS E ENDEMIAS</w:t>
      </w:r>
      <w:bookmarkStart w:id="261" w:name="_Toc170205716"/>
      <w:bookmarkEnd w:id="260"/>
      <w:bookmarkEnd w:id="261"/>
    </w:p>
    <w:p w14:paraId="706C4C89" w14:textId="77777777" w:rsidR="0004120C" w:rsidRPr="00780053" w:rsidRDefault="51D25FBB" w:rsidP="2822F156">
      <w:pPr>
        <w:jc w:val="both"/>
        <w:rPr>
          <w:rFonts w:asciiTheme="majorHAnsi" w:hAnsiTheme="majorHAnsi"/>
          <w:sz w:val="24"/>
          <w:szCs w:val="24"/>
        </w:rPr>
      </w:pPr>
      <w:r w:rsidRPr="00780053">
        <w:rPr>
          <w:rFonts w:asciiTheme="majorHAnsi" w:hAnsiTheme="majorHAnsi"/>
          <w:sz w:val="24"/>
          <w:szCs w:val="24"/>
        </w:rPr>
        <w:t>A CAIXA garantirá aos seus empregados um plano de ação e prevenção em caso de pandemia e endemias toda vez que houver divulgação de surtos pelos órgãos de controle VS, MS e OMS.</w:t>
      </w:r>
    </w:p>
    <w:p w14:paraId="43E1EDF4" w14:textId="77777777" w:rsidR="000F752A" w:rsidRPr="00780053" w:rsidRDefault="000F752A" w:rsidP="2822F156">
      <w:pPr>
        <w:jc w:val="both"/>
        <w:rPr>
          <w:rFonts w:asciiTheme="majorHAnsi" w:hAnsiTheme="majorHAnsi"/>
          <w:sz w:val="24"/>
          <w:szCs w:val="24"/>
        </w:rPr>
      </w:pPr>
    </w:p>
    <w:p w14:paraId="05C124E0" w14:textId="77777777" w:rsidR="0004120C" w:rsidRPr="00780053" w:rsidRDefault="0004120C" w:rsidP="2822F156">
      <w:pPr>
        <w:jc w:val="both"/>
        <w:rPr>
          <w:rFonts w:asciiTheme="majorHAnsi" w:hAnsiTheme="majorHAnsi"/>
          <w:sz w:val="24"/>
          <w:szCs w:val="24"/>
        </w:rPr>
      </w:pPr>
    </w:p>
    <w:p w14:paraId="5DB057A7" w14:textId="420051AE" w:rsidR="0065565B" w:rsidRPr="00780053" w:rsidRDefault="6C3FD239" w:rsidP="005D7824">
      <w:pPr>
        <w:pStyle w:val="Ttulo2"/>
      </w:pPr>
      <w:bookmarkStart w:id="262" w:name="_Toc233027633"/>
      <w:r w:rsidRPr="00780053">
        <w:lastRenderedPageBreak/>
        <w:t>CLÁUSULA 15</w:t>
      </w:r>
      <w:r w:rsidR="00256CA0" w:rsidRPr="00780053">
        <w:t>4</w:t>
      </w:r>
      <w:r w:rsidRPr="00780053">
        <w:t xml:space="preserve"> - ISONOMIA</w:t>
      </w:r>
      <w:bookmarkEnd w:id="262"/>
      <w:r w:rsidRPr="00780053">
        <w:t xml:space="preserve"> </w:t>
      </w:r>
      <w:bookmarkStart w:id="263" w:name="_Toc170205717"/>
      <w:bookmarkEnd w:id="263"/>
    </w:p>
    <w:p w14:paraId="511F76F0" w14:textId="66283963" w:rsidR="0065565B" w:rsidRPr="00780053" w:rsidRDefault="2EDA1020" w:rsidP="2822F156">
      <w:pPr>
        <w:jc w:val="both"/>
        <w:rPr>
          <w:rFonts w:asciiTheme="majorHAnsi" w:hAnsiTheme="majorHAnsi"/>
          <w:sz w:val="24"/>
          <w:szCs w:val="24"/>
        </w:rPr>
      </w:pPr>
      <w:r w:rsidRPr="00780053">
        <w:rPr>
          <w:rFonts w:asciiTheme="majorHAnsi" w:hAnsiTheme="majorHAnsi"/>
          <w:sz w:val="24"/>
          <w:szCs w:val="24"/>
        </w:rPr>
        <w:t>A CAIXA no sentido de prevenir eventuais distorções que levem à atos e posturas discriminatórias no ambiente de trabalho, se compromete a manter isonomia de tratamento entre os empregados liberados e não liberados para participação em todos os processos de seleção para as funções gratificadas.</w:t>
      </w:r>
    </w:p>
    <w:p w14:paraId="740CC16A" w14:textId="77777777" w:rsidR="009A3F16" w:rsidRPr="00780053" w:rsidRDefault="009A3F16" w:rsidP="2822F156">
      <w:pPr>
        <w:jc w:val="both"/>
        <w:rPr>
          <w:rFonts w:asciiTheme="majorHAnsi" w:hAnsiTheme="majorHAnsi"/>
          <w:sz w:val="24"/>
          <w:szCs w:val="24"/>
        </w:rPr>
      </w:pPr>
    </w:p>
    <w:p w14:paraId="27093C34" w14:textId="3C84755C" w:rsidR="009A3F16" w:rsidRPr="00780053" w:rsidRDefault="28A175EB" w:rsidP="005D7824">
      <w:pPr>
        <w:pStyle w:val="Ttulo2"/>
      </w:pPr>
      <w:bookmarkStart w:id="264" w:name="_Toc233027634"/>
      <w:r w:rsidRPr="00780053">
        <w:t>CLÁUSULA 15</w:t>
      </w:r>
      <w:r w:rsidR="00256CA0" w:rsidRPr="00780053">
        <w:t>5</w:t>
      </w:r>
      <w:r w:rsidRPr="00780053">
        <w:t xml:space="preserve"> – QUALIDADE DE VIDA DOS EMPREGADOS</w:t>
      </w:r>
      <w:bookmarkStart w:id="265" w:name="_Toc170205718"/>
      <w:bookmarkEnd w:id="264"/>
      <w:bookmarkEnd w:id="265"/>
    </w:p>
    <w:p w14:paraId="28576F3C" w14:textId="77777777" w:rsidR="009A3F16" w:rsidRPr="00780053" w:rsidRDefault="28A175EB" w:rsidP="2822F156">
      <w:pPr>
        <w:jc w:val="both"/>
        <w:rPr>
          <w:rFonts w:asciiTheme="majorHAnsi" w:hAnsiTheme="majorHAnsi"/>
          <w:sz w:val="24"/>
          <w:szCs w:val="24"/>
        </w:rPr>
      </w:pPr>
      <w:r w:rsidRPr="00780053">
        <w:rPr>
          <w:rFonts w:asciiTheme="majorHAnsi" w:hAnsiTheme="majorHAnsi"/>
          <w:sz w:val="24"/>
          <w:szCs w:val="24"/>
        </w:rPr>
        <w:t>A CAIXA manterá campanhas objetivando zelar e promover a saúde e a qualidade de vida do conjunto de seus empregados.</w:t>
      </w:r>
    </w:p>
    <w:p w14:paraId="3F22A3CA" w14:textId="77777777" w:rsidR="0065565B" w:rsidRPr="00780053" w:rsidRDefault="0065565B" w:rsidP="002A07B0">
      <w:pPr>
        <w:jc w:val="both"/>
        <w:rPr>
          <w:rFonts w:asciiTheme="majorHAnsi" w:hAnsiTheme="majorHAnsi"/>
          <w:sz w:val="24"/>
          <w:szCs w:val="24"/>
        </w:rPr>
      </w:pPr>
    </w:p>
    <w:p w14:paraId="52A62052" w14:textId="19515453" w:rsidR="0065565B" w:rsidRPr="00780053" w:rsidRDefault="007F35FF" w:rsidP="005D7824">
      <w:pPr>
        <w:pStyle w:val="Ttulo2"/>
      </w:pPr>
      <w:bookmarkStart w:id="266" w:name="_Toc233027635"/>
      <w:r w:rsidRPr="00780053">
        <w:t>CLAUSULA 15</w:t>
      </w:r>
      <w:r w:rsidR="00256CA0" w:rsidRPr="00780053">
        <w:t>6</w:t>
      </w:r>
      <w:r w:rsidRPr="00780053">
        <w:t xml:space="preserve"> - DEMIS</w:t>
      </w:r>
      <w:r w:rsidR="005D7824">
        <w:t>s</w:t>
      </w:r>
      <w:r w:rsidRPr="00780053">
        <w:t>ÕES</w:t>
      </w:r>
      <w:bookmarkStart w:id="267" w:name="_Toc170205719"/>
      <w:bookmarkEnd w:id="266"/>
      <w:bookmarkEnd w:id="267"/>
    </w:p>
    <w:p w14:paraId="4A32D310" w14:textId="77777777" w:rsidR="0065565B" w:rsidRPr="00780053" w:rsidRDefault="5A742214" w:rsidP="2822F156">
      <w:pPr>
        <w:jc w:val="both"/>
        <w:rPr>
          <w:rFonts w:asciiTheme="majorHAnsi" w:hAnsiTheme="majorHAnsi"/>
          <w:sz w:val="24"/>
          <w:szCs w:val="24"/>
        </w:rPr>
      </w:pPr>
      <w:r w:rsidRPr="00780053">
        <w:rPr>
          <w:rFonts w:asciiTheme="majorHAnsi" w:hAnsiTheme="majorHAnsi"/>
          <w:sz w:val="24"/>
          <w:szCs w:val="24"/>
        </w:rPr>
        <w:t xml:space="preserve">As partes acordam que antes de toda e qualquer demissão seja assegurado ao empregado o direito a ampla defesa e ao contraditório. </w:t>
      </w:r>
    </w:p>
    <w:p w14:paraId="1AD7EE86" w14:textId="77777777" w:rsidR="0065565B" w:rsidRPr="00780053" w:rsidRDefault="0065565B" w:rsidP="2822F156">
      <w:pPr>
        <w:jc w:val="both"/>
        <w:rPr>
          <w:rFonts w:asciiTheme="majorHAnsi" w:hAnsiTheme="majorHAnsi"/>
          <w:sz w:val="24"/>
          <w:szCs w:val="24"/>
        </w:rPr>
      </w:pPr>
    </w:p>
    <w:p w14:paraId="68E638C2" w14:textId="502A078F" w:rsidR="0065565B" w:rsidRPr="00780053" w:rsidRDefault="46936B50" w:rsidP="2822F156">
      <w:pPr>
        <w:jc w:val="both"/>
        <w:rPr>
          <w:rFonts w:asciiTheme="majorHAnsi" w:hAnsiTheme="majorHAnsi"/>
          <w:sz w:val="24"/>
          <w:szCs w:val="24"/>
        </w:rPr>
      </w:pPr>
      <w:r w:rsidRPr="00780053">
        <w:rPr>
          <w:rFonts w:asciiTheme="majorHAnsi" w:hAnsiTheme="majorHAnsi"/>
          <w:b/>
          <w:bCs/>
          <w:sz w:val="24"/>
          <w:szCs w:val="24"/>
        </w:rPr>
        <w:t xml:space="preserve">Parágrafo primeiro - </w:t>
      </w:r>
      <w:r w:rsidRPr="00780053">
        <w:rPr>
          <w:rFonts w:asciiTheme="majorHAnsi" w:hAnsiTheme="majorHAnsi"/>
          <w:sz w:val="24"/>
          <w:szCs w:val="24"/>
        </w:rPr>
        <w:t xml:space="preserve">No caso de força maior seja usado o artigo 482 da CLT.  </w:t>
      </w:r>
    </w:p>
    <w:p w14:paraId="7B7C5F22" w14:textId="77777777" w:rsidR="008A1FA3" w:rsidRPr="00780053" w:rsidRDefault="008A1FA3" w:rsidP="2822F156">
      <w:pPr>
        <w:jc w:val="both"/>
        <w:rPr>
          <w:rFonts w:asciiTheme="majorHAnsi" w:hAnsiTheme="majorHAnsi"/>
          <w:sz w:val="24"/>
          <w:szCs w:val="24"/>
        </w:rPr>
      </w:pPr>
    </w:p>
    <w:p w14:paraId="484AC58B" w14:textId="22D5CDB0" w:rsidR="008A1FA3" w:rsidRPr="00780053" w:rsidRDefault="2EDA1020" w:rsidP="2822F156">
      <w:pPr>
        <w:jc w:val="both"/>
        <w:rPr>
          <w:rFonts w:asciiTheme="majorHAnsi" w:hAnsiTheme="majorHAnsi"/>
          <w:sz w:val="24"/>
          <w:szCs w:val="24"/>
        </w:rPr>
      </w:pPr>
      <w:r w:rsidRPr="00780053">
        <w:rPr>
          <w:rFonts w:asciiTheme="majorHAnsi" w:hAnsiTheme="majorHAnsi"/>
          <w:b/>
          <w:bCs/>
          <w:sz w:val="24"/>
          <w:szCs w:val="24"/>
        </w:rPr>
        <w:t>Parágrafo segundo</w:t>
      </w:r>
      <w:r w:rsidRPr="00780053">
        <w:rPr>
          <w:rFonts w:asciiTheme="majorHAnsi" w:hAnsiTheme="majorHAnsi"/>
          <w:sz w:val="24"/>
          <w:szCs w:val="24"/>
        </w:rPr>
        <w:t xml:space="preserve"> - A extinção do contrato de trabalho do empregado com a CAIXA se dará, exclusivamente, pelos seguintes motivos: a) falecimento do empregado; b) justa causa, em razão de falta grave, abandono de emprego ou condenação criminal passado em julgado; c) solicitação do empregado; d) aposentadoria ou por idade após a entrada em vigor da Emenda Constitucional nº 103, de 13 de novembro de 2019; e, e) sem justa causa, antes do término do contrato de experiência.</w:t>
      </w:r>
    </w:p>
    <w:p w14:paraId="631C5F83" w14:textId="77777777" w:rsidR="0065565B" w:rsidRPr="00780053" w:rsidRDefault="0065565B" w:rsidP="2822F156">
      <w:pPr>
        <w:jc w:val="both"/>
        <w:rPr>
          <w:rFonts w:asciiTheme="majorHAnsi" w:hAnsiTheme="majorHAnsi"/>
          <w:sz w:val="24"/>
          <w:szCs w:val="24"/>
        </w:rPr>
      </w:pPr>
    </w:p>
    <w:p w14:paraId="1A960EDA" w14:textId="0E5AF64C" w:rsidR="0065565B" w:rsidRPr="00780053" w:rsidRDefault="6C3FD239" w:rsidP="005D7824">
      <w:pPr>
        <w:pStyle w:val="Ttulo2"/>
      </w:pPr>
      <w:bookmarkStart w:id="268" w:name="_Toc233027636"/>
      <w:r w:rsidRPr="00780053">
        <w:t>CLÁUSULA 15</w:t>
      </w:r>
      <w:r w:rsidR="00256CA0" w:rsidRPr="00780053">
        <w:t>7</w:t>
      </w:r>
      <w:r w:rsidR="007F5618" w:rsidRPr="00780053">
        <w:t xml:space="preserve"> -</w:t>
      </w:r>
      <w:r w:rsidRPr="00780053">
        <w:t xml:space="preserve"> ULTRATIVIDADE</w:t>
      </w:r>
      <w:bookmarkStart w:id="269" w:name="_Toc170205721"/>
      <w:bookmarkEnd w:id="268"/>
      <w:bookmarkEnd w:id="269"/>
    </w:p>
    <w:p w14:paraId="09C46EE8" w14:textId="1F47EF0F" w:rsidR="0065565B" w:rsidRPr="00780053" w:rsidRDefault="5A742214" w:rsidP="2822F156">
      <w:pPr>
        <w:jc w:val="both"/>
        <w:rPr>
          <w:rFonts w:asciiTheme="majorHAnsi" w:hAnsiTheme="majorHAnsi"/>
          <w:sz w:val="24"/>
          <w:szCs w:val="24"/>
        </w:rPr>
      </w:pPr>
      <w:r w:rsidRPr="00780053">
        <w:rPr>
          <w:rFonts w:asciiTheme="majorHAnsi" w:hAnsiTheme="majorHAnsi"/>
          <w:sz w:val="24"/>
          <w:szCs w:val="24"/>
        </w:rPr>
        <w:t xml:space="preserve">As partes acordam que fica garantida todas as cláusulas aqui pactuadas até a assinatura de um novo instrumento coletivo de trabalho. </w:t>
      </w:r>
    </w:p>
    <w:p w14:paraId="4FDF661D" w14:textId="77777777" w:rsidR="0065565B" w:rsidRPr="00780053" w:rsidRDefault="0065565B" w:rsidP="2822F156">
      <w:pPr>
        <w:jc w:val="both"/>
        <w:rPr>
          <w:rFonts w:asciiTheme="majorHAnsi" w:hAnsiTheme="majorHAnsi"/>
          <w:sz w:val="24"/>
          <w:szCs w:val="24"/>
        </w:rPr>
      </w:pPr>
    </w:p>
    <w:p w14:paraId="485D4A57" w14:textId="7E465305" w:rsidR="0065565B" w:rsidRPr="00780053" w:rsidRDefault="6C3FD239" w:rsidP="005D7824">
      <w:pPr>
        <w:pStyle w:val="Ttulo2"/>
      </w:pPr>
      <w:bookmarkStart w:id="270" w:name="_Toc233027637"/>
      <w:r w:rsidRPr="00780053">
        <w:t>CLÁUSULA 15</w:t>
      </w:r>
      <w:r w:rsidR="00256CA0" w:rsidRPr="00780053">
        <w:t>8</w:t>
      </w:r>
      <w:r w:rsidRPr="00780053">
        <w:t xml:space="preserve"> - IA INTELIGENCIA ARTIFICIAL</w:t>
      </w:r>
      <w:bookmarkStart w:id="271" w:name="_Toc170205722"/>
      <w:bookmarkEnd w:id="270"/>
      <w:bookmarkEnd w:id="271"/>
    </w:p>
    <w:p w14:paraId="3DF9C359" w14:textId="261DDA97" w:rsidR="0065565B" w:rsidRPr="00780053" w:rsidRDefault="2EDA1020" w:rsidP="2822F156">
      <w:pPr>
        <w:jc w:val="both"/>
        <w:rPr>
          <w:rFonts w:asciiTheme="majorHAnsi" w:hAnsiTheme="majorHAnsi"/>
          <w:sz w:val="24"/>
          <w:szCs w:val="24"/>
        </w:rPr>
      </w:pPr>
      <w:r w:rsidRPr="00780053">
        <w:rPr>
          <w:rFonts w:asciiTheme="majorHAnsi" w:hAnsiTheme="majorHAnsi"/>
          <w:sz w:val="24"/>
          <w:szCs w:val="24"/>
        </w:rPr>
        <w:t xml:space="preserve">A CAIXA fica responsável pela ética, transparência e explicabilidade nos sistemas de IA. </w:t>
      </w:r>
    </w:p>
    <w:p w14:paraId="31C7FBB5" w14:textId="77777777" w:rsidR="0065565B" w:rsidRPr="00780053" w:rsidRDefault="0065565B" w:rsidP="2822F156">
      <w:pPr>
        <w:jc w:val="both"/>
        <w:rPr>
          <w:rFonts w:asciiTheme="majorHAnsi" w:hAnsiTheme="majorHAnsi"/>
          <w:b/>
          <w:bCs/>
          <w:sz w:val="24"/>
          <w:szCs w:val="24"/>
        </w:rPr>
      </w:pPr>
    </w:p>
    <w:p w14:paraId="60102871" w14:textId="554EF0DE" w:rsidR="0065565B" w:rsidRPr="00780053" w:rsidRDefault="3A2FBF02" w:rsidP="2822F156">
      <w:pPr>
        <w:jc w:val="both"/>
        <w:rPr>
          <w:rFonts w:asciiTheme="majorHAnsi" w:hAnsiTheme="majorHAnsi"/>
          <w:sz w:val="24"/>
          <w:szCs w:val="24"/>
        </w:rPr>
      </w:pPr>
      <w:r w:rsidRPr="00780053">
        <w:rPr>
          <w:rFonts w:asciiTheme="majorHAnsi" w:hAnsiTheme="majorHAnsi"/>
          <w:b/>
          <w:bCs/>
          <w:sz w:val="24"/>
          <w:szCs w:val="24"/>
        </w:rPr>
        <w:t>Parágrafo primeiro - A CAIXA</w:t>
      </w:r>
      <w:r w:rsidRPr="00780053">
        <w:rPr>
          <w:rFonts w:asciiTheme="majorHAnsi" w:hAnsiTheme="majorHAnsi"/>
          <w:sz w:val="24"/>
          <w:szCs w:val="24"/>
        </w:rPr>
        <w:t xml:space="preserve"> deve garantir que os algoritmos e modelos de IA sejam compreensíveis e que as decisões tomadas pelos sistemas de IA possam ser explicadas de forma clara e compreensível. </w:t>
      </w:r>
    </w:p>
    <w:p w14:paraId="66EC6126" w14:textId="77777777" w:rsidR="0065565B" w:rsidRPr="00780053" w:rsidRDefault="0065565B" w:rsidP="2822F156">
      <w:pPr>
        <w:jc w:val="both"/>
        <w:rPr>
          <w:rFonts w:asciiTheme="majorHAnsi" w:hAnsiTheme="majorHAnsi"/>
          <w:b/>
          <w:bCs/>
          <w:sz w:val="24"/>
          <w:szCs w:val="24"/>
        </w:rPr>
      </w:pPr>
    </w:p>
    <w:p w14:paraId="1557D070" w14:textId="3283FB76" w:rsidR="0065565B" w:rsidRPr="00780053" w:rsidRDefault="3A2FBF02" w:rsidP="2822F156">
      <w:pPr>
        <w:jc w:val="both"/>
        <w:rPr>
          <w:rFonts w:asciiTheme="majorHAnsi" w:hAnsiTheme="majorHAnsi"/>
          <w:sz w:val="24"/>
          <w:szCs w:val="24"/>
        </w:rPr>
      </w:pPr>
      <w:r w:rsidRPr="00780053">
        <w:rPr>
          <w:rFonts w:asciiTheme="majorHAnsi" w:hAnsiTheme="majorHAnsi"/>
          <w:b/>
          <w:bCs/>
          <w:sz w:val="24"/>
          <w:szCs w:val="24"/>
        </w:rPr>
        <w:t>Parágrafo segundo - A CAIXA</w:t>
      </w:r>
      <w:r w:rsidRPr="00780053">
        <w:rPr>
          <w:rFonts w:asciiTheme="majorHAnsi" w:hAnsiTheme="majorHAnsi"/>
          <w:sz w:val="24"/>
          <w:szCs w:val="24"/>
        </w:rPr>
        <w:t xml:space="preserve"> preocupada com a construção de confiança isentará os empregados de qualquer falha em decorrência da IA (INTELIGENCIA ARTIFICIAL).</w:t>
      </w:r>
    </w:p>
    <w:p w14:paraId="64E42629" w14:textId="77777777" w:rsidR="0065565B" w:rsidRPr="00780053" w:rsidRDefault="0065565B" w:rsidP="2822F156">
      <w:pPr>
        <w:jc w:val="both"/>
        <w:rPr>
          <w:rFonts w:asciiTheme="majorHAnsi" w:hAnsiTheme="majorHAnsi"/>
          <w:sz w:val="24"/>
          <w:szCs w:val="24"/>
        </w:rPr>
      </w:pPr>
    </w:p>
    <w:p w14:paraId="1F98EC0E" w14:textId="78E1E75A" w:rsidR="002E7F93" w:rsidRPr="00780053" w:rsidRDefault="51D25FBB" w:rsidP="005D7824">
      <w:pPr>
        <w:pStyle w:val="Ttulo2"/>
      </w:pPr>
      <w:bookmarkStart w:id="272" w:name="_Toc233027638"/>
      <w:r w:rsidRPr="00780053">
        <w:t>CLÁUSULA 15</w:t>
      </w:r>
      <w:r w:rsidR="00256CA0" w:rsidRPr="00780053">
        <w:t>9</w:t>
      </w:r>
      <w:r w:rsidRPr="00780053">
        <w:t xml:space="preserve"> - VIGÊNCIA</w:t>
      </w:r>
      <w:bookmarkEnd w:id="272"/>
      <w:r w:rsidRPr="00780053">
        <w:t xml:space="preserve"> </w:t>
      </w:r>
      <w:bookmarkStart w:id="273" w:name="_Toc170205723"/>
      <w:bookmarkEnd w:id="273"/>
    </w:p>
    <w:p w14:paraId="1654BAE7" w14:textId="20825D9D" w:rsidR="00DF4D1D" w:rsidRPr="00780053" w:rsidRDefault="3C32D43E" w:rsidP="2822F156">
      <w:pPr>
        <w:jc w:val="both"/>
        <w:rPr>
          <w:rFonts w:asciiTheme="majorHAnsi" w:hAnsiTheme="majorHAnsi"/>
          <w:sz w:val="24"/>
          <w:szCs w:val="24"/>
        </w:rPr>
      </w:pPr>
      <w:r w:rsidRPr="00780053">
        <w:rPr>
          <w:rFonts w:asciiTheme="majorHAnsi" w:hAnsiTheme="majorHAnsi"/>
          <w:sz w:val="24"/>
          <w:szCs w:val="24"/>
        </w:rPr>
        <w:t>O presente Acordo Coletivo de Trabalho terá a duração de 1º de setembro de 2026 a 31 de agosto de 2027.</w:t>
      </w:r>
    </w:p>
    <w:sectPr w:rsidR="00DF4D1D" w:rsidRPr="00780053" w:rsidSect="00D8082C">
      <w:headerReference w:type="default" r:id="rId14"/>
      <w:footerReference w:type="default" r:id="rId15"/>
      <w:headerReference w:type="first" r:id="rId16"/>
      <w:footerReference w:type="first" r:id="rId17"/>
      <w:pgSz w:w="11906" w:h="16838"/>
      <w:pgMar w:top="1418" w:right="1133"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0760" w14:textId="77777777" w:rsidR="004D6F68" w:rsidRDefault="004D6F68" w:rsidP="00DF4D1D">
      <w:r>
        <w:separator/>
      </w:r>
    </w:p>
  </w:endnote>
  <w:endnote w:type="continuationSeparator" w:id="0">
    <w:p w14:paraId="3224D4FB" w14:textId="77777777" w:rsidR="004D6F68" w:rsidRDefault="004D6F68" w:rsidP="00DF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324777"/>
      <w:docPartObj>
        <w:docPartGallery w:val="Page Numbers (Bottom of Page)"/>
        <w:docPartUnique/>
      </w:docPartObj>
    </w:sdtPr>
    <w:sdtContent>
      <w:p w14:paraId="552D8A85" w14:textId="77777777" w:rsidR="005D7824" w:rsidRDefault="005D7824" w:rsidP="002E7F93">
        <w:pPr>
          <w:pStyle w:val="Rodap"/>
          <w:jc w:val="right"/>
        </w:pPr>
        <w:r>
          <w:fldChar w:fldCharType="begin"/>
        </w:r>
        <w:r>
          <w:instrText>PAGE   \* MERGEFORMAT</w:instrText>
        </w:r>
        <w:r>
          <w:fldChar w:fldCharType="separate"/>
        </w:r>
        <w:r w:rsidR="00AF7ACD">
          <w:rPr>
            <w:noProof/>
          </w:rPr>
          <w:t>6</w:t>
        </w:r>
        <w:r>
          <w:fldChar w:fldCharType="end"/>
        </w:r>
      </w:p>
    </w:sdtContent>
  </w:sdt>
  <w:p w14:paraId="4F27F625" w14:textId="77777777" w:rsidR="005D7824" w:rsidRDefault="005D782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1CC9" w14:textId="4E4A1752" w:rsidR="005D7824" w:rsidRDefault="005D7824">
    <w:pPr>
      <w:pStyle w:val="Rodap"/>
      <w:jc w:val="center"/>
    </w:pPr>
  </w:p>
  <w:p w14:paraId="7F8E2ED2" w14:textId="77777777" w:rsidR="005D7824" w:rsidRDefault="005D782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6704" w14:textId="77777777" w:rsidR="004D6F68" w:rsidRDefault="004D6F68" w:rsidP="00DF4D1D">
      <w:r>
        <w:separator/>
      </w:r>
    </w:p>
  </w:footnote>
  <w:footnote w:type="continuationSeparator" w:id="0">
    <w:p w14:paraId="1272CBAF" w14:textId="77777777" w:rsidR="004D6F68" w:rsidRDefault="004D6F68" w:rsidP="00DF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F1A3" w14:textId="06568CF4" w:rsidR="005D7824" w:rsidRDefault="005D7824" w:rsidP="002E7F93">
    <w:pPr>
      <w:jc w:val="center"/>
      <w:rPr>
        <w:rFonts w:ascii="Arial" w:hAnsi="Arial" w:cs="Arial"/>
        <w:b/>
        <w:sz w:val="28"/>
        <w:szCs w:val="28"/>
      </w:rPr>
    </w:pPr>
    <w:r>
      <w:rPr>
        <w:noProof/>
        <w:lang w:eastAsia="pt-BR"/>
      </w:rPr>
      <w:drawing>
        <wp:anchor distT="0" distB="0" distL="114300" distR="114300" simplePos="0" relativeHeight="251658240" behindDoc="0" locked="0" layoutInCell="1" allowOverlap="1" wp14:anchorId="416A1E65" wp14:editId="39779068">
          <wp:simplePos x="0" y="0"/>
          <wp:positionH relativeFrom="margin">
            <wp:align>left</wp:align>
          </wp:positionH>
          <wp:positionV relativeFrom="paragraph">
            <wp:posOffset>-343535</wp:posOffset>
          </wp:positionV>
          <wp:extent cx="1257300" cy="706755"/>
          <wp:effectExtent l="0" t="0" r="0" b="0"/>
          <wp:wrapSquare wrapText="bothSides"/>
          <wp:docPr id="1445973900" name="Imagem 4" descr="Logotip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38730" name="Imagem 4" descr="Logotipo  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57300" cy="706755"/>
                  </a:xfrm>
                  <a:prstGeom prst="rect">
                    <a:avLst/>
                  </a:prstGeom>
                </pic:spPr>
              </pic:pic>
            </a:graphicData>
          </a:graphic>
          <wp14:sizeRelH relativeFrom="margin">
            <wp14:pctWidth>0</wp14:pctWidth>
          </wp14:sizeRelH>
          <wp14:sizeRelV relativeFrom="margin">
            <wp14:pctHeight>0</wp14:pctHeight>
          </wp14:sizeRelV>
        </wp:anchor>
      </w:drawing>
    </w:r>
  </w:p>
  <w:p w14:paraId="7FFAF5C0" w14:textId="77777777" w:rsidR="005D7824" w:rsidRDefault="005D7824" w:rsidP="002E7F93">
    <w:pPr>
      <w:jc w:val="center"/>
      <w:rPr>
        <w:rFonts w:ascii="Arial" w:hAnsi="Arial" w:cs="Arial"/>
        <w:b/>
        <w:sz w:val="28"/>
        <w:szCs w:val="28"/>
      </w:rPr>
    </w:pPr>
  </w:p>
  <w:p w14:paraId="1D0AD1F3" w14:textId="3A93EB0E" w:rsidR="005D7824" w:rsidRPr="00270B50" w:rsidRDefault="005D7824" w:rsidP="002E7F93">
    <w:pPr>
      <w:jc w:val="center"/>
      <w:rPr>
        <w:b/>
        <w:sz w:val="28"/>
        <w:szCs w:val="28"/>
      </w:rPr>
    </w:pPr>
    <w:r w:rsidRPr="00270B50">
      <w:rPr>
        <w:b/>
        <w:sz w:val="28"/>
        <w:szCs w:val="28"/>
      </w:rPr>
      <w:t>ACORDO COLETIVO DE TRABALHO CONTEC – 202</w:t>
    </w:r>
    <w:r>
      <w:rPr>
        <w:b/>
        <w:sz w:val="28"/>
        <w:szCs w:val="28"/>
      </w:rPr>
      <w:t>6</w:t>
    </w:r>
    <w:r w:rsidRPr="00270B50">
      <w:rPr>
        <w:b/>
        <w:sz w:val="28"/>
        <w:szCs w:val="28"/>
      </w:rPr>
      <w:t>/202</w:t>
    </w:r>
    <w:r>
      <w:rPr>
        <w:b/>
        <w:sz w:val="28"/>
        <w:szCs w:val="28"/>
      </w:rPr>
      <w:t>7</w:t>
    </w:r>
  </w:p>
  <w:p w14:paraId="43250F79" w14:textId="77777777" w:rsidR="005D7824" w:rsidRDefault="005D782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ACAB" w14:textId="153292D3" w:rsidR="005D7824" w:rsidRDefault="005D7824" w:rsidP="002A07B0">
    <w:pPr>
      <w:jc w:val="center"/>
      <w:rPr>
        <w:rFonts w:ascii="Arial" w:hAnsi="Arial" w:cs="Arial"/>
        <w:b/>
        <w:sz w:val="28"/>
        <w:szCs w:val="28"/>
      </w:rPr>
    </w:pPr>
    <w:r>
      <w:rPr>
        <w:noProof/>
        <w:lang w:eastAsia="pt-BR"/>
      </w:rPr>
      <w:drawing>
        <wp:anchor distT="0" distB="0" distL="114300" distR="114300" simplePos="0" relativeHeight="251658241" behindDoc="0" locked="0" layoutInCell="1" allowOverlap="1" wp14:anchorId="503764BF" wp14:editId="63B849DA">
          <wp:simplePos x="0" y="0"/>
          <wp:positionH relativeFrom="margin">
            <wp:align>left</wp:align>
          </wp:positionH>
          <wp:positionV relativeFrom="paragraph">
            <wp:posOffset>-257810</wp:posOffset>
          </wp:positionV>
          <wp:extent cx="1257300" cy="706755"/>
          <wp:effectExtent l="0" t="0" r="0" b="0"/>
          <wp:wrapSquare wrapText="bothSides"/>
          <wp:docPr id="1602187653" name="Imagem 4" descr="Logotip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38730" name="Imagem 4" descr="Logotipo  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57300" cy="706755"/>
                  </a:xfrm>
                  <a:prstGeom prst="rect">
                    <a:avLst/>
                  </a:prstGeom>
                </pic:spPr>
              </pic:pic>
            </a:graphicData>
          </a:graphic>
          <wp14:sizeRelH relativeFrom="margin">
            <wp14:pctWidth>0</wp14:pctWidth>
          </wp14:sizeRelH>
          <wp14:sizeRelV relativeFrom="margin">
            <wp14:pctHeight>0</wp14:pctHeight>
          </wp14:sizeRelV>
        </wp:anchor>
      </w:drawing>
    </w:r>
  </w:p>
  <w:p w14:paraId="1717CFFA" w14:textId="77777777" w:rsidR="005D7824" w:rsidRDefault="005D7824" w:rsidP="002A07B0">
    <w:pPr>
      <w:jc w:val="center"/>
      <w:rPr>
        <w:rFonts w:ascii="Arial" w:hAnsi="Arial" w:cs="Arial"/>
        <w:b/>
        <w:sz w:val="28"/>
        <w:szCs w:val="28"/>
      </w:rPr>
    </w:pPr>
  </w:p>
  <w:p w14:paraId="3D9A1E8B" w14:textId="01CC355C" w:rsidR="005D7824" w:rsidRDefault="005D78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B0CC32E"/>
    <w:lvl w:ilvl="0">
      <w:start w:val="1"/>
      <w:numFmt w:val="decimal"/>
      <w:pStyle w:val="Listanumerada"/>
      <w:lvlText w:val="%1:"/>
      <w:lvlJc w:val="left"/>
      <w:pPr>
        <w:ind w:left="360" w:hanging="360"/>
      </w:pPr>
      <w:rPr>
        <w:b/>
        <w:i w:val="0"/>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357"/>
        </w:tabs>
        <w:ind w:left="357" w:hanging="357"/>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357"/>
        </w:tabs>
        <w:ind w:left="357" w:hanging="357"/>
      </w:pPr>
      <w:rPr>
        <w:rFonts w:cs="Times New Roman"/>
      </w:rPr>
    </w:lvl>
  </w:abstractNum>
  <w:abstractNum w:abstractNumId="3" w15:restartNumberingAfterBreak="0">
    <w:nsid w:val="00000007"/>
    <w:multiLevelType w:val="singleLevel"/>
    <w:tmpl w:val="00000007"/>
    <w:name w:val="WW8Num7"/>
    <w:lvl w:ilvl="0">
      <w:start w:val="1"/>
      <w:numFmt w:val="upperRoman"/>
      <w:lvlText w:val="%1 -"/>
      <w:lvlJc w:val="left"/>
      <w:pPr>
        <w:tabs>
          <w:tab w:val="num" w:pos="357"/>
        </w:tabs>
        <w:ind w:left="357" w:hanging="357"/>
      </w:pPr>
      <w:rPr>
        <w:rFonts w:cs="Times New Roman"/>
        <w:strike w:val="0"/>
        <w:dstrike w:val="0"/>
      </w:rPr>
    </w:lvl>
  </w:abstractNum>
  <w:abstractNum w:abstractNumId="4" w15:restartNumberingAfterBreak="0">
    <w:nsid w:val="0000000D"/>
    <w:multiLevelType w:val="singleLevel"/>
    <w:tmpl w:val="0000000D"/>
    <w:name w:val="WW8Num13"/>
    <w:lvl w:ilvl="0">
      <w:start w:val="1"/>
      <w:numFmt w:val="upperRoman"/>
      <w:lvlText w:val="%1 -"/>
      <w:lvlJc w:val="left"/>
      <w:pPr>
        <w:tabs>
          <w:tab w:val="num" w:pos="357"/>
        </w:tabs>
        <w:ind w:left="357" w:hanging="357"/>
      </w:pPr>
      <w:rPr>
        <w:rFonts w:cs="Times New Roman"/>
        <w:strike w:val="0"/>
        <w:dstrike w:val="0"/>
      </w:rPr>
    </w:lvl>
  </w:abstractNum>
  <w:abstractNum w:abstractNumId="5" w15:restartNumberingAfterBreak="0">
    <w:nsid w:val="00000010"/>
    <w:multiLevelType w:val="singleLevel"/>
    <w:tmpl w:val="00000010"/>
    <w:name w:val="WW8Num16"/>
    <w:lvl w:ilvl="0">
      <w:start w:val="1"/>
      <w:numFmt w:val="lowerLetter"/>
      <w:lvlText w:val="%1)"/>
      <w:lvlJc w:val="left"/>
      <w:pPr>
        <w:tabs>
          <w:tab w:val="num" w:pos="357"/>
        </w:tabs>
        <w:ind w:left="357" w:hanging="357"/>
      </w:pPr>
      <w:rPr>
        <w:rFonts w:cs="Times New Roman"/>
      </w:rPr>
    </w:lvl>
  </w:abstractNum>
  <w:abstractNum w:abstractNumId="6" w15:restartNumberingAfterBreak="0">
    <w:nsid w:val="0A2E330F"/>
    <w:multiLevelType w:val="hybridMultilevel"/>
    <w:tmpl w:val="F4A04A4E"/>
    <w:lvl w:ilvl="0" w:tplc="C6B6B334">
      <w:start w:val="1"/>
      <w:numFmt w:val="upperRoman"/>
      <w:lvlText w:val="%1 -"/>
      <w:lvlJc w:val="left"/>
      <w:pPr>
        <w:tabs>
          <w:tab w:val="num" w:pos="357"/>
        </w:tabs>
        <w:ind w:left="357" w:hanging="357"/>
      </w:pPr>
      <w:rPr>
        <w:rFonts w:cs="Times New Roman" w:hint="default"/>
        <w:strike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3221D0"/>
    <w:multiLevelType w:val="hybridMultilevel"/>
    <w:tmpl w:val="39164F9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572D50"/>
    <w:multiLevelType w:val="hybridMultilevel"/>
    <w:tmpl w:val="41142924"/>
    <w:lvl w:ilvl="0" w:tplc="CFE41A5A">
      <w:start w:val="1"/>
      <w:numFmt w:val="lowerLetter"/>
      <w:lvlText w:val="%1)"/>
      <w:lvlJc w:val="left"/>
      <w:pPr>
        <w:ind w:left="140" w:hanging="284"/>
      </w:pPr>
      <w:rPr>
        <w:rFonts w:ascii="Arial MT" w:eastAsia="Arial MT" w:hAnsi="Arial MT" w:cs="Arial MT" w:hint="default"/>
        <w:b w:val="0"/>
        <w:bCs w:val="0"/>
        <w:i w:val="0"/>
        <w:iCs w:val="0"/>
        <w:spacing w:val="-2"/>
        <w:w w:val="100"/>
        <w:sz w:val="22"/>
        <w:szCs w:val="22"/>
        <w:lang w:val="pt-PT" w:eastAsia="en-US" w:bidi="ar-SA"/>
      </w:rPr>
    </w:lvl>
    <w:lvl w:ilvl="1" w:tplc="33DA9732">
      <w:numFmt w:val="bullet"/>
      <w:lvlText w:val="•"/>
      <w:lvlJc w:val="left"/>
      <w:pPr>
        <w:ind w:left="1118" w:hanging="284"/>
      </w:pPr>
      <w:rPr>
        <w:rFonts w:hint="default"/>
        <w:lang w:val="pt-PT" w:eastAsia="en-US" w:bidi="ar-SA"/>
      </w:rPr>
    </w:lvl>
    <w:lvl w:ilvl="2" w:tplc="EA8A3F32">
      <w:numFmt w:val="bullet"/>
      <w:lvlText w:val="•"/>
      <w:lvlJc w:val="left"/>
      <w:pPr>
        <w:ind w:left="2096" w:hanging="284"/>
      </w:pPr>
      <w:rPr>
        <w:rFonts w:hint="default"/>
        <w:lang w:val="pt-PT" w:eastAsia="en-US" w:bidi="ar-SA"/>
      </w:rPr>
    </w:lvl>
    <w:lvl w:ilvl="3" w:tplc="F20AF8E8">
      <w:numFmt w:val="bullet"/>
      <w:lvlText w:val="•"/>
      <w:lvlJc w:val="left"/>
      <w:pPr>
        <w:ind w:left="3074" w:hanging="284"/>
      </w:pPr>
      <w:rPr>
        <w:rFonts w:hint="default"/>
        <w:lang w:val="pt-PT" w:eastAsia="en-US" w:bidi="ar-SA"/>
      </w:rPr>
    </w:lvl>
    <w:lvl w:ilvl="4" w:tplc="739A3A8A">
      <w:numFmt w:val="bullet"/>
      <w:lvlText w:val="•"/>
      <w:lvlJc w:val="left"/>
      <w:pPr>
        <w:ind w:left="4052" w:hanging="284"/>
      </w:pPr>
      <w:rPr>
        <w:rFonts w:hint="default"/>
        <w:lang w:val="pt-PT" w:eastAsia="en-US" w:bidi="ar-SA"/>
      </w:rPr>
    </w:lvl>
    <w:lvl w:ilvl="5" w:tplc="3AD2D814">
      <w:numFmt w:val="bullet"/>
      <w:lvlText w:val="•"/>
      <w:lvlJc w:val="left"/>
      <w:pPr>
        <w:ind w:left="5031" w:hanging="284"/>
      </w:pPr>
      <w:rPr>
        <w:rFonts w:hint="default"/>
        <w:lang w:val="pt-PT" w:eastAsia="en-US" w:bidi="ar-SA"/>
      </w:rPr>
    </w:lvl>
    <w:lvl w:ilvl="6" w:tplc="08D29D1E">
      <w:numFmt w:val="bullet"/>
      <w:lvlText w:val="•"/>
      <w:lvlJc w:val="left"/>
      <w:pPr>
        <w:ind w:left="6009" w:hanging="284"/>
      </w:pPr>
      <w:rPr>
        <w:rFonts w:hint="default"/>
        <w:lang w:val="pt-PT" w:eastAsia="en-US" w:bidi="ar-SA"/>
      </w:rPr>
    </w:lvl>
    <w:lvl w:ilvl="7" w:tplc="24704A84">
      <w:numFmt w:val="bullet"/>
      <w:lvlText w:val="•"/>
      <w:lvlJc w:val="left"/>
      <w:pPr>
        <w:ind w:left="6987" w:hanging="284"/>
      </w:pPr>
      <w:rPr>
        <w:rFonts w:hint="default"/>
        <w:lang w:val="pt-PT" w:eastAsia="en-US" w:bidi="ar-SA"/>
      </w:rPr>
    </w:lvl>
    <w:lvl w:ilvl="8" w:tplc="3EB078D0">
      <w:numFmt w:val="bullet"/>
      <w:lvlText w:val="•"/>
      <w:lvlJc w:val="left"/>
      <w:pPr>
        <w:ind w:left="7965" w:hanging="284"/>
      </w:pPr>
      <w:rPr>
        <w:rFonts w:hint="default"/>
        <w:lang w:val="pt-PT" w:eastAsia="en-US" w:bidi="ar-SA"/>
      </w:rPr>
    </w:lvl>
  </w:abstractNum>
  <w:abstractNum w:abstractNumId="9" w15:restartNumberingAfterBreak="0">
    <w:nsid w:val="11AA60D4"/>
    <w:multiLevelType w:val="hybridMultilevel"/>
    <w:tmpl w:val="D35025F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1F2C0DE8"/>
    <w:multiLevelType w:val="hybridMultilevel"/>
    <w:tmpl w:val="F9C23EC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217B22B5"/>
    <w:multiLevelType w:val="hybridMultilevel"/>
    <w:tmpl w:val="61E4F3CA"/>
    <w:lvl w:ilvl="0" w:tplc="2AE63892">
      <w:start w:val="1"/>
      <w:numFmt w:val="lowerLetter"/>
      <w:lvlText w:val="%1)"/>
      <w:lvlJc w:val="left"/>
      <w:pPr>
        <w:ind w:left="500" w:hanging="284"/>
      </w:pPr>
      <w:rPr>
        <w:rFonts w:ascii="Arial MT" w:eastAsia="Arial MT" w:hAnsi="Arial MT" w:cs="Arial MT" w:hint="default"/>
        <w:b w:val="0"/>
        <w:bCs w:val="0"/>
        <w:i w:val="0"/>
        <w:iCs w:val="0"/>
        <w:spacing w:val="0"/>
        <w:w w:val="100"/>
        <w:sz w:val="22"/>
        <w:szCs w:val="22"/>
        <w:lang w:val="pt-PT" w:eastAsia="en-US" w:bidi="ar-SA"/>
      </w:rPr>
    </w:lvl>
    <w:lvl w:ilvl="1" w:tplc="98FC7B14">
      <w:numFmt w:val="bullet"/>
      <w:lvlText w:val="•"/>
      <w:lvlJc w:val="left"/>
      <w:pPr>
        <w:ind w:left="1442" w:hanging="284"/>
      </w:pPr>
      <w:rPr>
        <w:rFonts w:hint="default"/>
        <w:lang w:val="pt-PT" w:eastAsia="en-US" w:bidi="ar-SA"/>
      </w:rPr>
    </w:lvl>
    <w:lvl w:ilvl="2" w:tplc="3CFAB1A6">
      <w:numFmt w:val="bullet"/>
      <w:lvlText w:val="•"/>
      <w:lvlJc w:val="left"/>
      <w:pPr>
        <w:ind w:left="2384" w:hanging="284"/>
      </w:pPr>
      <w:rPr>
        <w:rFonts w:hint="default"/>
        <w:lang w:val="pt-PT" w:eastAsia="en-US" w:bidi="ar-SA"/>
      </w:rPr>
    </w:lvl>
    <w:lvl w:ilvl="3" w:tplc="D4648C48">
      <w:numFmt w:val="bullet"/>
      <w:lvlText w:val="•"/>
      <w:lvlJc w:val="left"/>
      <w:pPr>
        <w:ind w:left="3326" w:hanging="284"/>
      </w:pPr>
      <w:rPr>
        <w:rFonts w:hint="default"/>
        <w:lang w:val="pt-PT" w:eastAsia="en-US" w:bidi="ar-SA"/>
      </w:rPr>
    </w:lvl>
    <w:lvl w:ilvl="4" w:tplc="4C70B7B0">
      <w:numFmt w:val="bullet"/>
      <w:lvlText w:val="•"/>
      <w:lvlJc w:val="left"/>
      <w:pPr>
        <w:ind w:left="4268" w:hanging="284"/>
      </w:pPr>
      <w:rPr>
        <w:rFonts w:hint="default"/>
        <w:lang w:val="pt-PT" w:eastAsia="en-US" w:bidi="ar-SA"/>
      </w:rPr>
    </w:lvl>
    <w:lvl w:ilvl="5" w:tplc="728A9818">
      <w:numFmt w:val="bullet"/>
      <w:lvlText w:val="•"/>
      <w:lvlJc w:val="left"/>
      <w:pPr>
        <w:ind w:left="5211" w:hanging="284"/>
      </w:pPr>
      <w:rPr>
        <w:rFonts w:hint="default"/>
        <w:lang w:val="pt-PT" w:eastAsia="en-US" w:bidi="ar-SA"/>
      </w:rPr>
    </w:lvl>
    <w:lvl w:ilvl="6" w:tplc="5F688D0A">
      <w:numFmt w:val="bullet"/>
      <w:lvlText w:val="•"/>
      <w:lvlJc w:val="left"/>
      <w:pPr>
        <w:ind w:left="6153" w:hanging="284"/>
      </w:pPr>
      <w:rPr>
        <w:rFonts w:hint="default"/>
        <w:lang w:val="pt-PT" w:eastAsia="en-US" w:bidi="ar-SA"/>
      </w:rPr>
    </w:lvl>
    <w:lvl w:ilvl="7" w:tplc="6402F9CE">
      <w:numFmt w:val="bullet"/>
      <w:lvlText w:val="•"/>
      <w:lvlJc w:val="left"/>
      <w:pPr>
        <w:ind w:left="7095" w:hanging="284"/>
      </w:pPr>
      <w:rPr>
        <w:rFonts w:hint="default"/>
        <w:lang w:val="pt-PT" w:eastAsia="en-US" w:bidi="ar-SA"/>
      </w:rPr>
    </w:lvl>
    <w:lvl w:ilvl="8" w:tplc="D95A1186">
      <w:numFmt w:val="bullet"/>
      <w:lvlText w:val="•"/>
      <w:lvlJc w:val="left"/>
      <w:pPr>
        <w:ind w:left="8037" w:hanging="284"/>
      </w:pPr>
      <w:rPr>
        <w:rFonts w:hint="default"/>
        <w:lang w:val="pt-PT" w:eastAsia="en-US" w:bidi="ar-SA"/>
      </w:rPr>
    </w:lvl>
  </w:abstractNum>
  <w:abstractNum w:abstractNumId="12" w15:restartNumberingAfterBreak="0">
    <w:nsid w:val="33810BD6"/>
    <w:multiLevelType w:val="hybridMultilevel"/>
    <w:tmpl w:val="96FCA60E"/>
    <w:lvl w:ilvl="0" w:tplc="2E3AEEFA">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4322FF8"/>
    <w:multiLevelType w:val="multilevel"/>
    <w:tmpl w:val="E9A4DF1A"/>
    <w:lvl w:ilvl="0">
      <w:start w:val="1"/>
      <w:numFmt w:val="lowerLetter"/>
      <w:lvlText w:val="%1)"/>
      <w:lvlJc w:val="left"/>
      <w:pPr>
        <w:tabs>
          <w:tab w:val="num" w:pos="357"/>
        </w:tabs>
        <w:ind w:left="357" w:hanging="357"/>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38392650"/>
    <w:multiLevelType w:val="hybridMultilevel"/>
    <w:tmpl w:val="D3BE9F10"/>
    <w:lvl w:ilvl="0" w:tplc="4BBA86A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39DF5241"/>
    <w:multiLevelType w:val="hybridMultilevel"/>
    <w:tmpl w:val="C2584EA4"/>
    <w:lvl w:ilvl="0" w:tplc="59186B82">
      <w:start w:val="1"/>
      <w:numFmt w:val="decimal"/>
      <w:lvlText w:val="%1."/>
      <w:lvlJc w:val="left"/>
      <w:pPr>
        <w:ind w:left="500" w:hanging="360"/>
      </w:pPr>
      <w:rPr>
        <w:rFonts w:ascii="Arial MT" w:eastAsia="Arial MT" w:hAnsi="Arial MT" w:cs="Arial MT" w:hint="default"/>
        <w:b w:val="0"/>
        <w:bCs w:val="0"/>
        <w:i w:val="0"/>
        <w:iCs w:val="0"/>
        <w:spacing w:val="-2"/>
        <w:w w:val="100"/>
        <w:sz w:val="22"/>
        <w:szCs w:val="22"/>
        <w:lang w:val="pt-PT" w:eastAsia="en-US" w:bidi="ar-SA"/>
      </w:rPr>
    </w:lvl>
    <w:lvl w:ilvl="1" w:tplc="FC88AF2E">
      <w:start w:val="1"/>
      <w:numFmt w:val="lowerLetter"/>
      <w:lvlText w:val="%2."/>
      <w:lvlJc w:val="left"/>
      <w:pPr>
        <w:ind w:left="860" w:hanging="360"/>
      </w:pPr>
      <w:rPr>
        <w:rFonts w:ascii="Arial MT" w:eastAsia="Arial MT" w:hAnsi="Arial MT" w:cs="Arial MT" w:hint="default"/>
        <w:b w:val="0"/>
        <w:bCs w:val="0"/>
        <w:i w:val="0"/>
        <w:iCs w:val="0"/>
        <w:spacing w:val="-2"/>
        <w:w w:val="100"/>
        <w:sz w:val="22"/>
        <w:szCs w:val="22"/>
        <w:lang w:val="pt-PT" w:eastAsia="en-US" w:bidi="ar-SA"/>
      </w:rPr>
    </w:lvl>
    <w:lvl w:ilvl="2" w:tplc="F5963A1C">
      <w:numFmt w:val="bullet"/>
      <w:lvlText w:val="•"/>
      <w:lvlJc w:val="left"/>
      <w:pPr>
        <w:ind w:left="1866" w:hanging="360"/>
      </w:pPr>
      <w:rPr>
        <w:rFonts w:hint="default"/>
        <w:lang w:val="pt-PT" w:eastAsia="en-US" w:bidi="ar-SA"/>
      </w:rPr>
    </w:lvl>
    <w:lvl w:ilvl="3" w:tplc="B966EFB2">
      <w:numFmt w:val="bullet"/>
      <w:lvlText w:val="•"/>
      <w:lvlJc w:val="left"/>
      <w:pPr>
        <w:ind w:left="2873" w:hanging="360"/>
      </w:pPr>
      <w:rPr>
        <w:rFonts w:hint="default"/>
        <w:lang w:val="pt-PT" w:eastAsia="en-US" w:bidi="ar-SA"/>
      </w:rPr>
    </w:lvl>
    <w:lvl w:ilvl="4" w:tplc="3A94BDF6">
      <w:numFmt w:val="bullet"/>
      <w:lvlText w:val="•"/>
      <w:lvlJc w:val="left"/>
      <w:pPr>
        <w:ind w:left="3880" w:hanging="360"/>
      </w:pPr>
      <w:rPr>
        <w:rFonts w:hint="default"/>
        <w:lang w:val="pt-PT" w:eastAsia="en-US" w:bidi="ar-SA"/>
      </w:rPr>
    </w:lvl>
    <w:lvl w:ilvl="5" w:tplc="21CE3FD8">
      <w:numFmt w:val="bullet"/>
      <w:lvlText w:val="•"/>
      <w:lvlJc w:val="left"/>
      <w:pPr>
        <w:ind w:left="4887" w:hanging="360"/>
      </w:pPr>
      <w:rPr>
        <w:rFonts w:hint="default"/>
        <w:lang w:val="pt-PT" w:eastAsia="en-US" w:bidi="ar-SA"/>
      </w:rPr>
    </w:lvl>
    <w:lvl w:ilvl="6" w:tplc="C9A433CC">
      <w:numFmt w:val="bullet"/>
      <w:lvlText w:val="•"/>
      <w:lvlJc w:val="left"/>
      <w:pPr>
        <w:ind w:left="5894" w:hanging="360"/>
      </w:pPr>
      <w:rPr>
        <w:rFonts w:hint="default"/>
        <w:lang w:val="pt-PT" w:eastAsia="en-US" w:bidi="ar-SA"/>
      </w:rPr>
    </w:lvl>
    <w:lvl w:ilvl="7" w:tplc="92E6F3B4">
      <w:numFmt w:val="bullet"/>
      <w:lvlText w:val="•"/>
      <w:lvlJc w:val="left"/>
      <w:pPr>
        <w:ind w:left="6901" w:hanging="360"/>
      </w:pPr>
      <w:rPr>
        <w:rFonts w:hint="default"/>
        <w:lang w:val="pt-PT" w:eastAsia="en-US" w:bidi="ar-SA"/>
      </w:rPr>
    </w:lvl>
    <w:lvl w:ilvl="8" w:tplc="CBEA87D8">
      <w:numFmt w:val="bullet"/>
      <w:lvlText w:val="•"/>
      <w:lvlJc w:val="left"/>
      <w:pPr>
        <w:ind w:left="7908" w:hanging="360"/>
      </w:pPr>
      <w:rPr>
        <w:rFonts w:hint="default"/>
        <w:lang w:val="pt-PT" w:eastAsia="en-US" w:bidi="ar-SA"/>
      </w:rPr>
    </w:lvl>
  </w:abstractNum>
  <w:abstractNum w:abstractNumId="16" w15:restartNumberingAfterBreak="0">
    <w:nsid w:val="3ACB491F"/>
    <w:multiLevelType w:val="hybridMultilevel"/>
    <w:tmpl w:val="9B3AA5BE"/>
    <w:lvl w:ilvl="0" w:tplc="192AD5B6">
      <w:start w:val="1"/>
      <w:numFmt w:val="lowerLetter"/>
      <w:lvlText w:val="%1)"/>
      <w:lvlJc w:val="left"/>
      <w:pPr>
        <w:ind w:left="720"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3AFB7998"/>
    <w:multiLevelType w:val="hybridMultilevel"/>
    <w:tmpl w:val="3E0848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C747219"/>
    <w:multiLevelType w:val="hybridMultilevel"/>
    <w:tmpl w:val="8C8A35F4"/>
    <w:lvl w:ilvl="0" w:tplc="0512C406">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9" w15:restartNumberingAfterBreak="0">
    <w:nsid w:val="50215A0E"/>
    <w:multiLevelType w:val="hybridMultilevel"/>
    <w:tmpl w:val="650E26C4"/>
    <w:lvl w:ilvl="0" w:tplc="AD00816A">
      <w:start w:val="1"/>
      <w:numFmt w:val="lowerLetter"/>
      <w:lvlText w:val="%1)"/>
      <w:lvlJc w:val="left"/>
      <w:pPr>
        <w:tabs>
          <w:tab w:val="num" w:pos="357"/>
        </w:tabs>
        <w:ind w:left="357" w:hanging="357"/>
      </w:pPr>
      <w:rPr>
        <w:rFonts w:ascii="Arial" w:hAnsi="Arial" w:cs="Arial" w:hint="default"/>
        <w:b w:val="0"/>
        <w:sz w:val="22"/>
        <w:szCs w:val="22"/>
      </w:rPr>
    </w:lvl>
    <w:lvl w:ilvl="1" w:tplc="C5168B34">
      <w:start w:val="1"/>
      <w:numFmt w:val="upperRoman"/>
      <w:lvlText w:val="%2 -"/>
      <w:lvlJc w:val="left"/>
      <w:pPr>
        <w:tabs>
          <w:tab w:val="num" w:pos="357"/>
        </w:tabs>
        <w:ind w:left="357" w:hanging="357"/>
      </w:pPr>
      <w:rPr>
        <w:rFonts w:cs="Times New Roman" w:hint="default"/>
        <w:strike w:val="0"/>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2223283"/>
    <w:multiLevelType w:val="hybridMultilevel"/>
    <w:tmpl w:val="1DFE1590"/>
    <w:lvl w:ilvl="0" w:tplc="77067E62">
      <w:start w:val="1"/>
      <w:numFmt w:val="lowerLetter"/>
      <w:lvlText w:val="%1)"/>
      <w:lvlJc w:val="left"/>
      <w:pPr>
        <w:ind w:left="424" w:hanging="284"/>
      </w:pPr>
      <w:rPr>
        <w:rFonts w:ascii="Arial MT" w:eastAsia="Arial MT" w:hAnsi="Arial MT" w:cs="Arial MT" w:hint="default"/>
        <w:b w:val="0"/>
        <w:bCs w:val="0"/>
        <w:i w:val="0"/>
        <w:iCs w:val="0"/>
        <w:spacing w:val="-2"/>
        <w:w w:val="100"/>
        <w:sz w:val="22"/>
        <w:szCs w:val="22"/>
        <w:lang w:val="pt-PT" w:eastAsia="en-US" w:bidi="ar-SA"/>
      </w:rPr>
    </w:lvl>
    <w:lvl w:ilvl="1" w:tplc="FAA659F8">
      <w:numFmt w:val="bullet"/>
      <w:lvlText w:val="•"/>
      <w:lvlJc w:val="left"/>
      <w:pPr>
        <w:ind w:left="1370" w:hanging="284"/>
      </w:pPr>
      <w:rPr>
        <w:rFonts w:hint="default"/>
        <w:lang w:val="pt-PT" w:eastAsia="en-US" w:bidi="ar-SA"/>
      </w:rPr>
    </w:lvl>
    <w:lvl w:ilvl="2" w:tplc="EEC46B34">
      <w:numFmt w:val="bullet"/>
      <w:lvlText w:val="•"/>
      <w:lvlJc w:val="left"/>
      <w:pPr>
        <w:ind w:left="2320" w:hanging="284"/>
      </w:pPr>
      <w:rPr>
        <w:rFonts w:hint="default"/>
        <w:lang w:val="pt-PT" w:eastAsia="en-US" w:bidi="ar-SA"/>
      </w:rPr>
    </w:lvl>
    <w:lvl w:ilvl="3" w:tplc="34142CE2">
      <w:numFmt w:val="bullet"/>
      <w:lvlText w:val="•"/>
      <w:lvlJc w:val="left"/>
      <w:pPr>
        <w:ind w:left="3270" w:hanging="284"/>
      </w:pPr>
      <w:rPr>
        <w:rFonts w:hint="default"/>
        <w:lang w:val="pt-PT" w:eastAsia="en-US" w:bidi="ar-SA"/>
      </w:rPr>
    </w:lvl>
    <w:lvl w:ilvl="4" w:tplc="262A5F46">
      <w:numFmt w:val="bullet"/>
      <w:lvlText w:val="•"/>
      <w:lvlJc w:val="left"/>
      <w:pPr>
        <w:ind w:left="4220" w:hanging="284"/>
      </w:pPr>
      <w:rPr>
        <w:rFonts w:hint="default"/>
        <w:lang w:val="pt-PT" w:eastAsia="en-US" w:bidi="ar-SA"/>
      </w:rPr>
    </w:lvl>
    <w:lvl w:ilvl="5" w:tplc="950A242A">
      <w:numFmt w:val="bullet"/>
      <w:lvlText w:val="•"/>
      <w:lvlJc w:val="left"/>
      <w:pPr>
        <w:ind w:left="5171" w:hanging="284"/>
      </w:pPr>
      <w:rPr>
        <w:rFonts w:hint="default"/>
        <w:lang w:val="pt-PT" w:eastAsia="en-US" w:bidi="ar-SA"/>
      </w:rPr>
    </w:lvl>
    <w:lvl w:ilvl="6" w:tplc="E280FE2A">
      <w:numFmt w:val="bullet"/>
      <w:lvlText w:val="•"/>
      <w:lvlJc w:val="left"/>
      <w:pPr>
        <w:ind w:left="6121" w:hanging="284"/>
      </w:pPr>
      <w:rPr>
        <w:rFonts w:hint="default"/>
        <w:lang w:val="pt-PT" w:eastAsia="en-US" w:bidi="ar-SA"/>
      </w:rPr>
    </w:lvl>
    <w:lvl w:ilvl="7" w:tplc="3B9E917C">
      <w:numFmt w:val="bullet"/>
      <w:lvlText w:val="•"/>
      <w:lvlJc w:val="left"/>
      <w:pPr>
        <w:ind w:left="7071" w:hanging="284"/>
      </w:pPr>
      <w:rPr>
        <w:rFonts w:hint="default"/>
        <w:lang w:val="pt-PT" w:eastAsia="en-US" w:bidi="ar-SA"/>
      </w:rPr>
    </w:lvl>
    <w:lvl w:ilvl="8" w:tplc="AAC6F0B8">
      <w:numFmt w:val="bullet"/>
      <w:lvlText w:val="•"/>
      <w:lvlJc w:val="left"/>
      <w:pPr>
        <w:ind w:left="8021" w:hanging="284"/>
      </w:pPr>
      <w:rPr>
        <w:rFonts w:hint="default"/>
        <w:lang w:val="pt-PT" w:eastAsia="en-US" w:bidi="ar-SA"/>
      </w:rPr>
    </w:lvl>
  </w:abstractNum>
  <w:abstractNum w:abstractNumId="21" w15:restartNumberingAfterBreak="0">
    <w:nsid w:val="5B063AE4"/>
    <w:multiLevelType w:val="hybridMultilevel"/>
    <w:tmpl w:val="13B2DE76"/>
    <w:lvl w:ilvl="0" w:tplc="F1C6D98C">
      <w:start w:val="1"/>
      <w:numFmt w:val="lowerLetter"/>
      <w:lvlText w:val="%1)"/>
      <w:lvlJc w:val="left"/>
      <w:pPr>
        <w:ind w:left="424" w:hanging="284"/>
      </w:pPr>
      <w:rPr>
        <w:rFonts w:ascii="Arial MT" w:eastAsia="Arial MT" w:hAnsi="Arial MT" w:cs="Arial MT" w:hint="default"/>
        <w:b w:val="0"/>
        <w:bCs w:val="0"/>
        <w:i w:val="0"/>
        <w:iCs w:val="0"/>
        <w:spacing w:val="-2"/>
        <w:w w:val="100"/>
        <w:sz w:val="22"/>
        <w:szCs w:val="22"/>
        <w:lang w:val="pt-PT" w:eastAsia="en-US" w:bidi="ar-SA"/>
      </w:rPr>
    </w:lvl>
    <w:lvl w:ilvl="1" w:tplc="89DA13B2">
      <w:numFmt w:val="bullet"/>
      <w:lvlText w:val="•"/>
      <w:lvlJc w:val="left"/>
      <w:pPr>
        <w:ind w:left="1370" w:hanging="284"/>
      </w:pPr>
      <w:rPr>
        <w:rFonts w:hint="default"/>
        <w:lang w:val="pt-PT" w:eastAsia="en-US" w:bidi="ar-SA"/>
      </w:rPr>
    </w:lvl>
    <w:lvl w:ilvl="2" w:tplc="E862B8AE">
      <w:numFmt w:val="bullet"/>
      <w:lvlText w:val="•"/>
      <w:lvlJc w:val="left"/>
      <w:pPr>
        <w:ind w:left="2320" w:hanging="284"/>
      </w:pPr>
      <w:rPr>
        <w:rFonts w:hint="default"/>
        <w:lang w:val="pt-PT" w:eastAsia="en-US" w:bidi="ar-SA"/>
      </w:rPr>
    </w:lvl>
    <w:lvl w:ilvl="3" w:tplc="691A8E9A">
      <w:numFmt w:val="bullet"/>
      <w:lvlText w:val="•"/>
      <w:lvlJc w:val="left"/>
      <w:pPr>
        <w:ind w:left="3270" w:hanging="284"/>
      </w:pPr>
      <w:rPr>
        <w:rFonts w:hint="default"/>
        <w:lang w:val="pt-PT" w:eastAsia="en-US" w:bidi="ar-SA"/>
      </w:rPr>
    </w:lvl>
    <w:lvl w:ilvl="4" w:tplc="27DA2F14">
      <w:numFmt w:val="bullet"/>
      <w:lvlText w:val="•"/>
      <w:lvlJc w:val="left"/>
      <w:pPr>
        <w:ind w:left="4220" w:hanging="284"/>
      </w:pPr>
      <w:rPr>
        <w:rFonts w:hint="default"/>
        <w:lang w:val="pt-PT" w:eastAsia="en-US" w:bidi="ar-SA"/>
      </w:rPr>
    </w:lvl>
    <w:lvl w:ilvl="5" w:tplc="584831B2">
      <w:numFmt w:val="bullet"/>
      <w:lvlText w:val="•"/>
      <w:lvlJc w:val="left"/>
      <w:pPr>
        <w:ind w:left="5171" w:hanging="284"/>
      </w:pPr>
      <w:rPr>
        <w:rFonts w:hint="default"/>
        <w:lang w:val="pt-PT" w:eastAsia="en-US" w:bidi="ar-SA"/>
      </w:rPr>
    </w:lvl>
    <w:lvl w:ilvl="6" w:tplc="C082C538">
      <w:numFmt w:val="bullet"/>
      <w:lvlText w:val="•"/>
      <w:lvlJc w:val="left"/>
      <w:pPr>
        <w:ind w:left="6121" w:hanging="284"/>
      </w:pPr>
      <w:rPr>
        <w:rFonts w:hint="default"/>
        <w:lang w:val="pt-PT" w:eastAsia="en-US" w:bidi="ar-SA"/>
      </w:rPr>
    </w:lvl>
    <w:lvl w:ilvl="7" w:tplc="98326374">
      <w:numFmt w:val="bullet"/>
      <w:lvlText w:val="•"/>
      <w:lvlJc w:val="left"/>
      <w:pPr>
        <w:ind w:left="7071" w:hanging="284"/>
      </w:pPr>
      <w:rPr>
        <w:rFonts w:hint="default"/>
        <w:lang w:val="pt-PT" w:eastAsia="en-US" w:bidi="ar-SA"/>
      </w:rPr>
    </w:lvl>
    <w:lvl w:ilvl="8" w:tplc="F50689BA">
      <w:numFmt w:val="bullet"/>
      <w:lvlText w:val="•"/>
      <w:lvlJc w:val="left"/>
      <w:pPr>
        <w:ind w:left="8021" w:hanging="284"/>
      </w:pPr>
      <w:rPr>
        <w:rFonts w:hint="default"/>
        <w:lang w:val="pt-PT" w:eastAsia="en-US" w:bidi="ar-SA"/>
      </w:rPr>
    </w:lvl>
  </w:abstractNum>
  <w:abstractNum w:abstractNumId="22" w15:restartNumberingAfterBreak="0">
    <w:nsid w:val="5B371DDD"/>
    <w:multiLevelType w:val="hybridMultilevel"/>
    <w:tmpl w:val="E43EB13A"/>
    <w:lvl w:ilvl="0" w:tplc="3C04B3EC">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6364473D"/>
    <w:multiLevelType w:val="hybridMultilevel"/>
    <w:tmpl w:val="5B66C4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FE33568"/>
    <w:multiLevelType w:val="hybridMultilevel"/>
    <w:tmpl w:val="409E4640"/>
    <w:lvl w:ilvl="0" w:tplc="835E4DEE">
      <w:start w:val="1"/>
      <w:numFmt w:val="lowerLetter"/>
      <w:lvlText w:val="%1)"/>
      <w:lvlJc w:val="left"/>
      <w:pPr>
        <w:ind w:left="424" w:hanging="283"/>
      </w:pPr>
      <w:rPr>
        <w:rFonts w:ascii="Arial MT" w:eastAsia="Arial MT" w:hAnsi="Arial MT" w:cs="Arial MT" w:hint="default"/>
        <w:b w:val="0"/>
        <w:bCs w:val="0"/>
        <w:i w:val="0"/>
        <w:iCs w:val="0"/>
        <w:spacing w:val="-2"/>
        <w:w w:val="100"/>
        <w:sz w:val="22"/>
        <w:szCs w:val="22"/>
        <w:lang w:val="pt-PT" w:eastAsia="en-US" w:bidi="ar-SA"/>
      </w:rPr>
    </w:lvl>
    <w:lvl w:ilvl="1" w:tplc="12325146">
      <w:numFmt w:val="bullet"/>
      <w:lvlText w:val="•"/>
      <w:lvlJc w:val="left"/>
      <w:pPr>
        <w:ind w:left="1370" w:hanging="283"/>
      </w:pPr>
      <w:rPr>
        <w:rFonts w:hint="default"/>
        <w:lang w:val="pt-PT" w:eastAsia="en-US" w:bidi="ar-SA"/>
      </w:rPr>
    </w:lvl>
    <w:lvl w:ilvl="2" w:tplc="690A150C">
      <w:numFmt w:val="bullet"/>
      <w:lvlText w:val="•"/>
      <w:lvlJc w:val="left"/>
      <w:pPr>
        <w:ind w:left="2320" w:hanging="283"/>
      </w:pPr>
      <w:rPr>
        <w:rFonts w:hint="default"/>
        <w:lang w:val="pt-PT" w:eastAsia="en-US" w:bidi="ar-SA"/>
      </w:rPr>
    </w:lvl>
    <w:lvl w:ilvl="3" w:tplc="D09A581C">
      <w:numFmt w:val="bullet"/>
      <w:lvlText w:val="•"/>
      <w:lvlJc w:val="left"/>
      <w:pPr>
        <w:ind w:left="3270" w:hanging="283"/>
      </w:pPr>
      <w:rPr>
        <w:rFonts w:hint="default"/>
        <w:lang w:val="pt-PT" w:eastAsia="en-US" w:bidi="ar-SA"/>
      </w:rPr>
    </w:lvl>
    <w:lvl w:ilvl="4" w:tplc="AB264B6A">
      <w:numFmt w:val="bullet"/>
      <w:lvlText w:val="•"/>
      <w:lvlJc w:val="left"/>
      <w:pPr>
        <w:ind w:left="4220" w:hanging="283"/>
      </w:pPr>
      <w:rPr>
        <w:rFonts w:hint="default"/>
        <w:lang w:val="pt-PT" w:eastAsia="en-US" w:bidi="ar-SA"/>
      </w:rPr>
    </w:lvl>
    <w:lvl w:ilvl="5" w:tplc="9B50DF20">
      <w:numFmt w:val="bullet"/>
      <w:lvlText w:val="•"/>
      <w:lvlJc w:val="left"/>
      <w:pPr>
        <w:ind w:left="5171" w:hanging="283"/>
      </w:pPr>
      <w:rPr>
        <w:rFonts w:hint="default"/>
        <w:lang w:val="pt-PT" w:eastAsia="en-US" w:bidi="ar-SA"/>
      </w:rPr>
    </w:lvl>
    <w:lvl w:ilvl="6" w:tplc="7B5637B0">
      <w:numFmt w:val="bullet"/>
      <w:lvlText w:val="•"/>
      <w:lvlJc w:val="left"/>
      <w:pPr>
        <w:ind w:left="6121" w:hanging="283"/>
      </w:pPr>
      <w:rPr>
        <w:rFonts w:hint="default"/>
        <w:lang w:val="pt-PT" w:eastAsia="en-US" w:bidi="ar-SA"/>
      </w:rPr>
    </w:lvl>
    <w:lvl w:ilvl="7" w:tplc="A7DC22FE">
      <w:numFmt w:val="bullet"/>
      <w:lvlText w:val="•"/>
      <w:lvlJc w:val="left"/>
      <w:pPr>
        <w:ind w:left="7071" w:hanging="283"/>
      </w:pPr>
      <w:rPr>
        <w:rFonts w:hint="default"/>
        <w:lang w:val="pt-PT" w:eastAsia="en-US" w:bidi="ar-SA"/>
      </w:rPr>
    </w:lvl>
    <w:lvl w:ilvl="8" w:tplc="D56C2214">
      <w:numFmt w:val="bullet"/>
      <w:lvlText w:val="•"/>
      <w:lvlJc w:val="left"/>
      <w:pPr>
        <w:ind w:left="8021" w:hanging="283"/>
      </w:pPr>
      <w:rPr>
        <w:rFonts w:hint="default"/>
        <w:lang w:val="pt-PT" w:eastAsia="en-US" w:bidi="ar-SA"/>
      </w:rPr>
    </w:lvl>
  </w:abstractNum>
  <w:abstractNum w:abstractNumId="25" w15:restartNumberingAfterBreak="0">
    <w:nsid w:val="704601CC"/>
    <w:multiLevelType w:val="hybridMultilevel"/>
    <w:tmpl w:val="1A3248EA"/>
    <w:lvl w:ilvl="0" w:tplc="B2FE3DF6">
      <w:start w:val="1"/>
      <w:numFmt w:val="lowerLetter"/>
      <w:lvlText w:val="%1)"/>
      <w:lvlJc w:val="left"/>
      <w:pPr>
        <w:ind w:left="498" w:hanging="358"/>
      </w:pPr>
      <w:rPr>
        <w:rFonts w:ascii="Arial MT" w:eastAsia="Arial MT" w:hAnsi="Arial MT" w:cs="Arial MT" w:hint="default"/>
        <w:b w:val="0"/>
        <w:bCs w:val="0"/>
        <w:i w:val="0"/>
        <w:iCs w:val="0"/>
        <w:spacing w:val="-2"/>
        <w:w w:val="100"/>
        <w:sz w:val="22"/>
        <w:szCs w:val="22"/>
        <w:lang w:val="pt-PT" w:eastAsia="en-US" w:bidi="ar-SA"/>
      </w:rPr>
    </w:lvl>
    <w:lvl w:ilvl="1" w:tplc="72EC47EC">
      <w:start w:val="1"/>
      <w:numFmt w:val="upperRoman"/>
      <w:lvlText w:val="%2"/>
      <w:lvlJc w:val="left"/>
      <w:pPr>
        <w:ind w:left="262" w:hanging="122"/>
      </w:pPr>
      <w:rPr>
        <w:rFonts w:ascii="Arial MT" w:eastAsia="Arial MT" w:hAnsi="Arial MT" w:cs="Arial MT" w:hint="default"/>
        <w:b w:val="0"/>
        <w:bCs w:val="0"/>
        <w:i w:val="0"/>
        <w:iCs w:val="0"/>
        <w:spacing w:val="0"/>
        <w:w w:val="100"/>
        <w:sz w:val="22"/>
        <w:szCs w:val="22"/>
        <w:lang w:val="pt-PT" w:eastAsia="en-US" w:bidi="ar-SA"/>
      </w:rPr>
    </w:lvl>
    <w:lvl w:ilvl="2" w:tplc="8F761D6C">
      <w:start w:val="1"/>
      <w:numFmt w:val="lowerLetter"/>
      <w:lvlText w:val="%3)"/>
      <w:lvlJc w:val="left"/>
      <w:pPr>
        <w:ind w:left="498" w:hanging="358"/>
      </w:pPr>
      <w:rPr>
        <w:rFonts w:ascii="Arial MT" w:eastAsia="Arial MT" w:hAnsi="Arial MT" w:cs="Arial MT" w:hint="default"/>
        <w:b w:val="0"/>
        <w:bCs w:val="0"/>
        <w:i w:val="0"/>
        <w:iCs w:val="0"/>
        <w:spacing w:val="-2"/>
        <w:w w:val="100"/>
        <w:sz w:val="22"/>
        <w:szCs w:val="22"/>
        <w:lang w:val="pt-PT" w:eastAsia="en-US" w:bidi="ar-SA"/>
      </w:rPr>
    </w:lvl>
    <w:lvl w:ilvl="3" w:tplc="413CEF8C">
      <w:start w:val="1"/>
      <w:numFmt w:val="upperRoman"/>
      <w:lvlText w:val="%4"/>
      <w:lvlJc w:val="left"/>
      <w:pPr>
        <w:ind w:left="262" w:hanging="122"/>
      </w:pPr>
      <w:rPr>
        <w:rFonts w:ascii="Arial MT" w:eastAsia="Arial MT" w:hAnsi="Arial MT" w:cs="Arial MT" w:hint="default"/>
        <w:b w:val="0"/>
        <w:bCs w:val="0"/>
        <w:i w:val="0"/>
        <w:iCs w:val="0"/>
        <w:spacing w:val="0"/>
        <w:w w:val="100"/>
        <w:sz w:val="22"/>
        <w:szCs w:val="22"/>
        <w:lang w:val="pt-PT" w:eastAsia="en-US" w:bidi="ar-SA"/>
      </w:rPr>
    </w:lvl>
    <w:lvl w:ilvl="4" w:tplc="8B221996">
      <w:start w:val="1"/>
      <w:numFmt w:val="lowerLetter"/>
      <w:lvlText w:val="%5)"/>
      <w:lvlJc w:val="left"/>
      <w:pPr>
        <w:ind w:left="498" w:hanging="358"/>
      </w:pPr>
      <w:rPr>
        <w:rFonts w:ascii="Arial MT" w:eastAsia="Arial MT" w:hAnsi="Arial MT" w:cs="Arial MT" w:hint="default"/>
        <w:b w:val="0"/>
        <w:bCs w:val="0"/>
        <w:i w:val="0"/>
        <w:iCs w:val="0"/>
        <w:spacing w:val="-2"/>
        <w:w w:val="100"/>
        <w:sz w:val="22"/>
        <w:szCs w:val="22"/>
        <w:lang w:val="pt-PT" w:eastAsia="en-US" w:bidi="ar-SA"/>
      </w:rPr>
    </w:lvl>
    <w:lvl w:ilvl="5" w:tplc="072C711E">
      <w:numFmt w:val="bullet"/>
      <w:lvlText w:val="•"/>
      <w:lvlJc w:val="left"/>
      <w:pPr>
        <w:ind w:left="4687" w:hanging="358"/>
      </w:pPr>
      <w:rPr>
        <w:rFonts w:hint="default"/>
        <w:lang w:val="pt-PT" w:eastAsia="en-US" w:bidi="ar-SA"/>
      </w:rPr>
    </w:lvl>
    <w:lvl w:ilvl="6" w:tplc="F72009EA">
      <w:numFmt w:val="bullet"/>
      <w:lvlText w:val="•"/>
      <w:lvlJc w:val="left"/>
      <w:pPr>
        <w:ind w:left="5734" w:hanging="358"/>
      </w:pPr>
      <w:rPr>
        <w:rFonts w:hint="default"/>
        <w:lang w:val="pt-PT" w:eastAsia="en-US" w:bidi="ar-SA"/>
      </w:rPr>
    </w:lvl>
    <w:lvl w:ilvl="7" w:tplc="B12ED6B2">
      <w:numFmt w:val="bullet"/>
      <w:lvlText w:val="•"/>
      <w:lvlJc w:val="left"/>
      <w:pPr>
        <w:ind w:left="6781" w:hanging="358"/>
      </w:pPr>
      <w:rPr>
        <w:rFonts w:hint="default"/>
        <w:lang w:val="pt-PT" w:eastAsia="en-US" w:bidi="ar-SA"/>
      </w:rPr>
    </w:lvl>
    <w:lvl w:ilvl="8" w:tplc="023E86D6">
      <w:numFmt w:val="bullet"/>
      <w:lvlText w:val="•"/>
      <w:lvlJc w:val="left"/>
      <w:pPr>
        <w:ind w:left="7828" w:hanging="358"/>
      </w:pPr>
      <w:rPr>
        <w:rFonts w:hint="default"/>
        <w:lang w:val="pt-PT" w:eastAsia="en-US" w:bidi="ar-SA"/>
      </w:rPr>
    </w:lvl>
  </w:abstractNum>
  <w:abstractNum w:abstractNumId="26" w15:restartNumberingAfterBreak="0">
    <w:nsid w:val="70D61685"/>
    <w:multiLevelType w:val="hybridMultilevel"/>
    <w:tmpl w:val="64545E42"/>
    <w:lvl w:ilvl="0" w:tplc="9DC88688">
      <w:start w:val="1"/>
      <w:numFmt w:val="lowerLetter"/>
      <w:lvlText w:val="%1)"/>
      <w:lvlJc w:val="left"/>
      <w:pPr>
        <w:ind w:left="498" w:hanging="358"/>
      </w:pPr>
      <w:rPr>
        <w:rFonts w:ascii="Arial MT" w:eastAsia="Arial MT" w:hAnsi="Arial MT" w:cs="Arial MT" w:hint="default"/>
        <w:b w:val="0"/>
        <w:bCs w:val="0"/>
        <w:i w:val="0"/>
        <w:iCs w:val="0"/>
        <w:spacing w:val="-2"/>
        <w:w w:val="100"/>
        <w:sz w:val="22"/>
        <w:szCs w:val="22"/>
        <w:lang w:val="pt-PT" w:eastAsia="en-US" w:bidi="ar-SA"/>
      </w:rPr>
    </w:lvl>
    <w:lvl w:ilvl="1" w:tplc="9272A5C8">
      <w:start w:val="1"/>
      <w:numFmt w:val="upperRoman"/>
      <w:lvlText w:val="%2"/>
      <w:lvlJc w:val="left"/>
      <w:pPr>
        <w:ind w:left="262" w:hanging="122"/>
      </w:pPr>
      <w:rPr>
        <w:rFonts w:ascii="Arial MT" w:eastAsia="Arial MT" w:hAnsi="Arial MT" w:cs="Arial MT" w:hint="default"/>
        <w:b w:val="0"/>
        <w:bCs w:val="0"/>
        <w:i w:val="0"/>
        <w:iCs w:val="0"/>
        <w:spacing w:val="0"/>
        <w:w w:val="100"/>
        <w:sz w:val="22"/>
        <w:szCs w:val="22"/>
        <w:lang w:val="pt-PT" w:eastAsia="en-US" w:bidi="ar-SA"/>
      </w:rPr>
    </w:lvl>
    <w:lvl w:ilvl="2" w:tplc="55DE8D34">
      <w:start w:val="1"/>
      <w:numFmt w:val="lowerLetter"/>
      <w:lvlText w:val="%3)"/>
      <w:lvlJc w:val="left"/>
      <w:pPr>
        <w:ind w:left="498" w:hanging="358"/>
      </w:pPr>
      <w:rPr>
        <w:rFonts w:ascii="Arial MT" w:eastAsia="Arial MT" w:hAnsi="Arial MT" w:cs="Arial MT" w:hint="default"/>
        <w:b w:val="0"/>
        <w:bCs w:val="0"/>
        <w:i w:val="0"/>
        <w:iCs w:val="0"/>
        <w:spacing w:val="-2"/>
        <w:w w:val="100"/>
        <w:sz w:val="22"/>
        <w:szCs w:val="22"/>
        <w:lang w:val="pt-PT" w:eastAsia="en-US" w:bidi="ar-SA"/>
      </w:rPr>
    </w:lvl>
    <w:lvl w:ilvl="3" w:tplc="AD94A374">
      <w:start w:val="1"/>
      <w:numFmt w:val="upperRoman"/>
      <w:lvlText w:val="%4)"/>
      <w:lvlJc w:val="left"/>
      <w:pPr>
        <w:ind w:left="140" w:hanging="185"/>
      </w:pPr>
      <w:rPr>
        <w:rFonts w:ascii="Arial" w:eastAsia="Arial" w:hAnsi="Arial" w:cs="Arial" w:hint="default"/>
        <w:b/>
        <w:bCs/>
        <w:i w:val="0"/>
        <w:iCs w:val="0"/>
        <w:spacing w:val="0"/>
        <w:w w:val="100"/>
        <w:sz w:val="22"/>
        <w:szCs w:val="22"/>
        <w:lang w:val="pt-PT" w:eastAsia="en-US" w:bidi="ar-SA"/>
      </w:rPr>
    </w:lvl>
    <w:lvl w:ilvl="4" w:tplc="2BA2717C">
      <w:start w:val="1"/>
      <w:numFmt w:val="lowerLetter"/>
      <w:lvlText w:val="%5)"/>
      <w:lvlJc w:val="left"/>
      <w:pPr>
        <w:ind w:left="140" w:hanging="270"/>
      </w:pPr>
      <w:rPr>
        <w:rFonts w:ascii="Arial MT" w:eastAsia="Arial MT" w:hAnsi="Arial MT" w:cs="Arial MT" w:hint="default"/>
        <w:b w:val="0"/>
        <w:bCs w:val="0"/>
        <w:i w:val="0"/>
        <w:iCs w:val="0"/>
        <w:spacing w:val="-2"/>
        <w:w w:val="100"/>
        <w:sz w:val="22"/>
        <w:szCs w:val="22"/>
        <w:lang w:val="pt-PT" w:eastAsia="en-US" w:bidi="ar-SA"/>
      </w:rPr>
    </w:lvl>
    <w:lvl w:ilvl="5" w:tplc="16EA6232">
      <w:numFmt w:val="bullet"/>
      <w:lvlText w:val="•"/>
      <w:lvlJc w:val="left"/>
      <w:pPr>
        <w:ind w:left="4033" w:hanging="270"/>
      </w:pPr>
      <w:rPr>
        <w:rFonts w:hint="default"/>
        <w:lang w:val="pt-PT" w:eastAsia="en-US" w:bidi="ar-SA"/>
      </w:rPr>
    </w:lvl>
    <w:lvl w:ilvl="6" w:tplc="8C90161A">
      <w:numFmt w:val="bullet"/>
      <w:lvlText w:val="•"/>
      <w:lvlJc w:val="left"/>
      <w:pPr>
        <w:ind w:left="5211" w:hanging="270"/>
      </w:pPr>
      <w:rPr>
        <w:rFonts w:hint="default"/>
        <w:lang w:val="pt-PT" w:eastAsia="en-US" w:bidi="ar-SA"/>
      </w:rPr>
    </w:lvl>
    <w:lvl w:ilvl="7" w:tplc="2DC89760">
      <w:numFmt w:val="bullet"/>
      <w:lvlText w:val="•"/>
      <w:lvlJc w:val="left"/>
      <w:pPr>
        <w:ind w:left="6389" w:hanging="270"/>
      </w:pPr>
      <w:rPr>
        <w:rFonts w:hint="default"/>
        <w:lang w:val="pt-PT" w:eastAsia="en-US" w:bidi="ar-SA"/>
      </w:rPr>
    </w:lvl>
    <w:lvl w:ilvl="8" w:tplc="BB9854D0">
      <w:numFmt w:val="bullet"/>
      <w:lvlText w:val="•"/>
      <w:lvlJc w:val="left"/>
      <w:pPr>
        <w:ind w:left="7566" w:hanging="270"/>
      </w:pPr>
      <w:rPr>
        <w:rFonts w:hint="default"/>
        <w:lang w:val="pt-PT" w:eastAsia="en-US" w:bidi="ar-SA"/>
      </w:rPr>
    </w:lvl>
  </w:abstractNum>
  <w:abstractNum w:abstractNumId="27" w15:restartNumberingAfterBreak="0">
    <w:nsid w:val="735979BE"/>
    <w:multiLevelType w:val="hybridMultilevel"/>
    <w:tmpl w:val="6C985D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3BC4A62"/>
    <w:multiLevelType w:val="hybridMultilevel"/>
    <w:tmpl w:val="B018F58C"/>
    <w:lvl w:ilvl="0" w:tplc="95AA3C16">
      <w:start w:val="1"/>
      <w:numFmt w:val="lowerLetter"/>
      <w:lvlText w:val="%1)"/>
      <w:lvlJc w:val="left"/>
      <w:pPr>
        <w:ind w:left="498" w:hanging="358"/>
      </w:pPr>
      <w:rPr>
        <w:rFonts w:ascii="Arial MT" w:eastAsia="Arial MT" w:hAnsi="Arial MT" w:cs="Arial MT" w:hint="default"/>
        <w:b w:val="0"/>
        <w:bCs w:val="0"/>
        <w:i w:val="0"/>
        <w:iCs w:val="0"/>
        <w:spacing w:val="-2"/>
        <w:w w:val="100"/>
        <w:sz w:val="22"/>
        <w:szCs w:val="22"/>
        <w:lang w:val="pt-PT" w:eastAsia="en-US" w:bidi="ar-SA"/>
      </w:rPr>
    </w:lvl>
    <w:lvl w:ilvl="1" w:tplc="8B5E2736">
      <w:start w:val="1"/>
      <w:numFmt w:val="lowerRoman"/>
      <w:lvlText w:val="%2."/>
      <w:lvlJc w:val="left"/>
      <w:pPr>
        <w:ind w:left="423" w:hanging="283"/>
      </w:pPr>
      <w:rPr>
        <w:rFonts w:ascii="Arial MT" w:eastAsia="Arial MT" w:hAnsi="Arial MT" w:cs="Arial MT" w:hint="default"/>
        <w:b w:val="0"/>
        <w:bCs w:val="0"/>
        <w:i w:val="0"/>
        <w:iCs w:val="0"/>
        <w:spacing w:val="-1"/>
        <w:w w:val="100"/>
        <w:sz w:val="22"/>
        <w:szCs w:val="22"/>
        <w:lang w:val="pt-PT" w:eastAsia="en-US" w:bidi="ar-SA"/>
      </w:rPr>
    </w:lvl>
    <w:lvl w:ilvl="2" w:tplc="9A4E31EA">
      <w:numFmt w:val="bullet"/>
      <w:lvlText w:val="•"/>
      <w:lvlJc w:val="left"/>
      <w:pPr>
        <w:ind w:left="1546" w:hanging="283"/>
      </w:pPr>
      <w:rPr>
        <w:rFonts w:hint="default"/>
        <w:lang w:val="pt-PT" w:eastAsia="en-US" w:bidi="ar-SA"/>
      </w:rPr>
    </w:lvl>
    <w:lvl w:ilvl="3" w:tplc="6DF4876E">
      <w:numFmt w:val="bullet"/>
      <w:lvlText w:val="•"/>
      <w:lvlJc w:val="left"/>
      <w:pPr>
        <w:ind w:left="2593" w:hanging="283"/>
      </w:pPr>
      <w:rPr>
        <w:rFonts w:hint="default"/>
        <w:lang w:val="pt-PT" w:eastAsia="en-US" w:bidi="ar-SA"/>
      </w:rPr>
    </w:lvl>
    <w:lvl w:ilvl="4" w:tplc="1532A7A8">
      <w:numFmt w:val="bullet"/>
      <w:lvlText w:val="•"/>
      <w:lvlJc w:val="left"/>
      <w:pPr>
        <w:ind w:left="3640" w:hanging="283"/>
      </w:pPr>
      <w:rPr>
        <w:rFonts w:hint="default"/>
        <w:lang w:val="pt-PT" w:eastAsia="en-US" w:bidi="ar-SA"/>
      </w:rPr>
    </w:lvl>
    <w:lvl w:ilvl="5" w:tplc="55923DE4">
      <w:numFmt w:val="bullet"/>
      <w:lvlText w:val="•"/>
      <w:lvlJc w:val="left"/>
      <w:pPr>
        <w:ind w:left="4687" w:hanging="283"/>
      </w:pPr>
      <w:rPr>
        <w:rFonts w:hint="default"/>
        <w:lang w:val="pt-PT" w:eastAsia="en-US" w:bidi="ar-SA"/>
      </w:rPr>
    </w:lvl>
    <w:lvl w:ilvl="6" w:tplc="A9F6D4FC">
      <w:numFmt w:val="bullet"/>
      <w:lvlText w:val="•"/>
      <w:lvlJc w:val="left"/>
      <w:pPr>
        <w:ind w:left="5734" w:hanging="283"/>
      </w:pPr>
      <w:rPr>
        <w:rFonts w:hint="default"/>
        <w:lang w:val="pt-PT" w:eastAsia="en-US" w:bidi="ar-SA"/>
      </w:rPr>
    </w:lvl>
    <w:lvl w:ilvl="7" w:tplc="7688E170">
      <w:numFmt w:val="bullet"/>
      <w:lvlText w:val="•"/>
      <w:lvlJc w:val="left"/>
      <w:pPr>
        <w:ind w:left="6781" w:hanging="283"/>
      </w:pPr>
      <w:rPr>
        <w:rFonts w:hint="default"/>
        <w:lang w:val="pt-PT" w:eastAsia="en-US" w:bidi="ar-SA"/>
      </w:rPr>
    </w:lvl>
    <w:lvl w:ilvl="8" w:tplc="1A7C588E">
      <w:numFmt w:val="bullet"/>
      <w:lvlText w:val="•"/>
      <w:lvlJc w:val="left"/>
      <w:pPr>
        <w:ind w:left="7828" w:hanging="283"/>
      </w:pPr>
      <w:rPr>
        <w:rFonts w:hint="default"/>
        <w:lang w:val="pt-PT" w:eastAsia="en-US" w:bidi="ar-SA"/>
      </w:rPr>
    </w:lvl>
  </w:abstractNum>
  <w:abstractNum w:abstractNumId="29" w15:restartNumberingAfterBreak="0">
    <w:nsid w:val="7656167A"/>
    <w:multiLevelType w:val="hybridMultilevel"/>
    <w:tmpl w:val="02642E6C"/>
    <w:lvl w:ilvl="0" w:tplc="6FCE8CC6">
      <w:start w:val="1"/>
      <w:numFmt w:val="lowerLetter"/>
      <w:lvlText w:val="%1)"/>
      <w:lvlJc w:val="left"/>
      <w:pPr>
        <w:ind w:left="360" w:hanging="360"/>
      </w:pPr>
      <w:rPr>
        <w:rFonts w:hint="default"/>
        <w:b/>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76BC6E7B"/>
    <w:multiLevelType w:val="hybridMultilevel"/>
    <w:tmpl w:val="651A0F20"/>
    <w:lvl w:ilvl="0" w:tplc="7FA45AC8">
      <w:start w:val="1"/>
      <w:numFmt w:val="bullet"/>
      <w:lvlText w:val="●"/>
      <w:lvlJc w:val="left"/>
      <w:pPr>
        <w:ind w:left="720" w:hanging="360"/>
      </w:pPr>
    </w:lvl>
    <w:lvl w:ilvl="1" w:tplc="0A9C8322">
      <w:start w:val="1"/>
      <w:numFmt w:val="bullet"/>
      <w:lvlText w:val="○"/>
      <w:lvlJc w:val="left"/>
      <w:pPr>
        <w:ind w:left="1440" w:hanging="360"/>
      </w:pPr>
    </w:lvl>
    <w:lvl w:ilvl="2" w:tplc="3E4C7364">
      <w:start w:val="1"/>
      <w:numFmt w:val="bullet"/>
      <w:lvlText w:val="■"/>
      <w:lvlJc w:val="left"/>
      <w:pPr>
        <w:ind w:left="2160" w:hanging="360"/>
      </w:pPr>
    </w:lvl>
    <w:lvl w:ilvl="3" w:tplc="399EAE36">
      <w:start w:val="1"/>
      <w:numFmt w:val="bullet"/>
      <w:lvlText w:val="●"/>
      <w:lvlJc w:val="left"/>
      <w:pPr>
        <w:ind w:left="2880" w:hanging="360"/>
      </w:pPr>
    </w:lvl>
    <w:lvl w:ilvl="4" w:tplc="E1749F22">
      <w:start w:val="1"/>
      <w:numFmt w:val="bullet"/>
      <w:lvlText w:val="○"/>
      <w:lvlJc w:val="left"/>
      <w:pPr>
        <w:ind w:left="3600" w:hanging="360"/>
      </w:pPr>
    </w:lvl>
    <w:lvl w:ilvl="5" w:tplc="6498A044">
      <w:start w:val="1"/>
      <w:numFmt w:val="bullet"/>
      <w:lvlText w:val="■"/>
      <w:lvlJc w:val="left"/>
      <w:pPr>
        <w:ind w:left="4320" w:hanging="360"/>
      </w:pPr>
    </w:lvl>
    <w:lvl w:ilvl="6" w:tplc="D6F2AB44">
      <w:start w:val="1"/>
      <w:numFmt w:val="bullet"/>
      <w:lvlText w:val="●"/>
      <w:lvlJc w:val="left"/>
      <w:pPr>
        <w:ind w:left="5040" w:hanging="360"/>
      </w:pPr>
    </w:lvl>
    <w:lvl w:ilvl="7" w:tplc="C02011C8">
      <w:start w:val="1"/>
      <w:numFmt w:val="bullet"/>
      <w:lvlText w:val="●"/>
      <w:lvlJc w:val="left"/>
      <w:pPr>
        <w:ind w:left="5760" w:hanging="360"/>
      </w:pPr>
    </w:lvl>
    <w:lvl w:ilvl="8" w:tplc="95D22834">
      <w:start w:val="1"/>
      <w:numFmt w:val="bullet"/>
      <w:lvlText w:val="●"/>
      <w:lvlJc w:val="left"/>
      <w:pPr>
        <w:ind w:left="6480" w:hanging="360"/>
      </w:pPr>
    </w:lvl>
  </w:abstractNum>
  <w:abstractNum w:abstractNumId="31" w15:restartNumberingAfterBreak="0">
    <w:nsid w:val="7816421B"/>
    <w:multiLevelType w:val="hybridMultilevel"/>
    <w:tmpl w:val="BEC89490"/>
    <w:lvl w:ilvl="0" w:tplc="D59427C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7B5B2FA5"/>
    <w:multiLevelType w:val="hybridMultilevel"/>
    <w:tmpl w:val="2A7059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06353689">
    <w:abstractNumId w:val="19"/>
  </w:num>
  <w:num w:numId="2" w16cid:durableId="572932609">
    <w:abstractNumId w:val="6"/>
  </w:num>
  <w:num w:numId="3" w16cid:durableId="1959098338">
    <w:abstractNumId w:val="23"/>
  </w:num>
  <w:num w:numId="4" w16cid:durableId="1736008249">
    <w:abstractNumId w:val="16"/>
  </w:num>
  <w:num w:numId="5" w16cid:durableId="685595991">
    <w:abstractNumId w:val="13"/>
  </w:num>
  <w:num w:numId="6" w16cid:durableId="15030124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02892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7818540">
    <w:abstractNumId w:val="1"/>
  </w:num>
  <w:num w:numId="9" w16cid:durableId="238834848">
    <w:abstractNumId w:val="2"/>
  </w:num>
  <w:num w:numId="10" w16cid:durableId="1477070939">
    <w:abstractNumId w:val="3"/>
  </w:num>
  <w:num w:numId="11" w16cid:durableId="147330808">
    <w:abstractNumId w:val="4"/>
  </w:num>
  <w:num w:numId="12" w16cid:durableId="1639070736">
    <w:abstractNumId w:val="5"/>
  </w:num>
  <w:num w:numId="13" w16cid:durableId="824666847">
    <w:abstractNumId w:val="17"/>
  </w:num>
  <w:num w:numId="14" w16cid:durableId="1887524736">
    <w:abstractNumId w:val="0"/>
    <w:lvlOverride w:ilvl="0">
      <w:startOverride w:val="1"/>
    </w:lvlOverride>
  </w:num>
  <w:num w:numId="15" w16cid:durableId="200362860">
    <w:abstractNumId w:val="10"/>
  </w:num>
  <w:num w:numId="16" w16cid:durableId="1309896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0892829">
    <w:abstractNumId w:val="22"/>
  </w:num>
  <w:num w:numId="18" w16cid:durableId="360667199">
    <w:abstractNumId w:val="14"/>
  </w:num>
  <w:num w:numId="19" w16cid:durableId="859851285">
    <w:abstractNumId w:val="12"/>
  </w:num>
  <w:num w:numId="20" w16cid:durableId="1386635745">
    <w:abstractNumId w:val="31"/>
  </w:num>
  <w:num w:numId="21" w16cid:durableId="896361383">
    <w:abstractNumId w:val="7"/>
  </w:num>
  <w:num w:numId="22" w16cid:durableId="989942623">
    <w:abstractNumId w:val="29"/>
  </w:num>
  <w:num w:numId="23" w16cid:durableId="775597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0572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65975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888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541012">
    <w:abstractNumId w:val="26"/>
  </w:num>
  <w:num w:numId="28" w16cid:durableId="1403482688">
    <w:abstractNumId w:val="8"/>
  </w:num>
  <w:num w:numId="29" w16cid:durableId="2038198157">
    <w:abstractNumId w:val="21"/>
  </w:num>
  <w:num w:numId="30" w16cid:durableId="1266157440">
    <w:abstractNumId w:val="25"/>
  </w:num>
  <w:num w:numId="31" w16cid:durableId="1795830446">
    <w:abstractNumId w:val="11"/>
  </w:num>
  <w:num w:numId="32" w16cid:durableId="417672281">
    <w:abstractNumId w:val="28"/>
  </w:num>
  <w:num w:numId="33" w16cid:durableId="625820472">
    <w:abstractNumId w:val="15"/>
  </w:num>
  <w:num w:numId="34" w16cid:durableId="589001743">
    <w:abstractNumId w:val="24"/>
  </w:num>
  <w:num w:numId="35" w16cid:durableId="580018294">
    <w:abstractNumId w:val="20"/>
  </w:num>
  <w:num w:numId="36" w16cid:durableId="436759923">
    <w:abstractNumId w:val="9"/>
  </w:num>
  <w:num w:numId="37" w16cid:durableId="296884665">
    <w:abstractNumId w:val="32"/>
  </w:num>
  <w:num w:numId="38" w16cid:durableId="717096962">
    <w:abstractNumId w:val="30"/>
  </w:num>
  <w:num w:numId="39" w16cid:durableId="19900853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F93"/>
    <w:rsid w:val="00010D79"/>
    <w:rsid w:val="00012728"/>
    <w:rsid w:val="00020F62"/>
    <w:rsid w:val="000339BF"/>
    <w:rsid w:val="00033FB5"/>
    <w:rsid w:val="00035B99"/>
    <w:rsid w:val="00041149"/>
    <w:rsid w:val="0004120C"/>
    <w:rsid w:val="00042270"/>
    <w:rsid w:val="00043B9D"/>
    <w:rsid w:val="00065786"/>
    <w:rsid w:val="0007008E"/>
    <w:rsid w:val="00070640"/>
    <w:rsid w:val="000A1D1E"/>
    <w:rsid w:val="000A4F06"/>
    <w:rsid w:val="000B324F"/>
    <w:rsid w:val="000B41D8"/>
    <w:rsid w:val="000B4CB0"/>
    <w:rsid w:val="000B7DB2"/>
    <w:rsid w:val="000C1733"/>
    <w:rsid w:val="000C41FA"/>
    <w:rsid w:val="000E4FC4"/>
    <w:rsid w:val="000F752A"/>
    <w:rsid w:val="00105377"/>
    <w:rsid w:val="00113497"/>
    <w:rsid w:val="00116F24"/>
    <w:rsid w:val="00124D5D"/>
    <w:rsid w:val="00125962"/>
    <w:rsid w:val="00125ADD"/>
    <w:rsid w:val="00132579"/>
    <w:rsid w:val="00132B53"/>
    <w:rsid w:val="0015136D"/>
    <w:rsid w:val="00152678"/>
    <w:rsid w:val="0015272A"/>
    <w:rsid w:val="00162D24"/>
    <w:rsid w:val="00164B1C"/>
    <w:rsid w:val="00194417"/>
    <w:rsid w:val="001A79F4"/>
    <w:rsid w:val="001B257D"/>
    <w:rsid w:val="001C68A1"/>
    <w:rsid w:val="001C7F7E"/>
    <w:rsid w:val="001D09C4"/>
    <w:rsid w:val="001D60CF"/>
    <w:rsid w:val="001E0C5F"/>
    <w:rsid w:val="001E1E87"/>
    <w:rsid w:val="001E681B"/>
    <w:rsid w:val="001E795A"/>
    <w:rsid w:val="001F61F5"/>
    <w:rsid w:val="001F72A5"/>
    <w:rsid w:val="002015EA"/>
    <w:rsid w:val="0020204F"/>
    <w:rsid w:val="00212E43"/>
    <w:rsid w:val="00213E00"/>
    <w:rsid w:val="0021670F"/>
    <w:rsid w:val="00226E10"/>
    <w:rsid w:val="00230421"/>
    <w:rsid w:val="0023409C"/>
    <w:rsid w:val="00241E84"/>
    <w:rsid w:val="002452C7"/>
    <w:rsid w:val="00256CA0"/>
    <w:rsid w:val="00260DD0"/>
    <w:rsid w:val="00267675"/>
    <w:rsid w:val="00270B50"/>
    <w:rsid w:val="00272653"/>
    <w:rsid w:val="0027523F"/>
    <w:rsid w:val="00283525"/>
    <w:rsid w:val="00284626"/>
    <w:rsid w:val="002971B2"/>
    <w:rsid w:val="002A07B0"/>
    <w:rsid w:val="002A1D09"/>
    <w:rsid w:val="002B5C64"/>
    <w:rsid w:val="002B70F1"/>
    <w:rsid w:val="002C2594"/>
    <w:rsid w:val="002C2852"/>
    <w:rsid w:val="002C57A7"/>
    <w:rsid w:val="002C68E6"/>
    <w:rsid w:val="002D26C9"/>
    <w:rsid w:val="002D6E85"/>
    <w:rsid w:val="002D7F54"/>
    <w:rsid w:val="002E0B31"/>
    <w:rsid w:val="002E383F"/>
    <w:rsid w:val="002E59E8"/>
    <w:rsid w:val="002E6498"/>
    <w:rsid w:val="002E7D5D"/>
    <w:rsid w:val="002E7F93"/>
    <w:rsid w:val="00300524"/>
    <w:rsid w:val="00301553"/>
    <w:rsid w:val="003143FE"/>
    <w:rsid w:val="00322311"/>
    <w:rsid w:val="003319C8"/>
    <w:rsid w:val="00333C80"/>
    <w:rsid w:val="00334048"/>
    <w:rsid w:val="003462FD"/>
    <w:rsid w:val="003474BB"/>
    <w:rsid w:val="00352E73"/>
    <w:rsid w:val="0035343A"/>
    <w:rsid w:val="003607A2"/>
    <w:rsid w:val="003621D1"/>
    <w:rsid w:val="003733AE"/>
    <w:rsid w:val="00384639"/>
    <w:rsid w:val="003930BD"/>
    <w:rsid w:val="003A5F88"/>
    <w:rsid w:val="003B5057"/>
    <w:rsid w:val="003B6D19"/>
    <w:rsid w:val="003C256B"/>
    <w:rsid w:val="003C716E"/>
    <w:rsid w:val="003D2334"/>
    <w:rsid w:val="003D26AE"/>
    <w:rsid w:val="003D2C96"/>
    <w:rsid w:val="003E3E95"/>
    <w:rsid w:val="003F5CF2"/>
    <w:rsid w:val="00410DD6"/>
    <w:rsid w:val="0041369C"/>
    <w:rsid w:val="0041606D"/>
    <w:rsid w:val="00420BCF"/>
    <w:rsid w:val="00422944"/>
    <w:rsid w:val="004274ED"/>
    <w:rsid w:val="00427837"/>
    <w:rsid w:val="004332C4"/>
    <w:rsid w:val="00436C83"/>
    <w:rsid w:val="00447A06"/>
    <w:rsid w:val="004524AF"/>
    <w:rsid w:val="00452F4B"/>
    <w:rsid w:val="0045454B"/>
    <w:rsid w:val="00456249"/>
    <w:rsid w:val="004615E0"/>
    <w:rsid w:val="00464A54"/>
    <w:rsid w:val="00472A85"/>
    <w:rsid w:val="00476FF9"/>
    <w:rsid w:val="00480008"/>
    <w:rsid w:val="00485073"/>
    <w:rsid w:val="00487FAF"/>
    <w:rsid w:val="004A1F55"/>
    <w:rsid w:val="004B6588"/>
    <w:rsid w:val="004C0B48"/>
    <w:rsid w:val="004C1B5A"/>
    <w:rsid w:val="004C5026"/>
    <w:rsid w:val="004C5890"/>
    <w:rsid w:val="004C5C8A"/>
    <w:rsid w:val="004D1F9D"/>
    <w:rsid w:val="004D21FC"/>
    <w:rsid w:val="004D5A47"/>
    <w:rsid w:val="004D6F68"/>
    <w:rsid w:val="004E04D5"/>
    <w:rsid w:val="004E4C33"/>
    <w:rsid w:val="004E5E63"/>
    <w:rsid w:val="004F359F"/>
    <w:rsid w:val="00501235"/>
    <w:rsid w:val="00516787"/>
    <w:rsid w:val="00517857"/>
    <w:rsid w:val="005225FE"/>
    <w:rsid w:val="00525A4B"/>
    <w:rsid w:val="00526223"/>
    <w:rsid w:val="00533606"/>
    <w:rsid w:val="00541A45"/>
    <w:rsid w:val="00552917"/>
    <w:rsid w:val="0055429D"/>
    <w:rsid w:val="00555E5E"/>
    <w:rsid w:val="00573FE7"/>
    <w:rsid w:val="0057667E"/>
    <w:rsid w:val="005817B3"/>
    <w:rsid w:val="00581D5F"/>
    <w:rsid w:val="00583090"/>
    <w:rsid w:val="005A2DA7"/>
    <w:rsid w:val="005A5AE2"/>
    <w:rsid w:val="005A6090"/>
    <w:rsid w:val="005D752A"/>
    <w:rsid w:val="005D7824"/>
    <w:rsid w:val="005F4150"/>
    <w:rsid w:val="006002B1"/>
    <w:rsid w:val="00603D09"/>
    <w:rsid w:val="0060466A"/>
    <w:rsid w:val="00605146"/>
    <w:rsid w:val="00606580"/>
    <w:rsid w:val="006309EB"/>
    <w:rsid w:val="00630B4F"/>
    <w:rsid w:val="00633321"/>
    <w:rsid w:val="00636DCF"/>
    <w:rsid w:val="0065565B"/>
    <w:rsid w:val="006558B0"/>
    <w:rsid w:val="00656228"/>
    <w:rsid w:val="00657F99"/>
    <w:rsid w:val="00666911"/>
    <w:rsid w:val="00667664"/>
    <w:rsid w:val="00671E1B"/>
    <w:rsid w:val="00672BA3"/>
    <w:rsid w:val="00672DE6"/>
    <w:rsid w:val="00683707"/>
    <w:rsid w:val="006B0B44"/>
    <w:rsid w:val="006B63E8"/>
    <w:rsid w:val="006C0BCE"/>
    <w:rsid w:val="006C35CF"/>
    <w:rsid w:val="006C4809"/>
    <w:rsid w:val="006C4FBF"/>
    <w:rsid w:val="006D04E5"/>
    <w:rsid w:val="006D097F"/>
    <w:rsid w:val="006D413E"/>
    <w:rsid w:val="006E78EB"/>
    <w:rsid w:val="006F5EE5"/>
    <w:rsid w:val="006F6CD1"/>
    <w:rsid w:val="006F7524"/>
    <w:rsid w:val="0070339F"/>
    <w:rsid w:val="007064D7"/>
    <w:rsid w:val="00706674"/>
    <w:rsid w:val="00707B05"/>
    <w:rsid w:val="00710F08"/>
    <w:rsid w:val="0071239B"/>
    <w:rsid w:val="00713012"/>
    <w:rsid w:val="00713DD2"/>
    <w:rsid w:val="007258D8"/>
    <w:rsid w:val="00725934"/>
    <w:rsid w:val="00731480"/>
    <w:rsid w:val="0073699B"/>
    <w:rsid w:val="00736F8B"/>
    <w:rsid w:val="007474F0"/>
    <w:rsid w:val="00760619"/>
    <w:rsid w:val="00762298"/>
    <w:rsid w:val="00772515"/>
    <w:rsid w:val="0077624D"/>
    <w:rsid w:val="00780053"/>
    <w:rsid w:val="00780DA0"/>
    <w:rsid w:val="0078181D"/>
    <w:rsid w:val="00785FD6"/>
    <w:rsid w:val="00787A5A"/>
    <w:rsid w:val="00787CA1"/>
    <w:rsid w:val="00790EEC"/>
    <w:rsid w:val="00793B6F"/>
    <w:rsid w:val="007951DF"/>
    <w:rsid w:val="007A04DB"/>
    <w:rsid w:val="007A1614"/>
    <w:rsid w:val="007A3BF2"/>
    <w:rsid w:val="007B3879"/>
    <w:rsid w:val="007B5D98"/>
    <w:rsid w:val="007B6CE2"/>
    <w:rsid w:val="007E01A9"/>
    <w:rsid w:val="007E7913"/>
    <w:rsid w:val="007E7F47"/>
    <w:rsid w:val="007F14B5"/>
    <w:rsid w:val="007F35FF"/>
    <w:rsid w:val="007F5618"/>
    <w:rsid w:val="008111A2"/>
    <w:rsid w:val="00823581"/>
    <w:rsid w:val="0082388E"/>
    <w:rsid w:val="00825E96"/>
    <w:rsid w:val="00835DBC"/>
    <w:rsid w:val="00837E6E"/>
    <w:rsid w:val="008400A4"/>
    <w:rsid w:val="00884E5D"/>
    <w:rsid w:val="008A1CC3"/>
    <w:rsid w:val="008A1FA3"/>
    <w:rsid w:val="008A49FB"/>
    <w:rsid w:val="008A6208"/>
    <w:rsid w:val="008A6887"/>
    <w:rsid w:val="008B000C"/>
    <w:rsid w:val="008C7CE4"/>
    <w:rsid w:val="008D7B01"/>
    <w:rsid w:val="008F5348"/>
    <w:rsid w:val="008F7094"/>
    <w:rsid w:val="009104D0"/>
    <w:rsid w:val="0093373F"/>
    <w:rsid w:val="00933EAC"/>
    <w:rsid w:val="0094128C"/>
    <w:rsid w:val="0094621F"/>
    <w:rsid w:val="00951A2D"/>
    <w:rsid w:val="00964DA8"/>
    <w:rsid w:val="00974821"/>
    <w:rsid w:val="009751D3"/>
    <w:rsid w:val="0098798E"/>
    <w:rsid w:val="009933B2"/>
    <w:rsid w:val="009946CE"/>
    <w:rsid w:val="00994EDF"/>
    <w:rsid w:val="009A09CF"/>
    <w:rsid w:val="009A3F16"/>
    <w:rsid w:val="009A6A3E"/>
    <w:rsid w:val="009B12E4"/>
    <w:rsid w:val="009B1EBB"/>
    <w:rsid w:val="009B22B3"/>
    <w:rsid w:val="009B5124"/>
    <w:rsid w:val="009C3154"/>
    <w:rsid w:val="009C561A"/>
    <w:rsid w:val="009C67FE"/>
    <w:rsid w:val="009D08D6"/>
    <w:rsid w:val="009D259F"/>
    <w:rsid w:val="009D6BA5"/>
    <w:rsid w:val="009E560D"/>
    <w:rsid w:val="009E582B"/>
    <w:rsid w:val="009F2B13"/>
    <w:rsid w:val="00A01110"/>
    <w:rsid w:val="00A029D6"/>
    <w:rsid w:val="00A100C0"/>
    <w:rsid w:val="00A12430"/>
    <w:rsid w:val="00A13C24"/>
    <w:rsid w:val="00A15022"/>
    <w:rsid w:val="00A230F5"/>
    <w:rsid w:val="00A31BAF"/>
    <w:rsid w:val="00A44184"/>
    <w:rsid w:val="00A5091F"/>
    <w:rsid w:val="00A51159"/>
    <w:rsid w:val="00A64CD8"/>
    <w:rsid w:val="00A71D60"/>
    <w:rsid w:val="00A735B1"/>
    <w:rsid w:val="00A83FBB"/>
    <w:rsid w:val="00A910EA"/>
    <w:rsid w:val="00AA5C9E"/>
    <w:rsid w:val="00AA5CF3"/>
    <w:rsid w:val="00AB5B89"/>
    <w:rsid w:val="00AC3D18"/>
    <w:rsid w:val="00AD0E34"/>
    <w:rsid w:val="00AD5C2C"/>
    <w:rsid w:val="00AE0E4F"/>
    <w:rsid w:val="00AE1489"/>
    <w:rsid w:val="00AE42DF"/>
    <w:rsid w:val="00AF7ACD"/>
    <w:rsid w:val="00B06F75"/>
    <w:rsid w:val="00B16F06"/>
    <w:rsid w:val="00B30AEE"/>
    <w:rsid w:val="00B30F60"/>
    <w:rsid w:val="00B33930"/>
    <w:rsid w:val="00B363DD"/>
    <w:rsid w:val="00B4199B"/>
    <w:rsid w:val="00B43521"/>
    <w:rsid w:val="00B449B8"/>
    <w:rsid w:val="00B46B95"/>
    <w:rsid w:val="00B5020E"/>
    <w:rsid w:val="00B521C1"/>
    <w:rsid w:val="00B55041"/>
    <w:rsid w:val="00B65DB9"/>
    <w:rsid w:val="00B82717"/>
    <w:rsid w:val="00B952A3"/>
    <w:rsid w:val="00BA0AEA"/>
    <w:rsid w:val="00BA3BF8"/>
    <w:rsid w:val="00BB2C6B"/>
    <w:rsid w:val="00BB58A8"/>
    <w:rsid w:val="00BC2D8C"/>
    <w:rsid w:val="00BC2F51"/>
    <w:rsid w:val="00BC5069"/>
    <w:rsid w:val="00BD18C1"/>
    <w:rsid w:val="00BF1F5D"/>
    <w:rsid w:val="00C123C6"/>
    <w:rsid w:val="00C14120"/>
    <w:rsid w:val="00C1746C"/>
    <w:rsid w:val="00C2611A"/>
    <w:rsid w:val="00C30CA5"/>
    <w:rsid w:val="00C41DD1"/>
    <w:rsid w:val="00C57429"/>
    <w:rsid w:val="00C603A3"/>
    <w:rsid w:val="00C6315E"/>
    <w:rsid w:val="00C65D82"/>
    <w:rsid w:val="00C71B3B"/>
    <w:rsid w:val="00C71FB0"/>
    <w:rsid w:val="00C739EB"/>
    <w:rsid w:val="00C90729"/>
    <w:rsid w:val="00CB1D2B"/>
    <w:rsid w:val="00CB6B5D"/>
    <w:rsid w:val="00CB6BA9"/>
    <w:rsid w:val="00CB77E4"/>
    <w:rsid w:val="00CD2551"/>
    <w:rsid w:val="00CD64ED"/>
    <w:rsid w:val="00CD72FD"/>
    <w:rsid w:val="00CE0CED"/>
    <w:rsid w:val="00CE2CFB"/>
    <w:rsid w:val="00CE57A1"/>
    <w:rsid w:val="00CE5BDF"/>
    <w:rsid w:val="00CE6846"/>
    <w:rsid w:val="00CE7071"/>
    <w:rsid w:val="00CE7A4C"/>
    <w:rsid w:val="00CF0877"/>
    <w:rsid w:val="00CF3486"/>
    <w:rsid w:val="00D01842"/>
    <w:rsid w:val="00D11035"/>
    <w:rsid w:val="00D13794"/>
    <w:rsid w:val="00D156A1"/>
    <w:rsid w:val="00D327C3"/>
    <w:rsid w:val="00D52892"/>
    <w:rsid w:val="00D532D4"/>
    <w:rsid w:val="00D55EF6"/>
    <w:rsid w:val="00D60BF9"/>
    <w:rsid w:val="00D63AA2"/>
    <w:rsid w:val="00D66800"/>
    <w:rsid w:val="00D67E66"/>
    <w:rsid w:val="00D800A0"/>
    <w:rsid w:val="00D8082C"/>
    <w:rsid w:val="00D82C6D"/>
    <w:rsid w:val="00D85256"/>
    <w:rsid w:val="00D85E98"/>
    <w:rsid w:val="00DA72B4"/>
    <w:rsid w:val="00DB06FC"/>
    <w:rsid w:val="00DB18A6"/>
    <w:rsid w:val="00DC0469"/>
    <w:rsid w:val="00DC1FA7"/>
    <w:rsid w:val="00DD4C6F"/>
    <w:rsid w:val="00DD5C45"/>
    <w:rsid w:val="00DF1781"/>
    <w:rsid w:val="00DF2CDD"/>
    <w:rsid w:val="00DF4D1D"/>
    <w:rsid w:val="00E0110B"/>
    <w:rsid w:val="00E06DF1"/>
    <w:rsid w:val="00E11A3B"/>
    <w:rsid w:val="00E13A7E"/>
    <w:rsid w:val="00E15D41"/>
    <w:rsid w:val="00E33B8B"/>
    <w:rsid w:val="00E43452"/>
    <w:rsid w:val="00E62701"/>
    <w:rsid w:val="00E62736"/>
    <w:rsid w:val="00E64524"/>
    <w:rsid w:val="00E6458F"/>
    <w:rsid w:val="00E73648"/>
    <w:rsid w:val="00E82312"/>
    <w:rsid w:val="00E847F1"/>
    <w:rsid w:val="00E90C9C"/>
    <w:rsid w:val="00EA05B9"/>
    <w:rsid w:val="00EA6B65"/>
    <w:rsid w:val="00EB1F20"/>
    <w:rsid w:val="00EB484D"/>
    <w:rsid w:val="00EB550E"/>
    <w:rsid w:val="00EB695F"/>
    <w:rsid w:val="00ED627C"/>
    <w:rsid w:val="00ED65D8"/>
    <w:rsid w:val="00ED6B78"/>
    <w:rsid w:val="00ED7EF5"/>
    <w:rsid w:val="00EE5120"/>
    <w:rsid w:val="00F17B9A"/>
    <w:rsid w:val="00F50462"/>
    <w:rsid w:val="00F6128D"/>
    <w:rsid w:val="00F62769"/>
    <w:rsid w:val="00F72FBC"/>
    <w:rsid w:val="00F75E75"/>
    <w:rsid w:val="00F76DD8"/>
    <w:rsid w:val="00F772F8"/>
    <w:rsid w:val="00F829D6"/>
    <w:rsid w:val="00F863DC"/>
    <w:rsid w:val="00F91CDB"/>
    <w:rsid w:val="00FA3B2A"/>
    <w:rsid w:val="00FB75D2"/>
    <w:rsid w:val="00FC0E71"/>
    <w:rsid w:val="00FD29AF"/>
    <w:rsid w:val="00FE61CE"/>
    <w:rsid w:val="00FF6D5D"/>
    <w:rsid w:val="012567AA"/>
    <w:rsid w:val="01FECCFE"/>
    <w:rsid w:val="024024EC"/>
    <w:rsid w:val="02CB02AA"/>
    <w:rsid w:val="0333DDAC"/>
    <w:rsid w:val="04FCA762"/>
    <w:rsid w:val="054EC980"/>
    <w:rsid w:val="05A352FC"/>
    <w:rsid w:val="06781C7F"/>
    <w:rsid w:val="0678C6F6"/>
    <w:rsid w:val="08DB1F23"/>
    <w:rsid w:val="0BB46FBB"/>
    <w:rsid w:val="0CD3D153"/>
    <w:rsid w:val="0D4CEA8C"/>
    <w:rsid w:val="0E2AF234"/>
    <w:rsid w:val="0F4510D3"/>
    <w:rsid w:val="0FBE1B1F"/>
    <w:rsid w:val="0FCBA7A0"/>
    <w:rsid w:val="10C27574"/>
    <w:rsid w:val="10C946A2"/>
    <w:rsid w:val="11B3BCFC"/>
    <w:rsid w:val="12A0D85B"/>
    <w:rsid w:val="135B9AF7"/>
    <w:rsid w:val="168539BF"/>
    <w:rsid w:val="16DB6774"/>
    <w:rsid w:val="16F3E923"/>
    <w:rsid w:val="190CB2E5"/>
    <w:rsid w:val="1B159DF2"/>
    <w:rsid w:val="1B238B94"/>
    <w:rsid w:val="1C97707A"/>
    <w:rsid w:val="1CA5C24E"/>
    <w:rsid w:val="1E18800B"/>
    <w:rsid w:val="1E847DD5"/>
    <w:rsid w:val="1EDC3E50"/>
    <w:rsid w:val="1EFDE4BF"/>
    <w:rsid w:val="1F644DEC"/>
    <w:rsid w:val="2041C04B"/>
    <w:rsid w:val="213FAC1C"/>
    <w:rsid w:val="2394EF00"/>
    <w:rsid w:val="23A35677"/>
    <w:rsid w:val="250FA2E3"/>
    <w:rsid w:val="25837D25"/>
    <w:rsid w:val="2623244F"/>
    <w:rsid w:val="273D2908"/>
    <w:rsid w:val="2822F156"/>
    <w:rsid w:val="28A175EB"/>
    <w:rsid w:val="292C9E5F"/>
    <w:rsid w:val="2AB87478"/>
    <w:rsid w:val="2AD8CB2F"/>
    <w:rsid w:val="2BFBCA1B"/>
    <w:rsid w:val="2C51BA0A"/>
    <w:rsid w:val="2DD64DEF"/>
    <w:rsid w:val="2E60FE6C"/>
    <w:rsid w:val="2EDA1020"/>
    <w:rsid w:val="2F006012"/>
    <w:rsid w:val="2F9C4FC4"/>
    <w:rsid w:val="2FDC63E4"/>
    <w:rsid w:val="31435AC0"/>
    <w:rsid w:val="31738B36"/>
    <w:rsid w:val="3302DCAC"/>
    <w:rsid w:val="331A025C"/>
    <w:rsid w:val="348905A3"/>
    <w:rsid w:val="351979E4"/>
    <w:rsid w:val="356717F9"/>
    <w:rsid w:val="35F1DD39"/>
    <w:rsid w:val="36660FDE"/>
    <w:rsid w:val="36B27798"/>
    <w:rsid w:val="3777BC6D"/>
    <w:rsid w:val="38A00B41"/>
    <w:rsid w:val="38DB6F93"/>
    <w:rsid w:val="38E615FB"/>
    <w:rsid w:val="3A10F522"/>
    <w:rsid w:val="3A2FBF02"/>
    <w:rsid w:val="3A4B09BC"/>
    <w:rsid w:val="3B56A1F5"/>
    <w:rsid w:val="3C32D43E"/>
    <w:rsid w:val="3F4240A1"/>
    <w:rsid w:val="40324287"/>
    <w:rsid w:val="421B84FB"/>
    <w:rsid w:val="4365E3EF"/>
    <w:rsid w:val="461796C5"/>
    <w:rsid w:val="46936B50"/>
    <w:rsid w:val="46E2B661"/>
    <w:rsid w:val="4743E169"/>
    <w:rsid w:val="47C5F886"/>
    <w:rsid w:val="481B462B"/>
    <w:rsid w:val="4888946B"/>
    <w:rsid w:val="489D6CDD"/>
    <w:rsid w:val="48EE4827"/>
    <w:rsid w:val="498C2813"/>
    <w:rsid w:val="4A09B16A"/>
    <w:rsid w:val="4A56F54D"/>
    <w:rsid w:val="4B00FCF5"/>
    <w:rsid w:val="4BE31C1F"/>
    <w:rsid w:val="4BF7DF47"/>
    <w:rsid w:val="4DA104BE"/>
    <w:rsid w:val="4E5ED387"/>
    <w:rsid w:val="4F1CA3F0"/>
    <w:rsid w:val="4FEFABFC"/>
    <w:rsid w:val="508CC3A5"/>
    <w:rsid w:val="51A96228"/>
    <w:rsid w:val="51D25FBB"/>
    <w:rsid w:val="531B2092"/>
    <w:rsid w:val="5321837B"/>
    <w:rsid w:val="545524BC"/>
    <w:rsid w:val="54C1BF36"/>
    <w:rsid w:val="54D1EA62"/>
    <w:rsid w:val="583A65A4"/>
    <w:rsid w:val="5A2C4216"/>
    <w:rsid w:val="5A742214"/>
    <w:rsid w:val="5CEB5262"/>
    <w:rsid w:val="5E958335"/>
    <w:rsid w:val="5F62626F"/>
    <w:rsid w:val="5FC915D6"/>
    <w:rsid w:val="60450042"/>
    <w:rsid w:val="60BEF699"/>
    <w:rsid w:val="620F6A4C"/>
    <w:rsid w:val="626A32F1"/>
    <w:rsid w:val="62802BB7"/>
    <w:rsid w:val="62CD317C"/>
    <w:rsid w:val="632DFBC7"/>
    <w:rsid w:val="63574092"/>
    <w:rsid w:val="643CCAED"/>
    <w:rsid w:val="65DF867F"/>
    <w:rsid w:val="6696833B"/>
    <w:rsid w:val="694B056A"/>
    <w:rsid w:val="6B6DB6C7"/>
    <w:rsid w:val="6B862F3F"/>
    <w:rsid w:val="6C3FD239"/>
    <w:rsid w:val="6C416E09"/>
    <w:rsid w:val="6CC16732"/>
    <w:rsid w:val="6CDE5711"/>
    <w:rsid w:val="6E40B787"/>
    <w:rsid w:val="6F66EA7E"/>
    <w:rsid w:val="71C77AC1"/>
    <w:rsid w:val="72ECE7A7"/>
    <w:rsid w:val="754E99F6"/>
    <w:rsid w:val="756B1B70"/>
    <w:rsid w:val="760D0115"/>
    <w:rsid w:val="765951E5"/>
    <w:rsid w:val="7780F085"/>
    <w:rsid w:val="77C8A268"/>
    <w:rsid w:val="791329E4"/>
    <w:rsid w:val="7A172C1B"/>
    <w:rsid w:val="7B1F3FA3"/>
    <w:rsid w:val="7CFDDE0F"/>
    <w:rsid w:val="7D098C9F"/>
    <w:rsid w:val="7D5EAFFA"/>
    <w:rsid w:val="7EF32667"/>
    <w:rsid w:val="7F2F9393"/>
    <w:rsid w:val="7F7C9BA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B3845"/>
  <w15:docId w15:val="{FD56C8DB-31F6-4F6D-8DA4-2E8FD26B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64"/>
  </w:style>
  <w:style w:type="paragraph" w:styleId="Ttulo1">
    <w:name w:val="heading 1"/>
    <w:basedOn w:val="Normal"/>
    <w:link w:val="Ttulo1Carter"/>
    <w:uiPriority w:val="9"/>
    <w:qFormat/>
    <w:rsid w:val="00B521C1"/>
    <w:pPr>
      <w:keepNext/>
      <w:keepLines/>
      <w:spacing w:before="400" w:after="40" w:line="240" w:lineRule="auto"/>
      <w:jc w:val="center"/>
      <w:outlineLvl w:val="0"/>
    </w:pPr>
    <w:rPr>
      <w:rFonts w:asciiTheme="majorHAnsi" w:eastAsiaTheme="majorEastAsia" w:hAnsiTheme="majorHAnsi" w:cstheme="majorBidi"/>
      <w:b/>
      <w:caps/>
      <w:sz w:val="24"/>
      <w:szCs w:val="36"/>
    </w:rPr>
  </w:style>
  <w:style w:type="paragraph" w:styleId="Ttulo2">
    <w:name w:val="heading 2"/>
    <w:basedOn w:val="Normal"/>
    <w:next w:val="Subttulo"/>
    <w:link w:val="Ttulo2Carter"/>
    <w:uiPriority w:val="9"/>
    <w:unhideWhenUsed/>
    <w:qFormat/>
    <w:rsid w:val="00B521C1"/>
    <w:pPr>
      <w:keepNext/>
      <w:keepLines/>
      <w:spacing w:before="40" w:after="0" w:line="240" w:lineRule="auto"/>
      <w:outlineLvl w:val="1"/>
    </w:pPr>
    <w:rPr>
      <w:rFonts w:asciiTheme="majorHAnsi" w:eastAsiaTheme="majorEastAsia" w:hAnsiTheme="majorHAnsi" w:cstheme="majorBidi"/>
      <w:b/>
      <w:caps/>
      <w:sz w:val="24"/>
      <w:szCs w:val="32"/>
    </w:rPr>
  </w:style>
  <w:style w:type="paragraph" w:styleId="Ttulo3">
    <w:name w:val="heading 3"/>
    <w:basedOn w:val="Normal"/>
    <w:next w:val="Normal"/>
    <w:link w:val="Ttulo3Carter"/>
    <w:uiPriority w:val="9"/>
    <w:semiHidden/>
    <w:unhideWhenUsed/>
    <w:qFormat/>
    <w:rsid w:val="002B5C6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arter"/>
    <w:uiPriority w:val="9"/>
    <w:semiHidden/>
    <w:unhideWhenUsed/>
    <w:qFormat/>
    <w:rsid w:val="002B5C6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arter"/>
    <w:uiPriority w:val="9"/>
    <w:semiHidden/>
    <w:unhideWhenUsed/>
    <w:qFormat/>
    <w:rsid w:val="002B5C6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arter"/>
    <w:uiPriority w:val="9"/>
    <w:semiHidden/>
    <w:unhideWhenUsed/>
    <w:qFormat/>
    <w:rsid w:val="002B5C6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arter"/>
    <w:uiPriority w:val="9"/>
    <w:semiHidden/>
    <w:unhideWhenUsed/>
    <w:qFormat/>
    <w:rsid w:val="002B5C6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arter"/>
    <w:uiPriority w:val="9"/>
    <w:semiHidden/>
    <w:unhideWhenUsed/>
    <w:qFormat/>
    <w:rsid w:val="002B5C6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arter"/>
    <w:uiPriority w:val="9"/>
    <w:semiHidden/>
    <w:unhideWhenUsed/>
    <w:qFormat/>
    <w:rsid w:val="002B5C6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521C1"/>
    <w:rPr>
      <w:rFonts w:asciiTheme="majorHAnsi" w:eastAsiaTheme="majorEastAsia" w:hAnsiTheme="majorHAnsi" w:cstheme="majorBidi"/>
      <w:b/>
      <w:caps/>
      <w:sz w:val="24"/>
      <w:szCs w:val="36"/>
    </w:rPr>
  </w:style>
  <w:style w:type="paragraph" w:styleId="NormalWeb">
    <w:name w:val="Normal (Web)"/>
    <w:basedOn w:val="Normal"/>
    <w:uiPriority w:val="99"/>
    <w:rsid w:val="002E7F93"/>
    <w:pPr>
      <w:spacing w:before="280" w:after="280"/>
    </w:pPr>
  </w:style>
  <w:style w:type="paragraph" w:customStyle="1" w:styleId="western">
    <w:name w:val="western"/>
    <w:basedOn w:val="Normal"/>
    <w:uiPriority w:val="99"/>
    <w:rsid w:val="002E7F93"/>
    <w:pPr>
      <w:spacing w:before="100" w:beforeAutospacing="1" w:after="119"/>
    </w:pPr>
    <w:rPr>
      <w:lang w:eastAsia="pt-BR"/>
    </w:rPr>
  </w:style>
  <w:style w:type="paragraph" w:styleId="PargrafodaLista">
    <w:name w:val="List Paragraph"/>
    <w:basedOn w:val="Normal"/>
    <w:link w:val="PargrafodaListaCarter"/>
    <w:uiPriority w:val="34"/>
    <w:qFormat/>
    <w:rsid w:val="002E7F93"/>
    <w:pPr>
      <w:ind w:left="720"/>
      <w:contextualSpacing/>
    </w:pPr>
  </w:style>
  <w:style w:type="character" w:customStyle="1" w:styleId="PargrafodaListaCarter">
    <w:name w:val="Parágrafo da Lista Caráter"/>
    <w:basedOn w:val="Tipodeletrapredefinidodopargrafo"/>
    <w:link w:val="PargrafodaLista"/>
    <w:uiPriority w:val="34"/>
    <w:locked/>
    <w:rsid w:val="002E7F93"/>
  </w:style>
  <w:style w:type="character" w:customStyle="1" w:styleId="TextodebaloCarter">
    <w:name w:val="Texto de balão Caráter"/>
    <w:basedOn w:val="Tipodeletrapredefinidodopargrafo"/>
    <w:link w:val="Textodebalo"/>
    <w:uiPriority w:val="99"/>
    <w:semiHidden/>
    <w:rsid w:val="002E7F93"/>
    <w:rPr>
      <w:rFonts w:ascii="Segoe UI" w:eastAsia="Times New Roman" w:hAnsi="Segoe UI" w:cs="Segoe UI"/>
      <w:sz w:val="18"/>
      <w:szCs w:val="18"/>
      <w:lang w:eastAsia="ar-SA"/>
    </w:rPr>
  </w:style>
  <w:style w:type="paragraph" w:styleId="Textodebalo">
    <w:name w:val="Balloon Text"/>
    <w:basedOn w:val="Normal"/>
    <w:link w:val="TextodebaloCarter"/>
    <w:uiPriority w:val="99"/>
    <w:semiHidden/>
    <w:unhideWhenUsed/>
    <w:rsid w:val="002E7F93"/>
    <w:rPr>
      <w:rFonts w:ascii="Segoe UI" w:hAnsi="Segoe UI" w:cs="Segoe UI"/>
      <w:sz w:val="18"/>
      <w:szCs w:val="18"/>
    </w:rPr>
  </w:style>
  <w:style w:type="paragraph" w:styleId="Cabealho">
    <w:name w:val="header"/>
    <w:basedOn w:val="Normal"/>
    <w:link w:val="CabealhoCarter"/>
    <w:uiPriority w:val="99"/>
    <w:unhideWhenUsed/>
    <w:rsid w:val="002E7F93"/>
    <w:pPr>
      <w:tabs>
        <w:tab w:val="center" w:pos="4252"/>
        <w:tab w:val="right" w:pos="8504"/>
      </w:tabs>
    </w:pPr>
  </w:style>
  <w:style w:type="character" w:customStyle="1" w:styleId="CabealhoCarter">
    <w:name w:val="Cabeçalho Caráter"/>
    <w:basedOn w:val="Tipodeletrapredefinidodopargrafo"/>
    <w:link w:val="Cabealho"/>
    <w:uiPriority w:val="99"/>
    <w:rsid w:val="002E7F93"/>
    <w:rPr>
      <w:rFonts w:ascii="Times New Roman" w:eastAsia="Times New Roman" w:hAnsi="Times New Roman" w:cs="Times New Roman"/>
      <w:sz w:val="24"/>
      <w:szCs w:val="24"/>
      <w:lang w:eastAsia="ar-SA"/>
    </w:rPr>
  </w:style>
  <w:style w:type="paragraph" w:styleId="Rodap">
    <w:name w:val="footer"/>
    <w:basedOn w:val="Normal"/>
    <w:link w:val="RodapCarter"/>
    <w:uiPriority w:val="99"/>
    <w:unhideWhenUsed/>
    <w:rsid w:val="002E7F93"/>
    <w:pPr>
      <w:tabs>
        <w:tab w:val="center" w:pos="4252"/>
        <w:tab w:val="right" w:pos="8504"/>
      </w:tabs>
    </w:pPr>
  </w:style>
  <w:style w:type="character" w:customStyle="1" w:styleId="RodapCarter">
    <w:name w:val="Rodapé Caráter"/>
    <w:basedOn w:val="Tipodeletrapredefinidodopargrafo"/>
    <w:link w:val="Rodap"/>
    <w:uiPriority w:val="99"/>
    <w:rsid w:val="002E7F93"/>
    <w:rPr>
      <w:rFonts w:ascii="Times New Roman" w:eastAsia="Times New Roman" w:hAnsi="Times New Roman" w:cs="Times New Roman"/>
      <w:sz w:val="24"/>
      <w:szCs w:val="24"/>
      <w:lang w:eastAsia="ar-SA"/>
    </w:rPr>
  </w:style>
  <w:style w:type="paragraph" w:customStyle="1" w:styleId="xmsonormal">
    <w:name w:val="x_msonormal"/>
    <w:basedOn w:val="Normal"/>
    <w:rsid w:val="002E7F93"/>
    <w:pPr>
      <w:spacing w:line="252" w:lineRule="auto"/>
    </w:pPr>
    <w:rPr>
      <w:rFonts w:ascii="Calibri" w:eastAsiaTheme="minorHAnsi" w:hAnsi="Calibri" w:cs="Calibri"/>
      <w:lang w:eastAsia="pt-BR"/>
    </w:rPr>
  </w:style>
  <w:style w:type="paragraph" w:styleId="Corpodetexto">
    <w:name w:val="Body Text"/>
    <w:basedOn w:val="Normal"/>
    <w:link w:val="CorpodetextoCarter"/>
    <w:uiPriority w:val="1"/>
    <w:rsid w:val="002E7F93"/>
    <w:pPr>
      <w:jc w:val="both"/>
    </w:pPr>
    <w:rPr>
      <w:rFonts w:ascii="Arial" w:hAnsi="Arial"/>
      <w:color w:val="000000"/>
      <w:szCs w:val="20"/>
      <w:lang w:val="pt-PT" w:eastAsia="pt-BR"/>
    </w:rPr>
  </w:style>
  <w:style w:type="character" w:customStyle="1" w:styleId="CorpodetextoCarter">
    <w:name w:val="Corpo de texto Caráter"/>
    <w:basedOn w:val="Tipodeletrapredefinidodopargrafo"/>
    <w:link w:val="Corpodetexto"/>
    <w:rsid w:val="002E7F93"/>
    <w:rPr>
      <w:rFonts w:ascii="Arial" w:eastAsia="Times New Roman" w:hAnsi="Arial" w:cs="Times New Roman"/>
      <w:color w:val="000000"/>
      <w:sz w:val="24"/>
      <w:szCs w:val="20"/>
      <w:lang w:val="pt-PT" w:eastAsia="pt-BR"/>
    </w:rPr>
  </w:style>
  <w:style w:type="paragraph" w:styleId="Listanumerada">
    <w:name w:val="List Number"/>
    <w:basedOn w:val="Normal"/>
    <w:uiPriority w:val="99"/>
    <w:unhideWhenUsed/>
    <w:rsid w:val="002E7F93"/>
    <w:pPr>
      <w:numPr>
        <w:numId w:val="14"/>
      </w:numPr>
      <w:spacing w:line="240" w:lineRule="atLeast"/>
      <w:contextualSpacing/>
    </w:pPr>
    <w:rPr>
      <w:rFonts w:eastAsiaTheme="minorHAnsi"/>
      <w:sz w:val="17"/>
      <w:lang w:val="en-GB"/>
    </w:rPr>
  </w:style>
  <w:style w:type="paragraph" w:styleId="Textodecomentrio">
    <w:name w:val="annotation text"/>
    <w:basedOn w:val="Normal"/>
    <w:link w:val="TextodecomentrioCarter"/>
    <w:uiPriority w:val="99"/>
    <w:semiHidden/>
    <w:unhideWhenUsed/>
    <w:rsid w:val="002E7F93"/>
    <w:rPr>
      <w:sz w:val="20"/>
      <w:szCs w:val="20"/>
    </w:rPr>
  </w:style>
  <w:style w:type="character" w:customStyle="1" w:styleId="TextodecomentrioCarter">
    <w:name w:val="Texto de comentário Caráter"/>
    <w:basedOn w:val="Tipodeletrapredefinidodopargrafo"/>
    <w:link w:val="Textodecomentrio"/>
    <w:uiPriority w:val="99"/>
    <w:semiHidden/>
    <w:rsid w:val="002E7F93"/>
    <w:rPr>
      <w:rFonts w:ascii="Times New Roman" w:eastAsia="Times New Roman" w:hAnsi="Times New Roman" w:cs="Times New Roman"/>
      <w:sz w:val="20"/>
      <w:szCs w:val="20"/>
      <w:lang w:eastAsia="ar-SA"/>
    </w:rPr>
  </w:style>
  <w:style w:type="character" w:customStyle="1" w:styleId="AssuntodecomentrioCarter">
    <w:name w:val="Assunto de comentário Caráter"/>
    <w:basedOn w:val="TextodecomentrioCarter"/>
    <w:link w:val="Assuntodecomentrio"/>
    <w:uiPriority w:val="99"/>
    <w:semiHidden/>
    <w:rsid w:val="002E7F93"/>
    <w:rPr>
      <w:rFonts w:ascii="Times New Roman" w:eastAsia="Times New Roman" w:hAnsi="Times New Roman" w:cs="Times New Roman"/>
      <w:b/>
      <w:bCs/>
      <w:sz w:val="20"/>
      <w:szCs w:val="20"/>
      <w:lang w:eastAsia="ar-SA"/>
    </w:rPr>
  </w:style>
  <w:style w:type="paragraph" w:styleId="Assuntodecomentrio">
    <w:name w:val="annotation subject"/>
    <w:basedOn w:val="Textodecomentrio"/>
    <w:next w:val="Textodecomentrio"/>
    <w:link w:val="AssuntodecomentrioCarter"/>
    <w:uiPriority w:val="99"/>
    <w:semiHidden/>
    <w:unhideWhenUsed/>
    <w:rsid w:val="002E7F93"/>
    <w:rPr>
      <w:b/>
      <w:bCs/>
    </w:rPr>
  </w:style>
  <w:style w:type="paragraph" w:styleId="Cabealhodondice">
    <w:name w:val="TOC Heading"/>
    <w:basedOn w:val="Ttulo1"/>
    <w:next w:val="Normal"/>
    <w:uiPriority w:val="39"/>
    <w:unhideWhenUsed/>
    <w:qFormat/>
    <w:rsid w:val="002B5C64"/>
    <w:pPr>
      <w:outlineLvl w:val="9"/>
    </w:pPr>
  </w:style>
  <w:style w:type="paragraph" w:styleId="ndice1">
    <w:name w:val="toc 1"/>
    <w:basedOn w:val="Normal"/>
    <w:next w:val="Normal"/>
    <w:autoRedefine/>
    <w:uiPriority w:val="39"/>
    <w:unhideWhenUsed/>
    <w:rsid w:val="00132579"/>
    <w:pPr>
      <w:spacing w:after="100"/>
    </w:pPr>
  </w:style>
  <w:style w:type="paragraph" w:styleId="ndice2">
    <w:name w:val="toc 2"/>
    <w:basedOn w:val="Normal"/>
    <w:next w:val="Normal"/>
    <w:autoRedefine/>
    <w:uiPriority w:val="39"/>
    <w:unhideWhenUsed/>
    <w:rsid w:val="00132579"/>
    <w:pPr>
      <w:spacing w:after="100" w:line="278" w:lineRule="auto"/>
      <w:ind w:left="240"/>
    </w:pPr>
    <w:rPr>
      <w:kern w:val="2"/>
      <w:lang w:eastAsia="pt-BR"/>
      <w14:ligatures w14:val="standardContextual"/>
    </w:rPr>
  </w:style>
  <w:style w:type="paragraph" w:styleId="ndice3">
    <w:name w:val="toc 3"/>
    <w:basedOn w:val="Normal"/>
    <w:next w:val="Normal"/>
    <w:autoRedefine/>
    <w:uiPriority w:val="39"/>
    <w:unhideWhenUsed/>
    <w:rsid w:val="00132579"/>
    <w:pPr>
      <w:spacing w:after="100" w:line="278" w:lineRule="auto"/>
      <w:ind w:left="480"/>
    </w:pPr>
    <w:rPr>
      <w:kern w:val="2"/>
      <w:lang w:eastAsia="pt-BR"/>
      <w14:ligatures w14:val="standardContextual"/>
    </w:rPr>
  </w:style>
  <w:style w:type="paragraph" w:styleId="ndice4">
    <w:name w:val="toc 4"/>
    <w:basedOn w:val="Normal"/>
    <w:next w:val="Normal"/>
    <w:autoRedefine/>
    <w:uiPriority w:val="39"/>
    <w:unhideWhenUsed/>
    <w:rsid w:val="00132579"/>
    <w:pPr>
      <w:spacing w:after="100" w:line="278" w:lineRule="auto"/>
      <w:ind w:left="720"/>
    </w:pPr>
    <w:rPr>
      <w:kern w:val="2"/>
      <w:lang w:eastAsia="pt-BR"/>
      <w14:ligatures w14:val="standardContextual"/>
    </w:rPr>
  </w:style>
  <w:style w:type="paragraph" w:styleId="ndice5">
    <w:name w:val="toc 5"/>
    <w:basedOn w:val="Normal"/>
    <w:next w:val="Normal"/>
    <w:autoRedefine/>
    <w:uiPriority w:val="39"/>
    <w:unhideWhenUsed/>
    <w:rsid w:val="00132579"/>
    <w:pPr>
      <w:spacing w:after="100" w:line="278" w:lineRule="auto"/>
      <w:ind w:left="960"/>
    </w:pPr>
    <w:rPr>
      <w:kern w:val="2"/>
      <w:lang w:eastAsia="pt-BR"/>
      <w14:ligatures w14:val="standardContextual"/>
    </w:rPr>
  </w:style>
  <w:style w:type="paragraph" w:styleId="ndice6">
    <w:name w:val="toc 6"/>
    <w:basedOn w:val="Normal"/>
    <w:next w:val="Normal"/>
    <w:autoRedefine/>
    <w:uiPriority w:val="39"/>
    <w:unhideWhenUsed/>
    <w:rsid w:val="00132579"/>
    <w:pPr>
      <w:spacing w:after="100" w:line="278" w:lineRule="auto"/>
      <w:ind w:left="1200"/>
    </w:pPr>
    <w:rPr>
      <w:kern w:val="2"/>
      <w:lang w:eastAsia="pt-BR"/>
      <w14:ligatures w14:val="standardContextual"/>
    </w:rPr>
  </w:style>
  <w:style w:type="paragraph" w:styleId="ndice7">
    <w:name w:val="toc 7"/>
    <w:basedOn w:val="Normal"/>
    <w:next w:val="Normal"/>
    <w:autoRedefine/>
    <w:uiPriority w:val="39"/>
    <w:unhideWhenUsed/>
    <w:rsid w:val="00132579"/>
    <w:pPr>
      <w:spacing w:after="100" w:line="278" w:lineRule="auto"/>
      <w:ind w:left="1440"/>
    </w:pPr>
    <w:rPr>
      <w:kern w:val="2"/>
      <w:lang w:eastAsia="pt-BR"/>
      <w14:ligatures w14:val="standardContextual"/>
    </w:rPr>
  </w:style>
  <w:style w:type="paragraph" w:styleId="ndice8">
    <w:name w:val="toc 8"/>
    <w:basedOn w:val="Normal"/>
    <w:next w:val="Normal"/>
    <w:autoRedefine/>
    <w:uiPriority w:val="39"/>
    <w:unhideWhenUsed/>
    <w:rsid w:val="00132579"/>
    <w:pPr>
      <w:spacing w:after="100" w:line="278" w:lineRule="auto"/>
      <w:ind w:left="1680"/>
    </w:pPr>
    <w:rPr>
      <w:kern w:val="2"/>
      <w:lang w:eastAsia="pt-BR"/>
      <w14:ligatures w14:val="standardContextual"/>
    </w:rPr>
  </w:style>
  <w:style w:type="paragraph" w:styleId="ndice9">
    <w:name w:val="toc 9"/>
    <w:basedOn w:val="Normal"/>
    <w:next w:val="Normal"/>
    <w:autoRedefine/>
    <w:uiPriority w:val="39"/>
    <w:unhideWhenUsed/>
    <w:rsid w:val="00132579"/>
    <w:pPr>
      <w:spacing w:after="100" w:line="278" w:lineRule="auto"/>
      <w:ind w:left="1920"/>
    </w:pPr>
    <w:rPr>
      <w:kern w:val="2"/>
      <w:lang w:eastAsia="pt-BR"/>
      <w14:ligatures w14:val="standardContextual"/>
    </w:rPr>
  </w:style>
  <w:style w:type="character" w:styleId="Hiperligao">
    <w:name w:val="Hyperlink"/>
    <w:basedOn w:val="Tipodeletrapredefinidodopargrafo"/>
    <w:uiPriority w:val="99"/>
    <w:unhideWhenUsed/>
    <w:rsid w:val="00132579"/>
    <w:rPr>
      <w:color w:val="0000FF" w:themeColor="hyperlink"/>
      <w:u w:val="single"/>
    </w:rPr>
  </w:style>
  <w:style w:type="character" w:customStyle="1" w:styleId="MenoNoResolvida1">
    <w:name w:val="Menção Não Resolvida1"/>
    <w:basedOn w:val="Tipodeletrapredefinidodopargrafo"/>
    <w:uiPriority w:val="99"/>
    <w:semiHidden/>
    <w:unhideWhenUsed/>
    <w:rsid w:val="00132579"/>
    <w:rPr>
      <w:color w:val="605E5C"/>
      <w:shd w:val="clear" w:color="auto" w:fill="E1DFDD"/>
    </w:rPr>
  </w:style>
  <w:style w:type="character" w:customStyle="1" w:styleId="Ttulo2Carter">
    <w:name w:val="Título 2 Caráter"/>
    <w:basedOn w:val="Tipodeletrapredefinidodopargrafo"/>
    <w:link w:val="Ttulo2"/>
    <w:uiPriority w:val="9"/>
    <w:rsid w:val="00B521C1"/>
    <w:rPr>
      <w:rFonts w:asciiTheme="majorHAnsi" w:eastAsiaTheme="majorEastAsia" w:hAnsiTheme="majorHAnsi" w:cstheme="majorBidi"/>
      <w:b/>
      <w:caps/>
      <w:sz w:val="24"/>
      <w:szCs w:val="32"/>
    </w:rPr>
  </w:style>
  <w:style w:type="paragraph" w:customStyle="1" w:styleId="TableParagraph">
    <w:name w:val="Table Paragraph"/>
    <w:basedOn w:val="Normal"/>
    <w:uiPriority w:val="1"/>
    <w:rsid w:val="00B952A3"/>
    <w:pPr>
      <w:widowControl w:val="0"/>
      <w:autoSpaceDE w:val="0"/>
      <w:autoSpaceDN w:val="0"/>
    </w:pPr>
    <w:rPr>
      <w:rFonts w:ascii="Arial MT" w:eastAsia="Arial MT" w:hAnsi="Arial MT" w:cs="Arial MT"/>
      <w:lang w:val="pt-PT"/>
    </w:rPr>
  </w:style>
  <w:style w:type="character" w:customStyle="1" w:styleId="Ttulo3Carter">
    <w:name w:val="Título 3 Caráter"/>
    <w:basedOn w:val="Tipodeletrapredefinidodopargrafo"/>
    <w:link w:val="Ttulo3"/>
    <w:uiPriority w:val="9"/>
    <w:semiHidden/>
    <w:rsid w:val="002B5C64"/>
    <w:rPr>
      <w:rFonts w:asciiTheme="majorHAnsi" w:eastAsiaTheme="majorEastAsia" w:hAnsiTheme="majorHAnsi" w:cstheme="majorBidi"/>
      <w:color w:val="365F91" w:themeColor="accent1" w:themeShade="BF"/>
      <w:sz w:val="28"/>
      <w:szCs w:val="28"/>
    </w:rPr>
  </w:style>
  <w:style w:type="character" w:customStyle="1" w:styleId="Ttulo4Carter">
    <w:name w:val="Título 4 Caráter"/>
    <w:basedOn w:val="Tipodeletrapredefinidodopargrafo"/>
    <w:link w:val="Ttulo4"/>
    <w:uiPriority w:val="9"/>
    <w:semiHidden/>
    <w:rsid w:val="002B5C64"/>
    <w:rPr>
      <w:rFonts w:asciiTheme="majorHAnsi" w:eastAsiaTheme="majorEastAsia" w:hAnsiTheme="majorHAnsi" w:cstheme="majorBidi"/>
      <w:color w:val="365F91" w:themeColor="accent1" w:themeShade="BF"/>
      <w:sz w:val="24"/>
      <w:szCs w:val="24"/>
    </w:rPr>
  </w:style>
  <w:style w:type="character" w:customStyle="1" w:styleId="Ttulo5Carter">
    <w:name w:val="Título 5 Caráter"/>
    <w:basedOn w:val="Tipodeletrapredefinidodopargrafo"/>
    <w:link w:val="Ttulo5"/>
    <w:uiPriority w:val="9"/>
    <w:semiHidden/>
    <w:rsid w:val="002B5C64"/>
    <w:rPr>
      <w:rFonts w:asciiTheme="majorHAnsi" w:eastAsiaTheme="majorEastAsia" w:hAnsiTheme="majorHAnsi" w:cstheme="majorBidi"/>
      <w:caps/>
      <w:color w:val="365F91" w:themeColor="accent1" w:themeShade="BF"/>
    </w:rPr>
  </w:style>
  <w:style w:type="character" w:customStyle="1" w:styleId="Ttulo6Carter">
    <w:name w:val="Título 6 Caráter"/>
    <w:basedOn w:val="Tipodeletrapredefinidodopargrafo"/>
    <w:link w:val="Ttulo6"/>
    <w:uiPriority w:val="9"/>
    <w:semiHidden/>
    <w:rsid w:val="002B5C64"/>
    <w:rPr>
      <w:rFonts w:asciiTheme="majorHAnsi" w:eastAsiaTheme="majorEastAsia" w:hAnsiTheme="majorHAnsi" w:cstheme="majorBidi"/>
      <w:i/>
      <w:iCs/>
      <w:caps/>
      <w:color w:val="244061" w:themeColor="accent1" w:themeShade="80"/>
    </w:rPr>
  </w:style>
  <w:style w:type="character" w:customStyle="1" w:styleId="Ttulo7Carter">
    <w:name w:val="Título 7 Caráter"/>
    <w:basedOn w:val="Tipodeletrapredefinidodopargrafo"/>
    <w:link w:val="Ttulo7"/>
    <w:uiPriority w:val="9"/>
    <w:semiHidden/>
    <w:rsid w:val="002B5C64"/>
    <w:rPr>
      <w:rFonts w:asciiTheme="majorHAnsi" w:eastAsiaTheme="majorEastAsia" w:hAnsiTheme="majorHAnsi" w:cstheme="majorBidi"/>
      <w:b/>
      <w:bCs/>
      <w:color w:val="244061" w:themeColor="accent1" w:themeShade="80"/>
    </w:rPr>
  </w:style>
  <w:style w:type="character" w:customStyle="1" w:styleId="Ttulo8Carter">
    <w:name w:val="Título 8 Caráter"/>
    <w:basedOn w:val="Tipodeletrapredefinidodopargrafo"/>
    <w:link w:val="Ttulo8"/>
    <w:uiPriority w:val="9"/>
    <w:semiHidden/>
    <w:rsid w:val="002B5C64"/>
    <w:rPr>
      <w:rFonts w:asciiTheme="majorHAnsi" w:eastAsiaTheme="majorEastAsia" w:hAnsiTheme="majorHAnsi" w:cstheme="majorBidi"/>
      <w:b/>
      <w:bCs/>
      <w:i/>
      <w:iCs/>
      <w:color w:val="244061" w:themeColor="accent1" w:themeShade="80"/>
    </w:rPr>
  </w:style>
  <w:style w:type="character" w:customStyle="1" w:styleId="Ttulo9Carter">
    <w:name w:val="Título 9 Caráter"/>
    <w:basedOn w:val="Tipodeletrapredefinidodopargrafo"/>
    <w:link w:val="Ttulo9"/>
    <w:uiPriority w:val="9"/>
    <w:semiHidden/>
    <w:rsid w:val="002B5C64"/>
    <w:rPr>
      <w:rFonts w:asciiTheme="majorHAnsi" w:eastAsiaTheme="majorEastAsia" w:hAnsiTheme="majorHAnsi" w:cstheme="majorBidi"/>
      <w:i/>
      <w:iCs/>
      <w:color w:val="244061" w:themeColor="accent1" w:themeShade="80"/>
    </w:rPr>
  </w:style>
  <w:style w:type="paragraph" w:styleId="Legenda">
    <w:name w:val="caption"/>
    <w:basedOn w:val="Normal"/>
    <w:next w:val="Normal"/>
    <w:uiPriority w:val="35"/>
    <w:semiHidden/>
    <w:unhideWhenUsed/>
    <w:qFormat/>
    <w:rsid w:val="002B5C64"/>
    <w:pPr>
      <w:spacing w:line="240" w:lineRule="auto"/>
    </w:pPr>
    <w:rPr>
      <w:b/>
      <w:bCs/>
      <w:smallCaps/>
      <w:color w:val="1F497D" w:themeColor="text2"/>
    </w:rPr>
  </w:style>
  <w:style w:type="paragraph" w:styleId="Ttulo">
    <w:name w:val="Title"/>
    <w:basedOn w:val="Normal"/>
    <w:next w:val="Normal"/>
    <w:link w:val="TtuloCarter"/>
    <w:uiPriority w:val="10"/>
    <w:qFormat/>
    <w:rsid w:val="002B5C6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arter">
    <w:name w:val="Título Caráter"/>
    <w:basedOn w:val="Tipodeletrapredefinidodopargrafo"/>
    <w:link w:val="Ttulo"/>
    <w:uiPriority w:val="10"/>
    <w:rsid w:val="002B5C64"/>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arter"/>
    <w:uiPriority w:val="11"/>
    <w:qFormat/>
    <w:rsid w:val="002B5C6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arter">
    <w:name w:val="Subtítulo Caráter"/>
    <w:basedOn w:val="Tipodeletrapredefinidodopargrafo"/>
    <w:link w:val="Subttulo"/>
    <w:uiPriority w:val="11"/>
    <w:rsid w:val="002B5C64"/>
    <w:rPr>
      <w:rFonts w:asciiTheme="majorHAnsi" w:eastAsiaTheme="majorEastAsia" w:hAnsiTheme="majorHAnsi" w:cstheme="majorBidi"/>
      <w:color w:val="4F81BD" w:themeColor="accent1"/>
      <w:sz w:val="28"/>
      <w:szCs w:val="28"/>
    </w:rPr>
  </w:style>
  <w:style w:type="character" w:styleId="Forte">
    <w:name w:val="Strong"/>
    <w:basedOn w:val="Tipodeletrapredefinidodopargrafo"/>
    <w:uiPriority w:val="22"/>
    <w:qFormat/>
    <w:rsid w:val="002B5C64"/>
    <w:rPr>
      <w:b/>
      <w:bCs/>
    </w:rPr>
  </w:style>
  <w:style w:type="character" w:styleId="nfase">
    <w:name w:val="Emphasis"/>
    <w:basedOn w:val="Tipodeletrapredefinidodopargrafo"/>
    <w:uiPriority w:val="20"/>
    <w:qFormat/>
    <w:rsid w:val="002B5C64"/>
    <w:rPr>
      <w:i/>
      <w:iCs/>
    </w:rPr>
  </w:style>
  <w:style w:type="paragraph" w:styleId="SemEspaamento">
    <w:name w:val="No Spacing"/>
    <w:uiPriority w:val="1"/>
    <w:qFormat/>
    <w:rsid w:val="002B5C64"/>
    <w:pPr>
      <w:spacing w:after="0" w:line="240" w:lineRule="auto"/>
    </w:pPr>
  </w:style>
  <w:style w:type="paragraph" w:styleId="Citao">
    <w:name w:val="Quote"/>
    <w:basedOn w:val="Normal"/>
    <w:next w:val="Normal"/>
    <w:link w:val="CitaoCarter"/>
    <w:uiPriority w:val="29"/>
    <w:qFormat/>
    <w:rsid w:val="002B5C64"/>
    <w:pPr>
      <w:spacing w:before="120" w:after="120"/>
      <w:ind w:left="720"/>
    </w:pPr>
    <w:rPr>
      <w:color w:val="1F497D" w:themeColor="text2"/>
      <w:sz w:val="24"/>
      <w:szCs w:val="24"/>
    </w:rPr>
  </w:style>
  <w:style w:type="character" w:customStyle="1" w:styleId="CitaoCarter">
    <w:name w:val="Citação Caráter"/>
    <w:basedOn w:val="Tipodeletrapredefinidodopargrafo"/>
    <w:link w:val="Citao"/>
    <w:uiPriority w:val="29"/>
    <w:rsid w:val="002B5C64"/>
    <w:rPr>
      <w:color w:val="1F497D" w:themeColor="text2"/>
      <w:sz w:val="24"/>
      <w:szCs w:val="24"/>
    </w:rPr>
  </w:style>
  <w:style w:type="paragraph" w:styleId="CitaoIntensa">
    <w:name w:val="Intense Quote"/>
    <w:basedOn w:val="Normal"/>
    <w:next w:val="Normal"/>
    <w:link w:val="CitaoIntensaCarter"/>
    <w:uiPriority w:val="30"/>
    <w:qFormat/>
    <w:rsid w:val="002B5C6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oIntensaCarter">
    <w:name w:val="Citação Intensa Caráter"/>
    <w:basedOn w:val="Tipodeletrapredefinidodopargrafo"/>
    <w:link w:val="CitaoIntensa"/>
    <w:uiPriority w:val="30"/>
    <w:rsid w:val="002B5C64"/>
    <w:rPr>
      <w:rFonts w:asciiTheme="majorHAnsi" w:eastAsiaTheme="majorEastAsia" w:hAnsiTheme="majorHAnsi" w:cstheme="majorBidi"/>
      <w:color w:val="1F497D" w:themeColor="text2"/>
      <w:spacing w:val="-6"/>
      <w:sz w:val="32"/>
      <w:szCs w:val="32"/>
    </w:rPr>
  </w:style>
  <w:style w:type="character" w:styleId="nfaseDiscreta">
    <w:name w:val="Subtle Emphasis"/>
    <w:basedOn w:val="Tipodeletrapredefinidodopargrafo"/>
    <w:uiPriority w:val="19"/>
    <w:qFormat/>
    <w:rsid w:val="002B5C64"/>
    <w:rPr>
      <w:i/>
      <w:iCs/>
      <w:color w:val="595959" w:themeColor="text1" w:themeTint="A6"/>
    </w:rPr>
  </w:style>
  <w:style w:type="character" w:styleId="nfaseIntensa">
    <w:name w:val="Intense Emphasis"/>
    <w:basedOn w:val="Tipodeletrapredefinidodopargrafo"/>
    <w:uiPriority w:val="21"/>
    <w:qFormat/>
    <w:rsid w:val="002B5C64"/>
    <w:rPr>
      <w:b/>
      <w:bCs/>
      <w:i/>
      <w:iCs/>
    </w:rPr>
  </w:style>
  <w:style w:type="character" w:styleId="RefernciaDiscreta">
    <w:name w:val="Subtle Reference"/>
    <w:basedOn w:val="Tipodeletrapredefinidodopargrafo"/>
    <w:uiPriority w:val="31"/>
    <w:qFormat/>
    <w:rsid w:val="002B5C64"/>
    <w:rPr>
      <w:smallCaps/>
      <w:color w:val="595959" w:themeColor="text1" w:themeTint="A6"/>
      <w:u w:val="none" w:color="7F7F7F" w:themeColor="text1" w:themeTint="80"/>
      <w:bdr w:val="none" w:sz="0" w:space="0" w:color="auto"/>
    </w:rPr>
  </w:style>
  <w:style w:type="character" w:styleId="RefernciaIntensa">
    <w:name w:val="Intense Reference"/>
    <w:basedOn w:val="Tipodeletrapredefinidodopargrafo"/>
    <w:uiPriority w:val="32"/>
    <w:qFormat/>
    <w:rsid w:val="002B5C64"/>
    <w:rPr>
      <w:b/>
      <w:bCs/>
      <w:smallCaps/>
      <w:color w:val="1F497D" w:themeColor="text2"/>
      <w:u w:val="single"/>
    </w:rPr>
  </w:style>
  <w:style w:type="character" w:styleId="TtulodoLivro">
    <w:name w:val="Book Title"/>
    <w:basedOn w:val="Tipodeletrapredefinidodopargrafo"/>
    <w:uiPriority w:val="33"/>
    <w:qFormat/>
    <w:rsid w:val="002B5C64"/>
    <w:rPr>
      <w:b/>
      <w:bCs/>
      <w:smallCaps/>
      <w:spacing w:val="10"/>
    </w:rPr>
  </w:style>
  <w:style w:type="table" w:customStyle="1" w:styleId="TableNormal1">
    <w:name w:val="Table Normal1"/>
    <w:uiPriority w:val="2"/>
    <w:semiHidden/>
    <w:unhideWhenUsed/>
    <w:qFormat/>
    <w:rsid w:val="00CD2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31788-91E9-4D52-88BC-7829C4AB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20452</Words>
  <Characters>110446</Characters>
  <Application>Microsoft Office Word</Application>
  <DocSecurity>0</DocSecurity>
  <Lines>920</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dc:creator>
  <cp:keywords/>
  <cp:lastModifiedBy>gladir basso</cp:lastModifiedBy>
  <cp:revision>2</cp:revision>
  <cp:lastPrinted>2024-06-26T02:11:00Z</cp:lastPrinted>
  <dcterms:created xsi:type="dcterms:W3CDTF">2026-06-23T11:15:00Z</dcterms:created>
  <dcterms:modified xsi:type="dcterms:W3CDTF">2026-06-23T11:15:00Z</dcterms:modified>
</cp:coreProperties>
</file>